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8F1C10" w14:textId="77777777" w:rsidR="00EC397D" w:rsidRPr="00EC397D" w:rsidRDefault="00EC397D" w:rsidP="00EC397D">
      <w:pPr>
        <w:rPr>
          <w:rFonts w:cstheme="minorHAnsi"/>
        </w:rPr>
      </w:pPr>
    </w:p>
    <w:p w14:paraId="56346D60" w14:textId="77777777" w:rsidR="00EC397D" w:rsidRPr="00EC397D" w:rsidRDefault="00EC397D" w:rsidP="00EC397D">
      <w:pPr>
        <w:jc w:val="center"/>
        <w:rPr>
          <w:rFonts w:cstheme="minorHAnsi"/>
          <w:b/>
          <w:bCs/>
          <w:sz w:val="32"/>
          <w:szCs w:val="32"/>
        </w:rPr>
      </w:pPr>
      <w:r w:rsidRPr="00EC397D">
        <w:rPr>
          <w:rFonts w:cstheme="minorHAnsi"/>
          <w:b/>
          <w:bCs/>
          <w:sz w:val="32"/>
          <w:szCs w:val="32"/>
        </w:rPr>
        <w:t>DOKUMENTACIJA V ZVEZI Z ODDAJO JAVNEGA NAROČILA</w:t>
      </w:r>
    </w:p>
    <w:p w14:paraId="3454D45E" w14:textId="77777777" w:rsidR="00EC397D" w:rsidRPr="00EC397D" w:rsidRDefault="00EC397D" w:rsidP="00EC397D">
      <w:pPr>
        <w:jc w:val="center"/>
        <w:rPr>
          <w:rFonts w:cstheme="minorHAnsi"/>
          <w:b/>
          <w:bCs/>
          <w:sz w:val="32"/>
          <w:szCs w:val="32"/>
        </w:rPr>
      </w:pPr>
    </w:p>
    <w:p w14:paraId="3563E17B" w14:textId="6DE711DE" w:rsidR="00EC397D" w:rsidRPr="00EC397D" w:rsidRDefault="00EC397D" w:rsidP="00EC397D">
      <w:pPr>
        <w:jc w:val="center"/>
        <w:rPr>
          <w:rFonts w:cstheme="minorHAnsi"/>
          <w:b/>
          <w:bCs/>
          <w:sz w:val="28"/>
          <w:szCs w:val="28"/>
        </w:rPr>
      </w:pPr>
      <w:r w:rsidRPr="00EC397D">
        <w:rPr>
          <w:rFonts w:cstheme="minorHAnsi"/>
          <w:b/>
          <w:bCs/>
          <w:sz w:val="28"/>
          <w:szCs w:val="28"/>
        </w:rPr>
        <w:t>»</w:t>
      </w:r>
      <w:r w:rsidR="002774F3" w:rsidRPr="002774F3">
        <w:rPr>
          <w:rFonts w:cstheme="minorHAnsi"/>
          <w:b/>
          <w:bCs/>
          <w:sz w:val="28"/>
          <w:szCs w:val="28"/>
        </w:rPr>
        <w:t>PRIPRAVA PROSTOROV ZA ROBOTA ZA CITOSTATIKE ZA LEKARNO UKC</w:t>
      </w:r>
      <w:r w:rsidR="004E1963">
        <w:rPr>
          <w:rFonts w:cstheme="minorHAnsi"/>
          <w:b/>
          <w:bCs/>
          <w:sz w:val="28"/>
          <w:szCs w:val="28"/>
        </w:rPr>
        <w:t xml:space="preserve"> Ljubljana</w:t>
      </w:r>
      <w:r w:rsidR="00AC0FAC">
        <w:rPr>
          <w:rFonts w:cstheme="minorHAnsi"/>
          <w:b/>
          <w:bCs/>
          <w:sz w:val="28"/>
          <w:szCs w:val="28"/>
        </w:rPr>
        <w:t>, ponovitev</w:t>
      </w:r>
      <w:r w:rsidRPr="00EC397D">
        <w:rPr>
          <w:rFonts w:cstheme="minorHAnsi"/>
          <w:b/>
          <w:bCs/>
          <w:sz w:val="28"/>
          <w:szCs w:val="28"/>
        </w:rPr>
        <w:t>«</w:t>
      </w:r>
    </w:p>
    <w:p w14:paraId="53CE0286" w14:textId="77777777" w:rsidR="00EC397D" w:rsidRPr="00EC397D" w:rsidRDefault="00EC397D" w:rsidP="00EC397D">
      <w:pPr>
        <w:jc w:val="center"/>
        <w:rPr>
          <w:rFonts w:cstheme="minorHAnsi"/>
          <w:b/>
          <w:bCs/>
          <w:sz w:val="28"/>
          <w:szCs w:val="28"/>
        </w:rPr>
      </w:pPr>
    </w:p>
    <w:p w14:paraId="2143BC87" w14:textId="77777777" w:rsidR="00EC397D" w:rsidRPr="00EC397D" w:rsidRDefault="00EC397D" w:rsidP="00EC397D">
      <w:pPr>
        <w:jc w:val="center"/>
        <w:rPr>
          <w:rFonts w:cstheme="minorHAnsi"/>
          <w:b/>
          <w:bCs/>
        </w:rPr>
      </w:pPr>
    </w:p>
    <w:p w14:paraId="3EA44575" w14:textId="2C7C2A0C" w:rsidR="00EC397D" w:rsidRPr="00EC397D" w:rsidRDefault="00EC397D" w:rsidP="00EC397D">
      <w:pPr>
        <w:jc w:val="center"/>
        <w:rPr>
          <w:rFonts w:cstheme="minorHAnsi"/>
          <w:b/>
          <w:bCs/>
          <w:sz w:val="28"/>
          <w:szCs w:val="28"/>
        </w:rPr>
      </w:pPr>
      <w:r w:rsidRPr="00EC397D">
        <w:rPr>
          <w:rFonts w:cstheme="minorHAnsi"/>
          <w:b/>
          <w:bCs/>
          <w:sz w:val="28"/>
          <w:szCs w:val="28"/>
        </w:rPr>
        <w:t>OBRAZCI</w:t>
      </w:r>
      <w:r w:rsidR="00BE708F">
        <w:rPr>
          <w:rFonts w:cstheme="minorHAnsi"/>
          <w:b/>
          <w:bCs/>
          <w:sz w:val="28"/>
          <w:szCs w:val="28"/>
        </w:rPr>
        <w:t xml:space="preserve"> </w:t>
      </w:r>
    </w:p>
    <w:p w14:paraId="3F097F1B" w14:textId="77777777" w:rsidR="00EC397D" w:rsidRPr="00EC397D" w:rsidRDefault="00EC397D" w:rsidP="00EC397D">
      <w:pPr>
        <w:jc w:val="center"/>
        <w:rPr>
          <w:rFonts w:cstheme="minorHAnsi"/>
          <w:b/>
          <w:bCs/>
        </w:rPr>
      </w:pPr>
    </w:p>
    <w:p w14:paraId="6A5E1456" w14:textId="77777777" w:rsidR="00EC397D" w:rsidRPr="00EC397D" w:rsidRDefault="00EC397D" w:rsidP="00EC397D">
      <w:pPr>
        <w:rPr>
          <w:rFonts w:cstheme="minorHAnsi"/>
          <w:b/>
          <w:bCs/>
        </w:rPr>
      </w:pPr>
      <w:r w:rsidRPr="00EC397D">
        <w:rPr>
          <w:rFonts w:cstheme="minorHAnsi"/>
          <w:b/>
          <w:bCs/>
        </w:rPr>
        <w:br w:type="page"/>
      </w:r>
    </w:p>
    <w:p w14:paraId="363F05CD" w14:textId="77777777" w:rsidR="00EC397D" w:rsidRPr="00A01647" w:rsidRDefault="00EC397D" w:rsidP="00EC397D">
      <w:pPr>
        <w:spacing w:after="0" w:line="276" w:lineRule="auto"/>
        <w:jc w:val="right"/>
        <w:rPr>
          <w:rFonts w:eastAsia="Times New Roman" w:cstheme="minorHAnsi"/>
          <w:b/>
          <w:bCs/>
          <w:iCs/>
          <w:color w:val="000000"/>
          <w:kern w:val="0"/>
          <w:lang w:eastAsia="sl-SI"/>
          <w14:ligatures w14:val="none"/>
        </w:rPr>
      </w:pPr>
      <w:r w:rsidRPr="00A01647">
        <w:rPr>
          <w:rFonts w:eastAsia="Times New Roman" w:cstheme="minorHAnsi"/>
          <w:b/>
          <w:bCs/>
          <w:iCs/>
          <w:color w:val="000000"/>
          <w:kern w:val="0"/>
          <w:lang w:eastAsia="sl-SI"/>
          <w14:ligatures w14:val="none"/>
        </w:rPr>
        <w:lastRenderedPageBreak/>
        <w:t>PRILOGA št. 1</w:t>
      </w:r>
    </w:p>
    <w:p w14:paraId="2ACE6C28" w14:textId="77777777" w:rsidR="00EC397D" w:rsidRPr="00EC397D" w:rsidRDefault="00EC397D" w:rsidP="00EC397D">
      <w:pPr>
        <w:suppressAutoHyphens/>
        <w:autoSpaceDN w:val="0"/>
        <w:spacing w:after="0" w:line="276" w:lineRule="auto"/>
        <w:ind w:right="6"/>
        <w:jc w:val="center"/>
        <w:textAlignment w:val="baseline"/>
        <w:rPr>
          <w:rFonts w:eastAsia="Times New Roman" w:cstheme="minorHAnsi"/>
          <w:b/>
          <w:bCs/>
          <w:kern w:val="3"/>
          <w:lang w:eastAsia="zh-CN"/>
          <w14:ligatures w14:val="none"/>
        </w:rPr>
      </w:pPr>
    </w:p>
    <w:p w14:paraId="4C17F679" w14:textId="77777777" w:rsidR="00EC397D" w:rsidRPr="00EC397D" w:rsidRDefault="00EC397D" w:rsidP="00EC397D">
      <w:pPr>
        <w:suppressAutoHyphens/>
        <w:autoSpaceDN w:val="0"/>
        <w:spacing w:after="0" w:line="276" w:lineRule="auto"/>
        <w:ind w:right="6"/>
        <w:jc w:val="center"/>
        <w:textAlignment w:val="baseline"/>
        <w:rPr>
          <w:rFonts w:eastAsia="Times New Roman" w:cstheme="minorHAnsi"/>
          <w:b/>
          <w:bCs/>
          <w:kern w:val="3"/>
          <w:lang w:eastAsia="zh-CN"/>
          <w14:ligatures w14:val="none"/>
        </w:rPr>
      </w:pPr>
      <w:r w:rsidRPr="00EC397D">
        <w:rPr>
          <w:rFonts w:eastAsia="Times New Roman" w:cstheme="minorHAnsi"/>
          <w:b/>
          <w:bCs/>
          <w:kern w:val="3"/>
          <w:lang w:eastAsia="zh-CN"/>
          <w14:ligatures w14:val="none"/>
        </w:rPr>
        <w:t>OBRAZEC PONUDBE</w:t>
      </w:r>
      <w:r w:rsidRPr="00EC397D">
        <w:rPr>
          <w:rFonts w:eastAsia="Times New Roman" w:cstheme="minorHAnsi"/>
          <w:b/>
          <w:bCs/>
          <w:kern w:val="3"/>
          <w:vertAlign w:val="superscript"/>
          <w:lang w:eastAsia="zh-CN"/>
          <w14:ligatures w14:val="none"/>
        </w:rPr>
        <w:footnoteReference w:id="1"/>
      </w:r>
    </w:p>
    <w:p w14:paraId="4E5765C9" w14:textId="77777777" w:rsidR="00EC397D" w:rsidRPr="00EC397D" w:rsidRDefault="00EC397D" w:rsidP="00EC397D">
      <w:pPr>
        <w:suppressAutoHyphens/>
        <w:autoSpaceDN w:val="0"/>
        <w:spacing w:after="0" w:line="276" w:lineRule="auto"/>
        <w:ind w:right="6"/>
        <w:jc w:val="both"/>
        <w:textAlignment w:val="baseline"/>
        <w:rPr>
          <w:rFonts w:eastAsia="Times New Roman" w:cstheme="minorHAnsi"/>
          <w:kern w:val="3"/>
          <w:lang w:eastAsia="zh-CN"/>
          <w14:ligatures w14:val="none"/>
        </w:rPr>
      </w:pPr>
    </w:p>
    <w:p w14:paraId="09E8A418" w14:textId="77777777" w:rsidR="00EC397D" w:rsidRPr="00EC397D" w:rsidRDefault="00EC397D" w:rsidP="00EC397D">
      <w:pPr>
        <w:suppressAutoHyphens/>
        <w:autoSpaceDN w:val="0"/>
        <w:spacing w:after="0" w:line="276" w:lineRule="auto"/>
        <w:ind w:right="6"/>
        <w:jc w:val="both"/>
        <w:textAlignment w:val="baseline"/>
        <w:rPr>
          <w:rFonts w:eastAsia="Times New Roman" w:cstheme="minorHAnsi"/>
          <w:kern w:val="3"/>
          <w:lang w:eastAsia="zh-CN"/>
          <w14:ligatures w14:val="none"/>
        </w:rPr>
      </w:pPr>
    </w:p>
    <w:p w14:paraId="3CEBD88D" w14:textId="55AE262D" w:rsidR="00EC397D" w:rsidRPr="00EC397D" w:rsidRDefault="00EC397D" w:rsidP="00EC397D">
      <w:pPr>
        <w:suppressAutoHyphens/>
        <w:autoSpaceDN w:val="0"/>
        <w:spacing w:after="0" w:line="276" w:lineRule="auto"/>
        <w:ind w:right="6"/>
        <w:jc w:val="both"/>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t>Na podlagi postopka za oddajo javnega naročila »</w:t>
      </w:r>
      <w:r w:rsidR="002774F3" w:rsidRPr="002774F3">
        <w:rPr>
          <w:rFonts w:eastAsia="Times New Roman" w:cstheme="minorHAnsi"/>
          <w:kern w:val="3"/>
          <w:lang w:eastAsia="zh-CN"/>
          <w14:ligatures w14:val="none"/>
        </w:rPr>
        <w:t>PRIPRAVA PROSTOROV ZA ROBOTA ZA CITOSTATIKE ZA LEKARNO UKC</w:t>
      </w:r>
      <w:r w:rsidR="004E1963">
        <w:rPr>
          <w:rFonts w:eastAsia="Times New Roman" w:cstheme="minorHAnsi"/>
          <w:kern w:val="3"/>
          <w:lang w:eastAsia="zh-CN"/>
          <w14:ligatures w14:val="none"/>
        </w:rPr>
        <w:t xml:space="preserve"> </w:t>
      </w:r>
      <w:r w:rsidR="002774F3" w:rsidRPr="002774F3">
        <w:rPr>
          <w:rFonts w:eastAsia="Times New Roman" w:cstheme="minorHAnsi"/>
          <w:kern w:val="3"/>
          <w:lang w:eastAsia="zh-CN"/>
          <w14:ligatures w14:val="none"/>
        </w:rPr>
        <w:t>L</w:t>
      </w:r>
      <w:r w:rsidR="004E1963">
        <w:rPr>
          <w:rFonts w:eastAsia="Times New Roman" w:cstheme="minorHAnsi"/>
          <w:kern w:val="3"/>
          <w:lang w:eastAsia="zh-CN"/>
          <w14:ligatures w14:val="none"/>
        </w:rPr>
        <w:t>jubljana</w:t>
      </w:r>
      <w:r w:rsidR="00AC0FAC">
        <w:rPr>
          <w:rFonts w:eastAsia="Times New Roman" w:cstheme="minorHAnsi"/>
          <w:kern w:val="3"/>
          <w:lang w:eastAsia="zh-CN"/>
          <w14:ligatures w14:val="none"/>
        </w:rPr>
        <w:t>, ponovitev</w:t>
      </w:r>
      <w:r w:rsidRPr="00EC397D">
        <w:rPr>
          <w:rFonts w:eastAsia="Times New Roman" w:cstheme="minorHAnsi"/>
          <w:kern w:val="3"/>
          <w:lang w:eastAsia="zh-CN"/>
          <w14:ligatures w14:val="none"/>
        </w:rPr>
        <w:t>«, objavljenega na portalu javnih naročil dne _______________pod številko objave JN _____________, dajemo ponudbo, kot sledi:</w:t>
      </w:r>
    </w:p>
    <w:p w14:paraId="3EDF7D07" w14:textId="77777777" w:rsidR="00EC397D" w:rsidRPr="00EC397D" w:rsidRDefault="00EC397D" w:rsidP="00EC397D">
      <w:pPr>
        <w:suppressAutoHyphens/>
        <w:autoSpaceDN w:val="0"/>
        <w:spacing w:after="0" w:line="276" w:lineRule="auto"/>
        <w:ind w:right="6"/>
        <w:jc w:val="both"/>
        <w:textAlignment w:val="baseline"/>
        <w:rPr>
          <w:rFonts w:eastAsia="Times New Roman" w:cstheme="minorHAnsi"/>
          <w:kern w:val="3"/>
          <w:lang w:eastAsia="zh-CN"/>
          <w14:ligatures w14:val="none"/>
        </w:rPr>
      </w:pPr>
    </w:p>
    <w:tbl>
      <w:tblPr>
        <w:tblW w:w="9165" w:type="dxa"/>
        <w:tblInd w:w="2" w:type="dxa"/>
        <w:tblLayout w:type="fixed"/>
        <w:tblCellMar>
          <w:left w:w="10" w:type="dxa"/>
          <w:right w:w="10" w:type="dxa"/>
        </w:tblCellMar>
        <w:tblLook w:val="00A0" w:firstRow="1" w:lastRow="0" w:firstColumn="1" w:lastColumn="0" w:noHBand="0" w:noVBand="0"/>
      </w:tblPr>
      <w:tblGrid>
        <w:gridCol w:w="2623"/>
        <w:gridCol w:w="6542"/>
      </w:tblGrid>
      <w:tr w:rsidR="00EC397D" w:rsidRPr="00EC397D" w14:paraId="6F44A5E1" w14:textId="77777777" w:rsidTr="00AC0FAC">
        <w:trPr>
          <w:trHeight w:val="397"/>
        </w:trPr>
        <w:tc>
          <w:tcPr>
            <w:tcW w:w="2622"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1ECC4D49" w14:textId="77777777" w:rsidR="00EC397D" w:rsidRPr="00EC397D" w:rsidRDefault="00EC397D" w:rsidP="00EC397D">
            <w:pPr>
              <w:suppressAutoHyphens/>
              <w:autoSpaceDN w:val="0"/>
              <w:snapToGrid w:val="0"/>
              <w:spacing w:after="0" w:line="276" w:lineRule="auto"/>
              <w:ind w:right="6"/>
              <w:jc w:val="right"/>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BDB7E6" w14:textId="77777777" w:rsidR="00EC397D" w:rsidRPr="00EC397D"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p>
        </w:tc>
      </w:tr>
      <w:tr w:rsidR="00EC397D" w:rsidRPr="00EC397D" w14:paraId="563A195A" w14:textId="77777777" w:rsidTr="00AC0FAC">
        <w:trPr>
          <w:trHeight w:val="397"/>
        </w:trPr>
        <w:tc>
          <w:tcPr>
            <w:tcW w:w="2622"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379C92D6" w14:textId="77777777" w:rsidR="00EC397D" w:rsidRPr="00EC397D" w:rsidRDefault="00EC397D" w:rsidP="00EC397D">
            <w:pPr>
              <w:suppressAutoHyphens/>
              <w:autoSpaceDN w:val="0"/>
              <w:snapToGrid w:val="0"/>
              <w:spacing w:after="0" w:line="276" w:lineRule="auto"/>
              <w:ind w:right="6"/>
              <w:jc w:val="right"/>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t>Datum:</w:t>
            </w:r>
            <w:r w:rsidRPr="00EC397D">
              <w:rPr>
                <w:rFonts w:eastAsia="Times New Roman" w:cstheme="minorHAnsi"/>
                <w:kern w:val="3"/>
                <w:lang w:eastAsia="zh-CN"/>
                <w14:ligatures w14:val="none"/>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B9FD61" w14:textId="77777777" w:rsidR="00EC397D" w:rsidRPr="00EC397D"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p>
        </w:tc>
      </w:tr>
    </w:tbl>
    <w:p w14:paraId="0DEB647F" w14:textId="77777777" w:rsidR="00EC397D" w:rsidRPr="00EC397D" w:rsidRDefault="00EC397D" w:rsidP="00EC397D">
      <w:pPr>
        <w:tabs>
          <w:tab w:val="right" w:pos="2556"/>
          <w:tab w:val="right" w:pos="9017"/>
        </w:tabs>
        <w:spacing w:after="0" w:line="276" w:lineRule="auto"/>
        <w:ind w:right="6"/>
        <w:jc w:val="both"/>
        <w:rPr>
          <w:rFonts w:eastAsia="Times New Roman" w:cstheme="minorHAnsi"/>
          <w:b/>
          <w:bCs/>
          <w:kern w:val="0"/>
          <w:lang w:eastAsia="sl-SI"/>
          <w14:ligatures w14:val="none"/>
        </w:rPr>
      </w:pPr>
    </w:p>
    <w:p w14:paraId="1A7B049A" w14:textId="77777777" w:rsidR="00EC397D" w:rsidRPr="00EC397D" w:rsidRDefault="00EC397D" w:rsidP="00EC397D">
      <w:pPr>
        <w:tabs>
          <w:tab w:val="right" w:pos="2556"/>
          <w:tab w:val="right" w:pos="9017"/>
        </w:tabs>
        <w:spacing w:after="0" w:line="276" w:lineRule="auto"/>
        <w:ind w:right="6"/>
        <w:jc w:val="both"/>
        <w:rPr>
          <w:rFonts w:eastAsia="Times New Roman" w:cstheme="minorHAnsi"/>
          <w:b/>
          <w:bCs/>
          <w:i/>
          <w:iCs/>
          <w:kern w:val="0"/>
          <w:lang w:eastAsia="sl-SI"/>
          <w14:ligatures w14:val="none"/>
        </w:rPr>
      </w:pPr>
      <w:r w:rsidRPr="00EC397D">
        <w:rPr>
          <w:rFonts w:eastAsia="Times New Roman" w:cstheme="minorHAnsi"/>
          <w:b/>
          <w:bCs/>
          <w:kern w:val="0"/>
          <w:lang w:eastAsia="sl-SI"/>
          <w14:ligatures w14:val="none"/>
        </w:rPr>
        <w:t xml:space="preserve">PONUDBO ODDAJAMO </w:t>
      </w:r>
      <w:r w:rsidRPr="00EC397D">
        <w:rPr>
          <w:rFonts w:eastAsia="Times New Roman" w:cstheme="minorHAnsi"/>
          <w:b/>
          <w:bCs/>
          <w:i/>
          <w:iCs/>
          <w:kern w:val="0"/>
          <w:lang w:eastAsia="sl-SI"/>
          <w14:ligatures w14:val="none"/>
        </w:rPr>
        <w:t>(ponudnik ustrezno obkroži):</w:t>
      </w:r>
    </w:p>
    <w:p w14:paraId="7C6C3EB7" w14:textId="77777777" w:rsidR="00EC397D" w:rsidRPr="00EC397D" w:rsidRDefault="00EC397D" w:rsidP="00EC397D">
      <w:pPr>
        <w:tabs>
          <w:tab w:val="right" w:pos="2556"/>
          <w:tab w:val="right" w:pos="9017"/>
        </w:tabs>
        <w:spacing w:after="0" w:line="276" w:lineRule="auto"/>
        <w:ind w:right="6"/>
        <w:jc w:val="both"/>
        <w:rPr>
          <w:rFonts w:eastAsia="Times New Roman" w:cstheme="minorHAnsi"/>
          <w:b/>
          <w:bCs/>
          <w:kern w:val="0"/>
          <w:lang w:eastAsia="sl-SI"/>
          <w14:ligatures w14:val="none"/>
        </w:rPr>
      </w:pPr>
    </w:p>
    <w:tbl>
      <w:tblPr>
        <w:tblW w:w="0" w:type="auto"/>
        <w:jc w:val="center"/>
        <w:tblLook w:val="00A0" w:firstRow="1" w:lastRow="0" w:firstColumn="1" w:lastColumn="0" w:noHBand="0" w:noVBand="0"/>
      </w:tblPr>
      <w:tblGrid>
        <w:gridCol w:w="3020"/>
        <w:gridCol w:w="3020"/>
        <w:gridCol w:w="3020"/>
      </w:tblGrid>
      <w:tr w:rsidR="00EC397D" w:rsidRPr="00EC397D" w14:paraId="044B1DE4" w14:textId="77777777" w:rsidTr="00AC0FAC">
        <w:trPr>
          <w:jc w:val="center"/>
        </w:trPr>
        <w:tc>
          <w:tcPr>
            <w:tcW w:w="3020" w:type="dxa"/>
            <w:hideMark/>
          </w:tcPr>
          <w:p w14:paraId="5FAEEA37" w14:textId="77777777" w:rsidR="00EC397D" w:rsidRPr="00EC397D" w:rsidRDefault="00EC397D" w:rsidP="00EC397D">
            <w:pPr>
              <w:tabs>
                <w:tab w:val="right" w:pos="2556"/>
                <w:tab w:val="right" w:pos="9017"/>
              </w:tabs>
              <w:spacing w:after="0" w:line="276" w:lineRule="auto"/>
              <w:ind w:right="6"/>
              <w:jc w:val="center"/>
              <w:rPr>
                <w:rFonts w:eastAsia="Times New Roman" w:cstheme="minorHAnsi"/>
                <w:b/>
                <w:bCs/>
                <w:kern w:val="0"/>
                <w14:ligatures w14:val="none"/>
              </w:rPr>
            </w:pPr>
            <w:r w:rsidRPr="00EC397D">
              <w:rPr>
                <w:rFonts w:eastAsia="Times New Roman" w:cstheme="minorHAnsi"/>
                <w:b/>
                <w:bCs/>
                <w:kern w:val="0"/>
                <w14:ligatures w14:val="none"/>
              </w:rPr>
              <w:t>Samostojno</w:t>
            </w:r>
          </w:p>
        </w:tc>
        <w:tc>
          <w:tcPr>
            <w:tcW w:w="3020" w:type="dxa"/>
            <w:hideMark/>
          </w:tcPr>
          <w:p w14:paraId="545C2402" w14:textId="77777777" w:rsidR="00EC397D" w:rsidRPr="00EC397D" w:rsidRDefault="00EC397D" w:rsidP="00EC397D">
            <w:pPr>
              <w:tabs>
                <w:tab w:val="right" w:pos="2556"/>
                <w:tab w:val="right" w:pos="9017"/>
              </w:tabs>
              <w:spacing w:after="0" w:line="276" w:lineRule="auto"/>
              <w:ind w:right="6"/>
              <w:jc w:val="center"/>
              <w:rPr>
                <w:rFonts w:eastAsia="Times New Roman" w:cstheme="minorHAnsi"/>
                <w:b/>
                <w:bCs/>
                <w:kern w:val="0"/>
                <w14:ligatures w14:val="none"/>
              </w:rPr>
            </w:pPr>
            <w:r w:rsidRPr="00EC397D">
              <w:rPr>
                <w:rFonts w:eastAsia="Times New Roman" w:cstheme="minorHAnsi"/>
                <w:b/>
                <w:bCs/>
                <w:kern w:val="0"/>
                <w14:ligatures w14:val="none"/>
              </w:rPr>
              <w:t>v skupnem nastopu*</w:t>
            </w:r>
          </w:p>
        </w:tc>
        <w:tc>
          <w:tcPr>
            <w:tcW w:w="3020" w:type="dxa"/>
            <w:hideMark/>
          </w:tcPr>
          <w:p w14:paraId="6DDE4D5F" w14:textId="77777777" w:rsidR="00EC397D" w:rsidRPr="00EC397D" w:rsidRDefault="00EC397D" w:rsidP="00EC397D">
            <w:pPr>
              <w:tabs>
                <w:tab w:val="right" w:pos="2556"/>
                <w:tab w:val="right" w:pos="9017"/>
              </w:tabs>
              <w:spacing w:after="0" w:line="276" w:lineRule="auto"/>
              <w:ind w:right="6"/>
              <w:jc w:val="center"/>
              <w:rPr>
                <w:rFonts w:eastAsia="Times New Roman" w:cstheme="minorHAnsi"/>
                <w:b/>
                <w:bCs/>
                <w:kern w:val="0"/>
                <w14:ligatures w14:val="none"/>
              </w:rPr>
            </w:pPr>
            <w:r w:rsidRPr="00EC397D">
              <w:rPr>
                <w:rFonts w:eastAsia="Times New Roman" w:cstheme="minorHAnsi"/>
                <w:b/>
                <w:bCs/>
                <w:kern w:val="0"/>
                <w14:ligatures w14:val="none"/>
              </w:rPr>
              <w:t>s podizvajalci*</w:t>
            </w:r>
          </w:p>
        </w:tc>
      </w:tr>
    </w:tbl>
    <w:p w14:paraId="50C6685A" w14:textId="77777777" w:rsidR="00EC397D" w:rsidRPr="00EC397D" w:rsidRDefault="00EC397D" w:rsidP="00EC397D">
      <w:pPr>
        <w:tabs>
          <w:tab w:val="right" w:pos="2556"/>
          <w:tab w:val="right" w:pos="9017"/>
        </w:tabs>
        <w:spacing w:after="0" w:line="276" w:lineRule="auto"/>
        <w:ind w:right="6"/>
        <w:jc w:val="both"/>
        <w:rPr>
          <w:rFonts w:eastAsia="Times New Roman" w:cstheme="minorHAnsi"/>
          <w:b/>
          <w:bCs/>
          <w:kern w:val="0"/>
          <w:lang w:eastAsia="sl-SI"/>
          <w14:ligatures w14:val="none"/>
        </w:rPr>
      </w:pPr>
    </w:p>
    <w:p w14:paraId="669E2B32" w14:textId="77777777" w:rsidR="00EC397D" w:rsidRPr="00EC397D" w:rsidRDefault="00EC397D" w:rsidP="00EC397D">
      <w:pPr>
        <w:tabs>
          <w:tab w:val="right" w:pos="2556"/>
          <w:tab w:val="right" w:pos="9017"/>
        </w:tabs>
        <w:spacing w:after="0" w:line="276" w:lineRule="auto"/>
        <w:ind w:right="6"/>
        <w:jc w:val="both"/>
        <w:rPr>
          <w:rFonts w:eastAsia="Times New Roman" w:cstheme="minorHAnsi"/>
          <w:i/>
          <w:iCs/>
          <w:kern w:val="0"/>
          <w:lang w:eastAsia="sl-SI"/>
          <w14:ligatures w14:val="none"/>
        </w:rPr>
      </w:pPr>
      <w:r w:rsidRPr="00EC397D">
        <w:rPr>
          <w:rFonts w:eastAsia="Times New Roman" w:cstheme="minorHAnsi"/>
          <w:i/>
          <w:iCs/>
          <w:kern w:val="0"/>
          <w:lang w:eastAsia="sl-SI"/>
          <w14:ligatures w14:val="none"/>
        </w:rPr>
        <w:t>*V primeru, da ponudnik ponudbo oddaja v skupnem nastopu ali s podizvajalci, ponudnik (poleg zase) tudi za vsakega partnerja ali podizvajalca predloži ESPD.</w:t>
      </w:r>
    </w:p>
    <w:p w14:paraId="5CEC0995" w14:textId="77777777" w:rsidR="00EC397D" w:rsidRPr="00EC397D" w:rsidRDefault="00EC397D" w:rsidP="00EC397D">
      <w:pPr>
        <w:tabs>
          <w:tab w:val="right" w:pos="2556"/>
          <w:tab w:val="right" w:pos="9017"/>
        </w:tabs>
        <w:spacing w:after="0" w:line="276" w:lineRule="auto"/>
        <w:ind w:right="6"/>
        <w:jc w:val="both"/>
        <w:rPr>
          <w:rFonts w:eastAsia="Times New Roman" w:cstheme="minorHAnsi"/>
          <w:i/>
          <w:iCs/>
          <w:kern w:val="0"/>
          <w:lang w:eastAsia="sl-SI"/>
          <w14:ligatures w14:val="none"/>
        </w:rPr>
      </w:pPr>
    </w:p>
    <w:p w14:paraId="663892F6" w14:textId="77777777" w:rsidR="00EC397D" w:rsidRPr="00EC397D" w:rsidRDefault="00EC397D" w:rsidP="00EC397D">
      <w:pPr>
        <w:tabs>
          <w:tab w:val="right" w:pos="2556"/>
          <w:tab w:val="right" w:pos="9017"/>
        </w:tabs>
        <w:spacing w:after="0" w:line="276" w:lineRule="auto"/>
        <w:ind w:right="6"/>
        <w:jc w:val="both"/>
        <w:rPr>
          <w:rFonts w:eastAsia="Times New Roman" w:cstheme="minorHAnsi"/>
          <w:i/>
          <w:iCs/>
          <w:kern w:val="0"/>
          <w:lang w:eastAsia="sl-SI"/>
          <w14:ligatures w14:val="none"/>
        </w:rPr>
      </w:pPr>
      <w:r w:rsidRPr="00EC397D">
        <w:rPr>
          <w:rFonts w:eastAsia="Times New Roman" w:cstheme="minorHAnsi"/>
          <w:i/>
          <w:iCs/>
          <w:kern w:val="0"/>
          <w:lang w:eastAsia="sl-SI"/>
          <w14:ligatures w14:val="none"/>
        </w:rPr>
        <w:t>V primeru, da ponudnik ponudbo oddaja v skupnem nastopu z vsaj enim partnerjem, ponudnik ob oddaji ponudbe priloži tudi akt o skupnem nastopu z obveznimi sestavinami, kot izhaja iz razpisne dokumentacije.</w:t>
      </w:r>
    </w:p>
    <w:p w14:paraId="236ACE8C" w14:textId="77777777" w:rsidR="00EC397D" w:rsidRPr="00EC397D" w:rsidRDefault="00EC397D" w:rsidP="00EC397D">
      <w:pPr>
        <w:tabs>
          <w:tab w:val="right" w:pos="2556"/>
          <w:tab w:val="right" w:pos="9017"/>
        </w:tabs>
        <w:suppressAutoHyphens/>
        <w:autoSpaceDN w:val="0"/>
        <w:spacing w:after="0" w:line="276" w:lineRule="auto"/>
        <w:ind w:right="6"/>
        <w:jc w:val="both"/>
        <w:textAlignment w:val="baseline"/>
        <w:rPr>
          <w:rFonts w:eastAsia="Times New Roman" w:cstheme="minorHAnsi"/>
          <w:b/>
          <w:bCs/>
          <w:kern w:val="3"/>
          <w:lang w:eastAsia="zh-CN"/>
          <w14:ligatures w14:val="none"/>
        </w:rPr>
      </w:pPr>
    </w:p>
    <w:p w14:paraId="538288E8" w14:textId="77777777" w:rsidR="00EC397D" w:rsidRPr="00EC397D" w:rsidRDefault="00EC397D" w:rsidP="00EC397D">
      <w:pPr>
        <w:tabs>
          <w:tab w:val="right" w:pos="2556"/>
          <w:tab w:val="right" w:pos="9017"/>
        </w:tabs>
        <w:suppressAutoHyphens/>
        <w:autoSpaceDN w:val="0"/>
        <w:spacing w:after="0" w:line="276" w:lineRule="auto"/>
        <w:ind w:right="6"/>
        <w:jc w:val="both"/>
        <w:textAlignment w:val="baseline"/>
        <w:rPr>
          <w:rFonts w:eastAsia="Times New Roman" w:cstheme="minorHAnsi"/>
          <w:b/>
          <w:bCs/>
          <w:kern w:val="3"/>
          <w:lang w:eastAsia="zh-CN"/>
          <w14:ligatures w14:val="none"/>
        </w:rPr>
      </w:pPr>
      <w:r w:rsidRPr="00EC397D">
        <w:rPr>
          <w:rFonts w:eastAsia="Times New Roman" w:cstheme="minorHAnsi"/>
          <w:b/>
          <w:bCs/>
          <w:kern w:val="3"/>
          <w:lang w:eastAsia="zh-CN"/>
          <w14:ligatures w14:val="none"/>
        </w:rPr>
        <w:t>PONUDNIK</w:t>
      </w:r>
      <w:r w:rsidRPr="00EC397D">
        <w:rPr>
          <w:rFonts w:eastAsia="Times New Roman" w:cstheme="minorHAnsi"/>
          <w:b/>
          <w:bCs/>
          <w:kern w:val="3"/>
          <w:vertAlign w:val="superscript"/>
          <w:lang w:eastAsia="zh-CN"/>
          <w14:ligatures w14:val="none"/>
        </w:rPr>
        <w:footnoteReference w:id="2"/>
      </w:r>
      <w:r w:rsidRPr="00EC397D">
        <w:rPr>
          <w:rFonts w:eastAsia="Times New Roman" w:cstheme="minorHAnsi"/>
          <w:b/>
          <w:bCs/>
          <w:kern w:val="3"/>
          <w:lang w:eastAsia="zh-CN"/>
          <w14:ligatures w14:val="none"/>
        </w:rPr>
        <w:t>:</w:t>
      </w:r>
    </w:p>
    <w:tbl>
      <w:tblPr>
        <w:tblW w:w="9225" w:type="dxa"/>
        <w:tblInd w:w="2" w:type="dxa"/>
        <w:tblLayout w:type="fixed"/>
        <w:tblCellMar>
          <w:left w:w="10" w:type="dxa"/>
          <w:right w:w="10" w:type="dxa"/>
        </w:tblCellMar>
        <w:tblLook w:val="00A0" w:firstRow="1" w:lastRow="0" w:firstColumn="1" w:lastColumn="0" w:noHBand="0" w:noVBand="0"/>
      </w:tblPr>
      <w:tblGrid>
        <w:gridCol w:w="3474"/>
        <w:gridCol w:w="5751"/>
      </w:tblGrid>
      <w:tr w:rsidR="00EC397D" w:rsidRPr="00EC397D" w14:paraId="532E1DA6" w14:textId="77777777" w:rsidTr="00AC0FAC">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51CB0106" w14:textId="77777777" w:rsidR="00EC397D" w:rsidRPr="00EC397D"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t>Naziv: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F32DBA" w14:textId="77777777" w:rsidR="00EC397D" w:rsidRPr="00EC397D"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p>
        </w:tc>
      </w:tr>
      <w:tr w:rsidR="00EC397D" w:rsidRPr="00EC397D" w14:paraId="69FE07F4" w14:textId="77777777" w:rsidTr="00AC0FAC">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2B34447E" w14:textId="77777777" w:rsidR="00EC397D" w:rsidRPr="00EC397D"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t>Naslov: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3471CA" w14:textId="77777777" w:rsidR="00EC397D" w:rsidRPr="00EC397D"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p>
        </w:tc>
      </w:tr>
      <w:tr w:rsidR="00EC397D" w:rsidRPr="00EC397D" w14:paraId="5D63FE93" w14:textId="77777777" w:rsidTr="00AC0FAC">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518416F9" w14:textId="77777777" w:rsidR="00EC397D" w:rsidRPr="00EC397D"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t>Matična številka:</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72278C" w14:textId="77777777" w:rsidR="00EC397D" w:rsidRPr="00EC397D"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p>
        </w:tc>
      </w:tr>
      <w:tr w:rsidR="00EC397D" w:rsidRPr="00EC397D" w14:paraId="3BF55F0E" w14:textId="77777777" w:rsidTr="00AC0FAC">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602A29A3" w14:textId="77777777" w:rsidR="00EC397D" w:rsidRPr="00EC397D"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t>Identifikacijska številka za DDV: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8C430E" w14:textId="77777777" w:rsidR="00EC397D" w:rsidRPr="00EC397D"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p>
        </w:tc>
      </w:tr>
    </w:tbl>
    <w:p w14:paraId="4F4C764D" w14:textId="77777777" w:rsidR="00EC397D" w:rsidRPr="00EC397D" w:rsidRDefault="00EC397D" w:rsidP="00EC397D">
      <w:pPr>
        <w:tabs>
          <w:tab w:val="right" w:pos="2556"/>
          <w:tab w:val="right" w:pos="5609"/>
          <w:tab w:val="left" w:pos="7938"/>
          <w:tab w:val="left" w:pos="8364"/>
        </w:tabs>
        <w:suppressAutoHyphens/>
        <w:autoSpaceDN w:val="0"/>
        <w:spacing w:after="0" w:line="276" w:lineRule="auto"/>
        <w:ind w:right="-1"/>
        <w:jc w:val="both"/>
        <w:textAlignment w:val="baseline"/>
        <w:rPr>
          <w:rFonts w:eastAsia="Times New Roman" w:cstheme="minorHAnsi"/>
          <w:b/>
          <w:bCs/>
          <w:kern w:val="3"/>
          <w:lang w:eastAsia="zh-CN"/>
          <w14:ligatures w14:val="none"/>
        </w:rPr>
      </w:pPr>
    </w:p>
    <w:p w14:paraId="4363361F" w14:textId="77777777" w:rsidR="00EC397D" w:rsidRPr="00EC397D" w:rsidRDefault="00EC397D" w:rsidP="00EC397D">
      <w:pPr>
        <w:tabs>
          <w:tab w:val="right" w:pos="2556"/>
          <w:tab w:val="right" w:pos="9017"/>
        </w:tabs>
        <w:suppressAutoHyphens/>
        <w:autoSpaceDN w:val="0"/>
        <w:spacing w:after="0" w:line="276" w:lineRule="auto"/>
        <w:ind w:right="6"/>
        <w:jc w:val="both"/>
        <w:textAlignment w:val="baseline"/>
        <w:rPr>
          <w:rFonts w:eastAsia="Times New Roman" w:cstheme="minorHAnsi"/>
          <w:b/>
          <w:bCs/>
          <w:kern w:val="3"/>
          <w:lang w:eastAsia="zh-CN"/>
          <w14:ligatures w14:val="none"/>
        </w:rPr>
      </w:pPr>
    </w:p>
    <w:p w14:paraId="50202E69" w14:textId="77777777" w:rsidR="00EC397D" w:rsidRPr="00EC397D" w:rsidRDefault="00EC397D" w:rsidP="00EC397D">
      <w:pPr>
        <w:tabs>
          <w:tab w:val="right" w:pos="2556"/>
          <w:tab w:val="right" w:pos="9017"/>
        </w:tabs>
        <w:suppressAutoHyphens/>
        <w:autoSpaceDN w:val="0"/>
        <w:spacing w:after="0" w:line="276" w:lineRule="auto"/>
        <w:ind w:right="6"/>
        <w:jc w:val="both"/>
        <w:textAlignment w:val="baseline"/>
        <w:rPr>
          <w:rFonts w:eastAsia="Times New Roman" w:cstheme="minorHAnsi"/>
          <w:b/>
          <w:bCs/>
          <w:kern w:val="3"/>
          <w:lang w:eastAsia="zh-CN"/>
          <w14:ligatures w14:val="none"/>
        </w:rPr>
      </w:pPr>
      <w:r w:rsidRPr="00EC397D">
        <w:rPr>
          <w:rFonts w:eastAsia="Times New Roman" w:cstheme="minorHAnsi"/>
          <w:b/>
          <w:bCs/>
          <w:kern w:val="3"/>
          <w:lang w:eastAsia="zh-CN"/>
          <w14:ligatures w14:val="none"/>
        </w:rPr>
        <w:t>PARTNER</w:t>
      </w:r>
      <w:r w:rsidRPr="00EC397D">
        <w:rPr>
          <w:rFonts w:eastAsia="Times New Roman" w:cstheme="minorHAnsi"/>
          <w:b/>
          <w:bCs/>
          <w:kern w:val="3"/>
          <w:vertAlign w:val="superscript"/>
          <w:lang w:eastAsia="zh-CN"/>
          <w14:ligatures w14:val="none"/>
        </w:rPr>
        <w:footnoteReference w:id="3"/>
      </w:r>
      <w:r w:rsidRPr="00EC397D">
        <w:rPr>
          <w:rFonts w:eastAsia="Times New Roman" w:cstheme="minorHAnsi"/>
          <w:b/>
          <w:bCs/>
          <w:kern w:val="3"/>
          <w:lang w:eastAsia="zh-CN"/>
          <w14:ligatures w14:val="none"/>
        </w:rPr>
        <w:t>:</w:t>
      </w:r>
    </w:p>
    <w:tbl>
      <w:tblPr>
        <w:tblW w:w="9225" w:type="dxa"/>
        <w:tblInd w:w="2" w:type="dxa"/>
        <w:tblLayout w:type="fixed"/>
        <w:tblCellMar>
          <w:left w:w="10" w:type="dxa"/>
          <w:right w:w="10" w:type="dxa"/>
        </w:tblCellMar>
        <w:tblLook w:val="00A0" w:firstRow="1" w:lastRow="0" w:firstColumn="1" w:lastColumn="0" w:noHBand="0" w:noVBand="0"/>
      </w:tblPr>
      <w:tblGrid>
        <w:gridCol w:w="3474"/>
        <w:gridCol w:w="5751"/>
      </w:tblGrid>
      <w:tr w:rsidR="00EC397D" w:rsidRPr="00EC397D" w14:paraId="2BD47BF3" w14:textId="77777777" w:rsidTr="00AC0FAC">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7DA1423D" w14:textId="77777777" w:rsidR="00EC397D" w:rsidRPr="00EC397D"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t>Naziv: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772508" w14:textId="77777777" w:rsidR="00EC397D" w:rsidRPr="00EC397D"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p>
        </w:tc>
      </w:tr>
      <w:tr w:rsidR="00EC397D" w:rsidRPr="00EC397D" w14:paraId="7CD66376" w14:textId="77777777" w:rsidTr="00AC0FAC">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11A3DD2A" w14:textId="77777777" w:rsidR="00EC397D" w:rsidRPr="00EC397D"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lastRenderedPageBreak/>
              <w:t>Naslov: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685D76" w14:textId="77777777" w:rsidR="00EC397D" w:rsidRPr="00EC397D"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p>
        </w:tc>
      </w:tr>
      <w:tr w:rsidR="00EC397D" w:rsidRPr="00EC397D" w14:paraId="180A5C10" w14:textId="77777777" w:rsidTr="00AC0FAC">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47B29FC6" w14:textId="77777777" w:rsidR="00EC397D" w:rsidRPr="00EC397D"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t>Matična številka:</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A85D27" w14:textId="77777777" w:rsidR="00EC397D" w:rsidRPr="00EC397D"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p>
        </w:tc>
      </w:tr>
      <w:tr w:rsidR="00EC397D" w:rsidRPr="00EC397D" w14:paraId="2703CEE6" w14:textId="77777777" w:rsidTr="00AC0FAC">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607AA2CF" w14:textId="77777777" w:rsidR="00EC397D" w:rsidRPr="00EC397D"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t>Identifikacijska številka za DDV: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C4C699" w14:textId="77777777" w:rsidR="00EC397D" w:rsidRPr="00EC397D"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p>
        </w:tc>
      </w:tr>
    </w:tbl>
    <w:p w14:paraId="582515EF" w14:textId="77777777" w:rsidR="00EC397D" w:rsidRPr="00EC397D" w:rsidRDefault="00EC397D" w:rsidP="00EC397D">
      <w:pPr>
        <w:tabs>
          <w:tab w:val="right" w:pos="2556"/>
          <w:tab w:val="right" w:pos="5609"/>
          <w:tab w:val="left" w:pos="7938"/>
          <w:tab w:val="left" w:pos="8364"/>
        </w:tabs>
        <w:suppressAutoHyphens/>
        <w:autoSpaceDN w:val="0"/>
        <w:spacing w:after="0" w:line="276" w:lineRule="auto"/>
        <w:ind w:right="-1"/>
        <w:jc w:val="both"/>
        <w:textAlignment w:val="baseline"/>
        <w:rPr>
          <w:rFonts w:eastAsia="Times New Roman" w:cstheme="minorHAnsi"/>
          <w:i/>
          <w:iCs/>
          <w:color w:val="000000"/>
          <w:kern w:val="3"/>
          <w:lang w:eastAsia="zh-CN"/>
        </w:rPr>
      </w:pPr>
      <w:r w:rsidRPr="00EC397D">
        <w:rPr>
          <w:rFonts w:eastAsia="Times New Roman" w:cstheme="minorHAnsi"/>
          <w:i/>
          <w:iCs/>
          <w:color w:val="000000"/>
          <w:kern w:val="3"/>
          <w:lang w:eastAsia="zh-CN"/>
        </w:rPr>
        <w:t>*V primeru večjega števila partnerjev se tabela oziroma obrazec kopira</w:t>
      </w:r>
    </w:p>
    <w:p w14:paraId="21C75D80" w14:textId="77777777" w:rsidR="00EC397D" w:rsidRPr="00EC397D" w:rsidRDefault="00EC397D" w:rsidP="00EC397D">
      <w:pPr>
        <w:tabs>
          <w:tab w:val="right" w:pos="2556"/>
          <w:tab w:val="right" w:pos="9017"/>
        </w:tabs>
        <w:suppressAutoHyphens/>
        <w:autoSpaceDN w:val="0"/>
        <w:spacing w:after="0" w:line="276" w:lineRule="auto"/>
        <w:ind w:right="6"/>
        <w:jc w:val="both"/>
        <w:textAlignment w:val="baseline"/>
        <w:rPr>
          <w:rFonts w:eastAsia="Times New Roman" w:cstheme="minorHAnsi"/>
          <w:b/>
          <w:bCs/>
          <w:kern w:val="3"/>
          <w:lang w:eastAsia="zh-CN"/>
          <w14:ligatures w14:val="none"/>
        </w:rPr>
      </w:pPr>
    </w:p>
    <w:p w14:paraId="0447EE06" w14:textId="77777777" w:rsidR="00AC0FAC" w:rsidRPr="00EC397D" w:rsidRDefault="00AC0FAC" w:rsidP="00AC0FAC">
      <w:pPr>
        <w:tabs>
          <w:tab w:val="right" w:pos="2556"/>
          <w:tab w:val="right" w:pos="5609"/>
        </w:tabs>
        <w:spacing w:after="0" w:line="276" w:lineRule="auto"/>
        <w:rPr>
          <w:rFonts w:eastAsia="Times New Roman" w:cstheme="minorHAnsi"/>
          <w:kern w:val="0"/>
          <w:lang w:eastAsia="sl-SI"/>
          <w14:ligatures w14:val="none"/>
        </w:rPr>
      </w:pPr>
      <w:bookmarkStart w:id="1" w:name="_Hlk144892259"/>
      <w:r w:rsidRPr="00EC397D">
        <w:rPr>
          <w:rFonts w:eastAsia="Times New Roman" w:cstheme="minorHAnsi"/>
          <w:b/>
          <w:kern w:val="0"/>
          <w:lang w:eastAsia="sl-SI"/>
          <w14:ligatures w14:val="none"/>
        </w:rPr>
        <w:t xml:space="preserve">Skupna ponudbena vrednost </w:t>
      </w:r>
    </w:p>
    <w:tbl>
      <w:tblPr>
        <w:tblW w:w="9225" w:type="dxa"/>
        <w:tblInd w:w="-80" w:type="dxa"/>
        <w:tblLayout w:type="fixed"/>
        <w:tblCellMar>
          <w:left w:w="10" w:type="dxa"/>
          <w:right w:w="10" w:type="dxa"/>
        </w:tblCellMar>
        <w:tblLook w:val="04A0" w:firstRow="1" w:lastRow="0" w:firstColumn="1" w:lastColumn="0" w:noHBand="0" w:noVBand="1"/>
      </w:tblPr>
      <w:tblGrid>
        <w:gridCol w:w="4462"/>
        <w:gridCol w:w="4763"/>
      </w:tblGrid>
      <w:tr w:rsidR="00AC0FAC" w:rsidRPr="00EC397D" w14:paraId="6C729374" w14:textId="77777777" w:rsidTr="00AC0FAC">
        <w:trPr>
          <w:trHeight w:val="397"/>
        </w:trPr>
        <w:tc>
          <w:tcPr>
            <w:tcW w:w="4465"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56831C64" w14:textId="77777777" w:rsidR="00AC0FAC" w:rsidRPr="00EC397D" w:rsidRDefault="00AC0FAC" w:rsidP="00AC0FAC">
            <w:pPr>
              <w:suppressAutoHyphens/>
              <w:autoSpaceDN w:val="0"/>
              <w:snapToGrid w:val="0"/>
              <w:spacing w:after="0" w:line="276" w:lineRule="auto"/>
              <w:ind w:right="6" w:firstLine="708"/>
              <w:textAlignment w:val="baseline"/>
              <w:rPr>
                <w:rFonts w:eastAsia="Times New Roman" w:cstheme="minorHAnsi"/>
                <w:kern w:val="3"/>
                <w:lang w:eastAsia="zh-CN"/>
                <w14:ligatures w14:val="none"/>
              </w:rPr>
            </w:pPr>
          </w:p>
          <w:p w14:paraId="7EE51BB7" w14:textId="77777777" w:rsidR="00AC0FAC" w:rsidRPr="00EC397D" w:rsidRDefault="00AC0FAC" w:rsidP="00AC0FAC">
            <w:pPr>
              <w:suppressAutoHyphens/>
              <w:autoSpaceDN w:val="0"/>
              <w:snapToGrid w:val="0"/>
              <w:spacing w:after="0" w:line="276" w:lineRule="auto"/>
              <w:ind w:right="6"/>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t>Skupna ponudbena vrednost v EUR brez DDV</w:t>
            </w:r>
          </w:p>
          <w:p w14:paraId="36653132" w14:textId="77777777" w:rsidR="00AC0FAC" w:rsidRPr="00EC397D" w:rsidRDefault="00AC0FAC" w:rsidP="00AC0FAC">
            <w:pPr>
              <w:suppressAutoHyphens/>
              <w:autoSpaceDN w:val="0"/>
              <w:snapToGrid w:val="0"/>
              <w:spacing w:after="0" w:line="276" w:lineRule="auto"/>
              <w:ind w:right="6"/>
              <w:textAlignment w:val="baseline"/>
              <w:rPr>
                <w:rFonts w:eastAsia="Times New Roman" w:cstheme="minorHAnsi"/>
                <w:kern w:val="3"/>
                <w:lang w:eastAsia="zh-CN"/>
                <w14:ligatures w14:val="none"/>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1D0C6D" w14:textId="77777777" w:rsidR="00AC0FAC" w:rsidRPr="00EC397D" w:rsidRDefault="00AC0FAC" w:rsidP="00AC0FAC">
            <w:pPr>
              <w:suppressAutoHyphens/>
              <w:autoSpaceDN w:val="0"/>
              <w:snapToGrid w:val="0"/>
              <w:spacing w:after="0" w:line="276" w:lineRule="auto"/>
              <w:ind w:right="6"/>
              <w:jc w:val="both"/>
              <w:textAlignment w:val="baseline"/>
              <w:rPr>
                <w:rFonts w:eastAsia="Times New Roman" w:cstheme="minorHAnsi"/>
                <w:kern w:val="3"/>
                <w:lang w:eastAsia="zh-CN"/>
                <w14:ligatures w14:val="none"/>
              </w:rPr>
            </w:pPr>
          </w:p>
        </w:tc>
      </w:tr>
      <w:tr w:rsidR="00AC0FAC" w:rsidRPr="00EC397D" w14:paraId="7F91DA5A" w14:textId="77777777" w:rsidTr="00AC0FAC">
        <w:trPr>
          <w:trHeight w:val="397"/>
        </w:trPr>
        <w:tc>
          <w:tcPr>
            <w:tcW w:w="4465"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028FAB87" w14:textId="77777777" w:rsidR="00AC0FAC" w:rsidRPr="00EC397D" w:rsidRDefault="00AC0FAC" w:rsidP="00AC0FAC">
            <w:pPr>
              <w:suppressAutoHyphens/>
              <w:autoSpaceDN w:val="0"/>
              <w:snapToGrid w:val="0"/>
              <w:spacing w:after="0" w:line="276" w:lineRule="auto"/>
              <w:ind w:right="6"/>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t>Znesek DDV v EUR</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B3FA30" w14:textId="77777777" w:rsidR="00AC0FAC" w:rsidRPr="00EC397D" w:rsidRDefault="00AC0FAC" w:rsidP="00AC0FAC">
            <w:pPr>
              <w:suppressAutoHyphens/>
              <w:autoSpaceDN w:val="0"/>
              <w:snapToGrid w:val="0"/>
              <w:spacing w:after="0" w:line="276" w:lineRule="auto"/>
              <w:ind w:right="6"/>
              <w:jc w:val="both"/>
              <w:textAlignment w:val="baseline"/>
              <w:rPr>
                <w:rFonts w:eastAsia="Times New Roman" w:cstheme="minorHAnsi"/>
                <w:kern w:val="3"/>
                <w:lang w:eastAsia="zh-CN"/>
                <w14:ligatures w14:val="none"/>
              </w:rPr>
            </w:pPr>
          </w:p>
        </w:tc>
      </w:tr>
      <w:tr w:rsidR="00AC0FAC" w:rsidRPr="00EC397D" w14:paraId="750EA911" w14:textId="77777777" w:rsidTr="00AC0FAC">
        <w:trPr>
          <w:trHeight w:val="397"/>
        </w:trPr>
        <w:tc>
          <w:tcPr>
            <w:tcW w:w="4465"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1972BA84" w14:textId="77777777" w:rsidR="00AC0FAC" w:rsidRPr="00EC397D" w:rsidRDefault="00AC0FAC" w:rsidP="00AC0FAC">
            <w:pPr>
              <w:suppressAutoHyphens/>
              <w:autoSpaceDN w:val="0"/>
              <w:snapToGrid w:val="0"/>
              <w:spacing w:after="0" w:line="276" w:lineRule="auto"/>
              <w:ind w:right="6"/>
              <w:textAlignment w:val="baseline"/>
              <w:rPr>
                <w:rFonts w:eastAsia="Times New Roman" w:cstheme="minorHAnsi"/>
                <w:kern w:val="3"/>
                <w:lang w:eastAsia="zh-CN"/>
                <w14:ligatures w14:val="none"/>
              </w:rPr>
            </w:pPr>
          </w:p>
          <w:p w14:paraId="616A0B54" w14:textId="77777777" w:rsidR="00AC0FAC" w:rsidRPr="00EC397D" w:rsidRDefault="00AC0FAC" w:rsidP="00AC0FAC">
            <w:pPr>
              <w:suppressAutoHyphens/>
              <w:autoSpaceDN w:val="0"/>
              <w:snapToGrid w:val="0"/>
              <w:spacing w:after="0" w:line="276" w:lineRule="auto"/>
              <w:ind w:right="6"/>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t>Skupna ponudbena cena v EUR vključno z DDV</w:t>
            </w:r>
          </w:p>
          <w:p w14:paraId="3C418A41" w14:textId="77777777" w:rsidR="00AC0FAC" w:rsidRPr="00EC397D" w:rsidRDefault="00AC0FAC" w:rsidP="00AC0FAC">
            <w:pPr>
              <w:suppressAutoHyphens/>
              <w:autoSpaceDN w:val="0"/>
              <w:snapToGrid w:val="0"/>
              <w:spacing w:after="0" w:line="276" w:lineRule="auto"/>
              <w:ind w:right="6"/>
              <w:textAlignment w:val="baseline"/>
              <w:rPr>
                <w:rFonts w:eastAsia="Times New Roman" w:cstheme="minorHAnsi"/>
                <w:kern w:val="3"/>
                <w:lang w:eastAsia="zh-CN"/>
                <w14:ligatures w14:val="none"/>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61B94E" w14:textId="77777777" w:rsidR="00AC0FAC" w:rsidRPr="00EC397D" w:rsidRDefault="00AC0FAC" w:rsidP="00AC0FAC">
            <w:pPr>
              <w:suppressAutoHyphens/>
              <w:autoSpaceDN w:val="0"/>
              <w:snapToGrid w:val="0"/>
              <w:spacing w:after="0" w:line="276" w:lineRule="auto"/>
              <w:ind w:right="6"/>
              <w:jc w:val="both"/>
              <w:textAlignment w:val="baseline"/>
              <w:rPr>
                <w:rFonts w:eastAsia="Times New Roman" w:cstheme="minorHAnsi"/>
                <w:kern w:val="3"/>
                <w:lang w:eastAsia="zh-CN"/>
                <w14:ligatures w14:val="none"/>
              </w:rPr>
            </w:pPr>
          </w:p>
        </w:tc>
      </w:tr>
    </w:tbl>
    <w:p w14:paraId="4E78F92C" w14:textId="77777777" w:rsidR="00AC0FAC" w:rsidRPr="00EC397D" w:rsidRDefault="00AC0FAC" w:rsidP="00AC0FAC">
      <w:pPr>
        <w:widowControl w:val="0"/>
        <w:tabs>
          <w:tab w:val="right" w:pos="2556"/>
          <w:tab w:val="right" w:pos="5609"/>
        </w:tabs>
        <w:suppressAutoHyphens/>
        <w:autoSpaceDN w:val="0"/>
        <w:spacing w:after="0" w:line="276" w:lineRule="auto"/>
        <w:jc w:val="both"/>
        <w:textAlignment w:val="baseline"/>
        <w:rPr>
          <w:rFonts w:eastAsia="DengXian" w:cstheme="minorHAnsi"/>
          <w:b/>
          <w:color w:val="000000"/>
          <w:kern w:val="3"/>
          <w:lang w:eastAsia="zh-CN"/>
          <w14:ligatures w14:val="none"/>
        </w:rPr>
      </w:pPr>
    </w:p>
    <w:bookmarkEnd w:id="1"/>
    <w:p w14:paraId="0995CBFE" w14:textId="77777777" w:rsidR="00110D97" w:rsidRPr="00EC397D" w:rsidRDefault="00110D97" w:rsidP="00EC397D">
      <w:pPr>
        <w:tabs>
          <w:tab w:val="right" w:pos="2556"/>
          <w:tab w:val="right" w:pos="5609"/>
        </w:tabs>
        <w:suppressAutoHyphens/>
        <w:autoSpaceDN w:val="0"/>
        <w:spacing w:after="0" w:line="276" w:lineRule="auto"/>
        <w:ind w:right="6"/>
        <w:jc w:val="both"/>
        <w:textAlignment w:val="baseline"/>
        <w:rPr>
          <w:rFonts w:eastAsia="Times New Roman" w:cstheme="minorHAnsi"/>
          <w:b/>
          <w:bCs/>
          <w:kern w:val="3"/>
          <w:lang w:eastAsia="zh-CN"/>
          <w14:ligatures w14:val="none"/>
        </w:rPr>
      </w:pPr>
    </w:p>
    <w:p w14:paraId="36A9AD0B" w14:textId="77777777" w:rsidR="00EC397D" w:rsidRPr="00EC397D" w:rsidRDefault="00EC397D" w:rsidP="00EC397D">
      <w:pPr>
        <w:tabs>
          <w:tab w:val="right" w:pos="2556"/>
          <w:tab w:val="right" w:pos="5609"/>
        </w:tabs>
        <w:suppressAutoHyphens/>
        <w:autoSpaceDN w:val="0"/>
        <w:spacing w:after="0" w:line="276" w:lineRule="auto"/>
        <w:ind w:right="6"/>
        <w:jc w:val="both"/>
        <w:textAlignment w:val="baseline"/>
        <w:rPr>
          <w:rFonts w:eastAsia="Times New Roman" w:cstheme="minorHAnsi"/>
          <w:b/>
          <w:bCs/>
          <w:kern w:val="3"/>
          <w:lang w:eastAsia="zh-CN"/>
          <w14:ligatures w14:val="none"/>
        </w:rPr>
      </w:pPr>
      <w:r w:rsidRPr="00EC397D">
        <w:rPr>
          <w:rFonts w:eastAsia="Times New Roman" w:cstheme="minorHAnsi"/>
          <w:b/>
          <w:bCs/>
          <w:kern w:val="3"/>
          <w:lang w:eastAsia="zh-CN"/>
          <w14:ligatures w14:val="none"/>
        </w:rPr>
        <w:t>PONUDBENI POGOJI:</w:t>
      </w:r>
    </w:p>
    <w:p w14:paraId="26606114" w14:textId="77777777" w:rsidR="00EC397D" w:rsidRPr="00EC397D" w:rsidRDefault="00EC397D" w:rsidP="00EC397D">
      <w:pPr>
        <w:numPr>
          <w:ilvl w:val="0"/>
          <w:numId w:val="1"/>
        </w:numPr>
        <w:tabs>
          <w:tab w:val="right" w:pos="709"/>
          <w:tab w:val="right" w:pos="5609"/>
        </w:tabs>
        <w:suppressAutoHyphens/>
        <w:autoSpaceDN w:val="0"/>
        <w:spacing w:after="0" w:line="276" w:lineRule="auto"/>
        <w:ind w:right="6"/>
        <w:jc w:val="both"/>
        <w:textAlignment w:val="baseline"/>
        <w:rPr>
          <w:rFonts w:eastAsia="Times New Roman" w:cstheme="minorHAnsi"/>
          <w:kern w:val="3"/>
          <w:lang w:eastAsia="zh-CN"/>
        </w:rPr>
      </w:pPr>
      <w:r w:rsidRPr="00EC397D">
        <w:rPr>
          <w:rFonts w:eastAsia="Times New Roman" w:cstheme="minorHAnsi"/>
          <w:kern w:val="3"/>
          <w:lang w:eastAsia="zh-CN"/>
        </w:rPr>
        <w:t>Veljavnost ponudbe je najmanj šest (6) mesecev od skrajnega roka za prejem ponudb, ki ga je naročnik navedel na portalu javnih naročil.</w:t>
      </w:r>
    </w:p>
    <w:p w14:paraId="5A790D30" w14:textId="77777777" w:rsidR="00EC397D" w:rsidRPr="00EC397D" w:rsidRDefault="00EC397D" w:rsidP="00EC397D">
      <w:pPr>
        <w:numPr>
          <w:ilvl w:val="0"/>
          <w:numId w:val="1"/>
        </w:numPr>
        <w:tabs>
          <w:tab w:val="right" w:pos="709"/>
          <w:tab w:val="right" w:pos="5609"/>
        </w:tabs>
        <w:suppressAutoHyphens/>
        <w:autoSpaceDN w:val="0"/>
        <w:spacing w:after="0" w:line="276" w:lineRule="auto"/>
        <w:ind w:right="6"/>
        <w:jc w:val="both"/>
        <w:textAlignment w:val="baseline"/>
        <w:rPr>
          <w:rFonts w:eastAsia="Times New Roman" w:cstheme="minorHAnsi"/>
          <w:kern w:val="3"/>
          <w:lang w:eastAsia="zh-CN"/>
        </w:rPr>
      </w:pPr>
      <w:r w:rsidRPr="00EC397D">
        <w:rPr>
          <w:rFonts w:eastAsia="Times New Roman" w:cstheme="minorHAnsi"/>
          <w:kern w:val="3"/>
          <w:lang w:eastAsia="zh-CN"/>
        </w:rPr>
        <w:t>Ponudnik z oddajo ponudbe sprejema vse razpisne pogoje predmetnega javnega naročila ter se zaveda obsega predmeta javnega naročila in roka za izvedbo del, ki so predmet tega javnega naročila.</w:t>
      </w:r>
    </w:p>
    <w:p w14:paraId="70FBCADE" w14:textId="77777777" w:rsidR="00EC397D" w:rsidRDefault="00EC397D" w:rsidP="00EC397D">
      <w:pPr>
        <w:numPr>
          <w:ilvl w:val="0"/>
          <w:numId w:val="1"/>
        </w:numPr>
        <w:tabs>
          <w:tab w:val="right" w:pos="709"/>
          <w:tab w:val="right" w:pos="5609"/>
        </w:tabs>
        <w:suppressAutoHyphens/>
        <w:autoSpaceDN w:val="0"/>
        <w:spacing w:after="0" w:line="276" w:lineRule="auto"/>
        <w:ind w:right="6"/>
        <w:contextualSpacing/>
        <w:jc w:val="both"/>
        <w:textAlignment w:val="baseline"/>
        <w:rPr>
          <w:rFonts w:eastAsia="Times New Roman" w:cstheme="minorHAnsi"/>
          <w:kern w:val="3"/>
          <w:lang w:eastAsia="zh-CN"/>
        </w:rPr>
      </w:pPr>
      <w:r w:rsidRPr="00EC397D">
        <w:rPr>
          <w:rFonts w:eastAsia="Times New Roman" w:cstheme="minorHAnsi"/>
          <w:kern w:val="3"/>
          <w:lang w:eastAsia="zh-CN"/>
        </w:rPr>
        <w:t>Ponudnik se z oddajo ponudbe zavezuje in izjavlja, da:</w:t>
      </w:r>
    </w:p>
    <w:p w14:paraId="7349BB67" w14:textId="290FCBF1" w:rsidR="00B53E7D" w:rsidRPr="00B53E7D" w:rsidRDefault="00B53E7D" w:rsidP="005E35EA">
      <w:pPr>
        <w:pStyle w:val="Odstavekseznama"/>
        <w:numPr>
          <w:ilvl w:val="0"/>
          <w:numId w:val="4"/>
        </w:numPr>
        <w:tabs>
          <w:tab w:val="right" w:pos="709"/>
          <w:tab w:val="right" w:pos="5609"/>
        </w:tabs>
        <w:suppressAutoHyphens/>
        <w:autoSpaceDN w:val="0"/>
        <w:spacing w:after="0" w:line="276" w:lineRule="auto"/>
        <w:ind w:left="709" w:right="6"/>
        <w:jc w:val="both"/>
        <w:textAlignment w:val="baseline"/>
        <w:rPr>
          <w:rFonts w:eastAsia="Times New Roman" w:cstheme="minorHAnsi"/>
          <w:kern w:val="3"/>
          <w:lang w:eastAsia="zh-CN"/>
        </w:rPr>
      </w:pPr>
      <w:r w:rsidRPr="00B53E7D">
        <w:rPr>
          <w:rFonts w:eastAsia="Times New Roman" w:cstheme="minorHAnsi"/>
          <w:kern w:val="3"/>
          <w:lang w:eastAsia="zh-CN"/>
        </w:rPr>
        <w:t>mu je poznan predmet javnega naročila, da je seznanjen z lokacijo izvedbe, obstoječim stanjem na terenu, predvidenim načinom izvedbe, tehničnimi zahtevami in vsemi drugimi zahtevami naročnika v zvezi z izvajanjem predmeta javnega naročila;</w:t>
      </w:r>
    </w:p>
    <w:p w14:paraId="6EA7528E" w14:textId="2CEC70B6" w:rsidR="00B53E7D" w:rsidRPr="00B53E7D" w:rsidRDefault="00B53E7D" w:rsidP="005E35EA">
      <w:pPr>
        <w:pStyle w:val="Odstavekseznama"/>
        <w:numPr>
          <w:ilvl w:val="0"/>
          <w:numId w:val="4"/>
        </w:numPr>
        <w:tabs>
          <w:tab w:val="right" w:pos="709"/>
          <w:tab w:val="right" w:pos="5609"/>
        </w:tabs>
        <w:suppressAutoHyphens/>
        <w:autoSpaceDN w:val="0"/>
        <w:spacing w:after="0" w:line="276" w:lineRule="auto"/>
        <w:ind w:left="709" w:right="6"/>
        <w:jc w:val="both"/>
        <w:textAlignment w:val="baseline"/>
        <w:rPr>
          <w:rFonts w:eastAsia="Times New Roman" w:cstheme="minorHAnsi"/>
          <w:kern w:val="3"/>
          <w:lang w:eastAsia="zh-CN"/>
        </w:rPr>
      </w:pPr>
      <w:r w:rsidRPr="00B53E7D">
        <w:rPr>
          <w:rFonts w:eastAsia="Times New Roman" w:cstheme="minorHAnsi"/>
          <w:kern w:val="3"/>
          <w:lang w:eastAsia="zh-CN"/>
        </w:rPr>
        <w:t>se zaveda in zavezuje, da bo izvedel vse, kar je predmet tega javnega naročila, skupaj z vsemi pripadajočimi aktivnostmi, potrebnimi za pravilno in kvalitetno izvedbo predmeta javnega naročila;</w:t>
      </w:r>
    </w:p>
    <w:p w14:paraId="24170068" w14:textId="03A6E548" w:rsidR="00B53E7D" w:rsidRPr="00B53E7D" w:rsidRDefault="00B53E7D" w:rsidP="005E35EA">
      <w:pPr>
        <w:pStyle w:val="Odstavekseznama"/>
        <w:numPr>
          <w:ilvl w:val="0"/>
          <w:numId w:val="4"/>
        </w:numPr>
        <w:tabs>
          <w:tab w:val="right" w:pos="709"/>
          <w:tab w:val="right" w:pos="5609"/>
        </w:tabs>
        <w:suppressAutoHyphens/>
        <w:autoSpaceDN w:val="0"/>
        <w:spacing w:after="0" w:line="276" w:lineRule="auto"/>
        <w:ind w:left="709" w:right="6"/>
        <w:jc w:val="both"/>
        <w:textAlignment w:val="baseline"/>
        <w:rPr>
          <w:rFonts w:eastAsia="Times New Roman" w:cstheme="minorHAnsi"/>
          <w:kern w:val="3"/>
          <w:lang w:eastAsia="zh-CN"/>
        </w:rPr>
      </w:pPr>
      <w:r w:rsidRPr="00B53E7D">
        <w:rPr>
          <w:rFonts w:eastAsia="Times New Roman" w:cstheme="minorHAnsi"/>
          <w:kern w:val="3"/>
          <w:lang w:eastAsia="zh-CN"/>
        </w:rPr>
        <w:t>je kadrovsko in tehnično sposoben izvesti predmetno javno naročilo, in sicer je, glede na tehnične zahteve predmeta javnega naročila, v celoti sposoben zagotoviti vse tehnične zmogljivosti, to je ustrezno opremo in druge naprave potrebne za izvedbo javnega naročila, s čemer bo lahko zagotovil strokovno, kvalitetno in pravočasno izvedbo javnega naročila, za katerega daje ponudbo, v skladu z vsemi zahtevami naročnika iz razpisne dokumentacije;</w:t>
      </w:r>
    </w:p>
    <w:p w14:paraId="21776223" w14:textId="2B77EFE9" w:rsidR="00B53E7D" w:rsidRPr="00B53E7D" w:rsidRDefault="00B53E7D" w:rsidP="005E35EA">
      <w:pPr>
        <w:pStyle w:val="Odstavekseznama"/>
        <w:numPr>
          <w:ilvl w:val="0"/>
          <w:numId w:val="4"/>
        </w:numPr>
        <w:tabs>
          <w:tab w:val="right" w:pos="709"/>
          <w:tab w:val="right" w:pos="5609"/>
        </w:tabs>
        <w:suppressAutoHyphens/>
        <w:autoSpaceDN w:val="0"/>
        <w:spacing w:after="0" w:line="276" w:lineRule="auto"/>
        <w:ind w:left="709" w:right="6"/>
        <w:jc w:val="both"/>
        <w:textAlignment w:val="baseline"/>
        <w:rPr>
          <w:rFonts w:eastAsia="Times New Roman" w:cstheme="minorHAnsi"/>
          <w:kern w:val="3"/>
          <w:lang w:eastAsia="zh-CN"/>
        </w:rPr>
      </w:pPr>
      <w:r w:rsidRPr="00B53E7D">
        <w:rPr>
          <w:rFonts w:eastAsia="Times New Roman" w:cstheme="minorHAnsi"/>
          <w:kern w:val="3"/>
          <w:lang w:eastAsia="zh-CN"/>
        </w:rPr>
        <w:t>da bo zagotovil ustrezne kadrovske in tehnične kapacitete za kvalitetno izvedbo predmeta javnega naročila;</w:t>
      </w:r>
    </w:p>
    <w:p w14:paraId="7BFC8FB5" w14:textId="2EF5B82A" w:rsidR="00B53E7D" w:rsidRPr="00B53E7D" w:rsidRDefault="00B53E7D" w:rsidP="005E35EA">
      <w:pPr>
        <w:pStyle w:val="Odstavekseznama"/>
        <w:numPr>
          <w:ilvl w:val="0"/>
          <w:numId w:val="4"/>
        </w:numPr>
        <w:tabs>
          <w:tab w:val="right" w:pos="709"/>
          <w:tab w:val="right" w:pos="5609"/>
        </w:tabs>
        <w:suppressAutoHyphens/>
        <w:autoSpaceDN w:val="0"/>
        <w:spacing w:after="0" w:line="276" w:lineRule="auto"/>
        <w:ind w:left="709" w:right="6"/>
        <w:jc w:val="both"/>
        <w:textAlignment w:val="baseline"/>
        <w:rPr>
          <w:rFonts w:eastAsia="Times New Roman" w:cstheme="minorHAnsi"/>
          <w:kern w:val="3"/>
          <w:lang w:eastAsia="zh-CN"/>
        </w:rPr>
      </w:pPr>
      <w:r w:rsidRPr="00B53E7D">
        <w:rPr>
          <w:rFonts w:eastAsia="Times New Roman" w:cstheme="minorHAnsi"/>
          <w:kern w:val="3"/>
          <w:lang w:eastAsia="zh-CN"/>
        </w:rPr>
        <w:lastRenderedPageBreak/>
        <w:t>bo pri oddaji ponudbe in izvedbi javnega naročila upošteval splošne tehnične zahteve naročnika in zahteve naročnika, ki se nanašajo na Uredbo o zelenem javnem naročanju, ki so opredeljene v dokumentaciji;</w:t>
      </w:r>
    </w:p>
    <w:p w14:paraId="23221F65" w14:textId="082EA19E" w:rsidR="00B53E7D" w:rsidRPr="00B53E7D" w:rsidRDefault="00B53E7D" w:rsidP="005E35EA">
      <w:pPr>
        <w:pStyle w:val="Odstavekseznama"/>
        <w:numPr>
          <w:ilvl w:val="0"/>
          <w:numId w:val="4"/>
        </w:numPr>
        <w:tabs>
          <w:tab w:val="right" w:pos="709"/>
          <w:tab w:val="right" w:pos="5609"/>
        </w:tabs>
        <w:suppressAutoHyphens/>
        <w:autoSpaceDN w:val="0"/>
        <w:spacing w:after="0" w:line="276" w:lineRule="auto"/>
        <w:ind w:left="709" w:right="6"/>
        <w:jc w:val="both"/>
        <w:textAlignment w:val="baseline"/>
        <w:rPr>
          <w:rFonts w:eastAsia="Times New Roman" w:cstheme="minorHAnsi"/>
          <w:kern w:val="3"/>
          <w:lang w:eastAsia="zh-CN"/>
        </w:rPr>
      </w:pPr>
      <w:r w:rsidRPr="00B53E7D">
        <w:rPr>
          <w:rFonts w:eastAsia="Times New Roman" w:cstheme="minorHAnsi"/>
          <w:kern w:val="3"/>
          <w:lang w:eastAsia="zh-CN"/>
        </w:rPr>
        <w:t xml:space="preserve">da bo zagotavljal garancijo, kot izhaja iz pogodbe; </w:t>
      </w:r>
    </w:p>
    <w:p w14:paraId="17E625E0" w14:textId="366406AB" w:rsidR="00B53E7D" w:rsidRPr="00B53E7D" w:rsidRDefault="00B53E7D" w:rsidP="005E35EA">
      <w:pPr>
        <w:pStyle w:val="Odstavekseznama"/>
        <w:numPr>
          <w:ilvl w:val="0"/>
          <w:numId w:val="4"/>
        </w:numPr>
        <w:tabs>
          <w:tab w:val="right" w:pos="709"/>
          <w:tab w:val="right" w:pos="5609"/>
        </w:tabs>
        <w:suppressAutoHyphens/>
        <w:autoSpaceDN w:val="0"/>
        <w:spacing w:after="0" w:line="276" w:lineRule="auto"/>
        <w:ind w:left="709" w:right="6"/>
        <w:jc w:val="both"/>
        <w:textAlignment w:val="baseline"/>
        <w:rPr>
          <w:rFonts w:eastAsia="Times New Roman" w:cstheme="minorHAnsi"/>
          <w:kern w:val="3"/>
          <w:lang w:eastAsia="zh-CN"/>
        </w:rPr>
      </w:pPr>
      <w:r w:rsidRPr="00B53E7D">
        <w:rPr>
          <w:rFonts w:eastAsia="Times New Roman" w:cstheme="minorHAnsi"/>
          <w:kern w:val="3"/>
          <w:lang w:eastAsia="zh-CN"/>
        </w:rPr>
        <w:t>da se strinja z vzorcem pogodbe.</w:t>
      </w:r>
    </w:p>
    <w:p w14:paraId="1910EBCD" w14:textId="39EF2157" w:rsidR="00EC397D" w:rsidRPr="004E7231" w:rsidRDefault="00EC397D" w:rsidP="00EC397D">
      <w:pPr>
        <w:numPr>
          <w:ilvl w:val="0"/>
          <w:numId w:val="1"/>
        </w:numPr>
        <w:tabs>
          <w:tab w:val="right" w:pos="709"/>
          <w:tab w:val="right" w:pos="2556"/>
          <w:tab w:val="right" w:pos="5609"/>
        </w:tabs>
        <w:suppressAutoHyphens/>
        <w:autoSpaceDN w:val="0"/>
        <w:spacing w:after="0" w:line="276" w:lineRule="auto"/>
        <w:ind w:right="6"/>
        <w:contextualSpacing/>
        <w:jc w:val="both"/>
        <w:textAlignment w:val="baseline"/>
        <w:rPr>
          <w:rFonts w:eastAsia="Times New Roman" w:cstheme="minorHAnsi"/>
          <w:color w:val="000000"/>
          <w:kern w:val="3"/>
          <w:lang w:eastAsia="zh-CN"/>
        </w:rPr>
      </w:pPr>
      <w:r w:rsidRPr="00EC397D">
        <w:rPr>
          <w:rFonts w:eastAsia="Times New Roman" w:cstheme="minorHAnsi"/>
          <w:kern w:val="3"/>
          <w:lang w:eastAsia="zh-CN"/>
        </w:rPr>
        <w:tab/>
      </w:r>
      <w:r w:rsidRPr="004E7231">
        <w:rPr>
          <w:rFonts w:eastAsia="Times New Roman" w:cstheme="minorHAnsi"/>
          <w:kern w:val="3"/>
          <w:lang w:eastAsia="zh-CN"/>
        </w:rPr>
        <w:t>Pogodbena cena je dogovorjena s klavzulo »</w:t>
      </w:r>
      <w:r w:rsidR="004E7231" w:rsidRPr="004E7231">
        <w:rPr>
          <w:rFonts w:eastAsia="Times New Roman" w:cstheme="minorHAnsi"/>
          <w:kern w:val="3"/>
          <w:lang w:eastAsia="zh-CN"/>
        </w:rPr>
        <w:t>skupaj dogovorjena cena</w:t>
      </w:r>
      <w:r w:rsidRPr="004E7231">
        <w:rPr>
          <w:rFonts w:eastAsia="Times New Roman" w:cstheme="minorHAnsi"/>
          <w:kern w:val="3"/>
          <w:lang w:eastAsia="zh-CN"/>
        </w:rPr>
        <w:t>«</w:t>
      </w:r>
      <w:r w:rsidR="00A032D3">
        <w:rPr>
          <w:rFonts w:eastAsia="Times New Roman" w:cstheme="minorHAnsi"/>
          <w:kern w:val="3"/>
          <w:lang w:eastAsia="zh-CN"/>
        </w:rPr>
        <w:t>.</w:t>
      </w:r>
    </w:p>
    <w:p w14:paraId="3932CE65" w14:textId="77777777" w:rsidR="00EC397D" w:rsidRPr="00EC397D" w:rsidRDefault="00EC397D" w:rsidP="00EC397D">
      <w:pPr>
        <w:tabs>
          <w:tab w:val="right" w:pos="709"/>
          <w:tab w:val="right" w:pos="2556"/>
          <w:tab w:val="right" w:pos="5609"/>
        </w:tabs>
        <w:suppressAutoHyphens/>
        <w:autoSpaceDN w:val="0"/>
        <w:spacing w:after="0" w:line="276" w:lineRule="auto"/>
        <w:ind w:left="720" w:right="6"/>
        <w:contextualSpacing/>
        <w:jc w:val="both"/>
        <w:textAlignment w:val="baseline"/>
        <w:rPr>
          <w:rFonts w:eastAsia="Times New Roman" w:cstheme="minorHAnsi"/>
          <w:color w:val="000000"/>
          <w:kern w:val="3"/>
          <w:lang w:eastAsia="zh-CN"/>
        </w:rPr>
      </w:pPr>
    </w:p>
    <w:p w14:paraId="6D24D7FF" w14:textId="77777777" w:rsidR="00EC397D" w:rsidRPr="00EC397D" w:rsidRDefault="00EC397D" w:rsidP="00EC397D">
      <w:pPr>
        <w:tabs>
          <w:tab w:val="right" w:pos="2556"/>
          <w:tab w:val="right" w:pos="5609"/>
        </w:tabs>
        <w:suppressAutoHyphens/>
        <w:autoSpaceDN w:val="0"/>
        <w:spacing w:after="0" w:line="276" w:lineRule="auto"/>
        <w:ind w:right="6"/>
        <w:jc w:val="both"/>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tab/>
        <w:t>Strinjamo se, da naročnik ni zavezan sprejeti nobene od ponudb, ki jih je prejel, ter da v primeru odstopa naročnika od oddaje javnega naročila ne bodo povrnjeni ponudniku nobeni stroški v zvezi z izdelavo ponudb.</w:t>
      </w:r>
    </w:p>
    <w:p w14:paraId="397F53A3" w14:textId="77777777" w:rsidR="00EC397D" w:rsidRPr="00EC397D" w:rsidRDefault="00EC397D" w:rsidP="00EC397D">
      <w:pPr>
        <w:tabs>
          <w:tab w:val="right" w:pos="2556"/>
          <w:tab w:val="right" w:pos="5609"/>
        </w:tabs>
        <w:suppressAutoHyphens/>
        <w:autoSpaceDN w:val="0"/>
        <w:spacing w:after="0" w:line="276" w:lineRule="auto"/>
        <w:ind w:right="6"/>
        <w:jc w:val="both"/>
        <w:textAlignment w:val="baseline"/>
        <w:rPr>
          <w:rFonts w:eastAsia="Times New Roman" w:cstheme="minorHAnsi"/>
          <w:kern w:val="3"/>
          <w:lang w:eastAsia="zh-CN"/>
          <w14:ligatures w14:val="none"/>
        </w:rPr>
      </w:pPr>
    </w:p>
    <w:tbl>
      <w:tblPr>
        <w:tblW w:w="9090" w:type="dxa"/>
        <w:tblInd w:w="2" w:type="dxa"/>
        <w:tblLayout w:type="fixed"/>
        <w:tblCellMar>
          <w:left w:w="10" w:type="dxa"/>
          <w:right w:w="10" w:type="dxa"/>
        </w:tblCellMar>
        <w:tblLook w:val="00A0" w:firstRow="1" w:lastRow="0" w:firstColumn="1" w:lastColumn="0" w:noHBand="0" w:noVBand="0"/>
      </w:tblPr>
      <w:tblGrid>
        <w:gridCol w:w="2162"/>
        <w:gridCol w:w="2409"/>
        <w:gridCol w:w="4519"/>
      </w:tblGrid>
      <w:tr w:rsidR="00EC397D" w:rsidRPr="00EC397D" w14:paraId="3A4E250C" w14:textId="77777777" w:rsidTr="00AC0FAC">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64B873BF" w14:textId="77777777" w:rsidR="00EC397D" w:rsidRPr="00EC397D" w:rsidRDefault="00EC397D" w:rsidP="00EC397D">
            <w:pPr>
              <w:suppressAutoHyphens/>
              <w:autoSpaceDN w:val="0"/>
              <w:snapToGrid w:val="0"/>
              <w:spacing w:after="0" w:line="276" w:lineRule="auto"/>
              <w:ind w:right="6"/>
              <w:jc w:val="center"/>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t>KRAJ</w:t>
            </w:r>
          </w:p>
          <w:p w14:paraId="133D56EF" w14:textId="77777777" w:rsidR="00EC397D" w:rsidRPr="00EC397D" w:rsidRDefault="00EC397D" w:rsidP="00EC397D">
            <w:pPr>
              <w:suppressAutoHyphens/>
              <w:autoSpaceDN w:val="0"/>
              <w:spacing w:after="0" w:line="276" w:lineRule="auto"/>
              <w:ind w:right="6"/>
              <w:jc w:val="center"/>
              <w:textAlignment w:val="baseline"/>
              <w:rPr>
                <w:rFonts w:eastAsia="Times New Roman" w:cstheme="minorHAnsi"/>
                <w:kern w:val="3"/>
                <w:lang w:eastAsia="zh-CN"/>
                <w14:ligatures w14:val="none"/>
              </w:rPr>
            </w:pPr>
          </w:p>
        </w:tc>
        <w:tc>
          <w:tcPr>
            <w:tcW w:w="2410"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333CBB8F" w14:textId="77777777" w:rsidR="00EC397D" w:rsidRPr="00EC397D" w:rsidRDefault="00EC397D" w:rsidP="00EC397D">
            <w:pPr>
              <w:suppressAutoHyphens/>
              <w:autoSpaceDN w:val="0"/>
              <w:snapToGrid w:val="0"/>
              <w:spacing w:after="0" w:line="276" w:lineRule="auto"/>
              <w:ind w:right="6"/>
              <w:jc w:val="center"/>
              <w:textAlignment w:val="baseline"/>
              <w:rPr>
                <w:rFonts w:eastAsia="Times New Roman" w:cstheme="minorHAnsi"/>
                <w:kern w:val="3"/>
                <w:lang w:eastAsia="zh-CN"/>
                <w14:ligatures w14:val="none"/>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BF42149" w14:textId="77777777" w:rsidR="00EC397D" w:rsidRPr="00EC397D" w:rsidRDefault="00EC397D" w:rsidP="00EC397D">
            <w:pPr>
              <w:suppressAutoHyphens/>
              <w:autoSpaceDN w:val="0"/>
              <w:snapToGrid w:val="0"/>
              <w:spacing w:after="0" w:line="276" w:lineRule="auto"/>
              <w:ind w:right="6"/>
              <w:jc w:val="center"/>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t>PONUDNIK</w:t>
            </w:r>
          </w:p>
          <w:p w14:paraId="1FADBA2C" w14:textId="77777777" w:rsidR="00EC397D" w:rsidRPr="00EC397D" w:rsidRDefault="00EC397D" w:rsidP="00EC397D">
            <w:pPr>
              <w:suppressAutoHyphens/>
              <w:autoSpaceDN w:val="0"/>
              <w:spacing w:after="0" w:line="276" w:lineRule="auto"/>
              <w:ind w:right="6"/>
              <w:jc w:val="center"/>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t>ime in priimek ter podpis</w:t>
            </w:r>
          </w:p>
          <w:p w14:paraId="66CBFCDA" w14:textId="77777777" w:rsidR="00EC397D" w:rsidRPr="00EC397D" w:rsidRDefault="00EC397D" w:rsidP="00EC397D">
            <w:pPr>
              <w:suppressAutoHyphens/>
              <w:autoSpaceDN w:val="0"/>
              <w:spacing w:after="0" w:line="276" w:lineRule="auto"/>
              <w:ind w:right="6"/>
              <w:jc w:val="center"/>
              <w:textAlignment w:val="baseline"/>
              <w:rPr>
                <w:rFonts w:eastAsia="Times New Roman" w:cstheme="minorHAnsi"/>
                <w:kern w:val="3"/>
                <w:lang w:eastAsia="zh-CN"/>
                <w14:ligatures w14:val="none"/>
              </w:rPr>
            </w:pPr>
          </w:p>
          <w:p w14:paraId="3AB0335A" w14:textId="77777777" w:rsidR="00EC397D" w:rsidRPr="00EC397D" w:rsidRDefault="00EC397D" w:rsidP="00EC397D">
            <w:pPr>
              <w:suppressAutoHyphens/>
              <w:autoSpaceDN w:val="0"/>
              <w:spacing w:after="0" w:line="276" w:lineRule="auto"/>
              <w:ind w:right="6"/>
              <w:jc w:val="center"/>
              <w:textAlignment w:val="baseline"/>
              <w:rPr>
                <w:rFonts w:eastAsia="Times New Roman" w:cstheme="minorHAnsi"/>
                <w:kern w:val="3"/>
                <w:lang w:eastAsia="zh-CN"/>
                <w14:ligatures w14:val="none"/>
              </w:rPr>
            </w:pPr>
          </w:p>
          <w:p w14:paraId="14AEDCB7" w14:textId="77777777" w:rsidR="00EC397D" w:rsidRPr="00EC397D" w:rsidRDefault="00EC397D" w:rsidP="00EC397D">
            <w:pPr>
              <w:suppressAutoHyphens/>
              <w:autoSpaceDN w:val="0"/>
              <w:spacing w:after="0" w:line="276" w:lineRule="auto"/>
              <w:ind w:right="6"/>
              <w:jc w:val="center"/>
              <w:textAlignment w:val="baseline"/>
              <w:rPr>
                <w:rFonts w:eastAsia="Times New Roman" w:cstheme="minorHAnsi"/>
                <w:kern w:val="3"/>
                <w:lang w:eastAsia="zh-CN"/>
                <w14:ligatures w14:val="none"/>
              </w:rPr>
            </w:pPr>
          </w:p>
          <w:p w14:paraId="135603DE" w14:textId="77777777" w:rsidR="00EC397D" w:rsidRPr="00EC397D" w:rsidRDefault="00EC397D" w:rsidP="00EC397D">
            <w:pPr>
              <w:suppressAutoHyphens/>
              <w:autoSpaceDN w:val="0"/>
              <w:spacing w:after="0" w:line="276" w:lineRule="auto"/>
              <w:ind w:right="6"/>
              <w:jc w:val="center"/>
              <w:textAlignment w:val="baseline"/>
              <w:rPr>
                <w:rFonts w:eastAsia="Times New Roman" w:cstheme="minorHAnsi"/>
                <w:kern w:val="3"/>
                <w:lang w:eastAsia="zh-CN"/>
                <w14:ligatures w14:val="none"/>
              </w:rPr>
            </w:pPr>
          </w:p>
          <w:p w14:paraId="65DF15A4" w14:textId="77777777" w:rsidR="00EC397D" w:rsidRPr="00EC397D" w:rsidRDefault="00EC397D" w:rsidP="00EC397D">
            <w:pPr>
              <w:suppressAutoHyphens/>
              <w:autoSpaceDN w:val="0"/>
              <w:spacing w:after="0" w:line="276" w:lineRule="auto"/>
              <w:ind w:right="6"/>
              <w:jc w:val="center"/>
              <w:textAlignment w:val="baseline"/>
              <w:rPr>
                <w:rFonts w:eastAsia="Times New Roman" w:cstheme="minorHAnsi"/>
                <w:kern w:val="3"/>
                <w:lang w:eastAsia="zh-CN"/>
                <w14:ligatures w14:val="none"/>
              </w:rPr>
            </w:pPr>
          </w:p>
        </w:tc>
      </w:tr>
      <w:tr w:rsidR="00EC397D" w:rsidRPr="00EC397D" w14:paraId="7E79327D" w14:textId="77777777" w:rsidTr="00AC0FAC">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62F0097C" w14:textId="77777777" w:rsidR="00EC397D" w:rsidRPr="00EC397D" w:rsidRDefault="00EC397D" w:rsidP="00EC397D">
            <w:pPr>
              <w:suppressAutoHyphens/>
              <w:autoSpaceDN w:val="0"/>
              <w:snapToGrid w:val="0"/>
              <w:spacing w:after="0" w:line="276" w:lineRule="auto"/>
              <w:ind w:right="6"/>
              <w:jc w:val="center"/>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t>DATUM</w:t>
            </w:r>
          </w:p>
        </w:tc>
        <w:tc>
          <w:tcPr>
            <w:tcW w:w="2410" w:type="dxa"/>
            <w:vMerge/>
            <w:tcBorders>
              <w:top w:val="single" w:sz="4" w:space="0" w:color="C0C0C0"/>
              <w:left w:val="single" w:sz="4" w:space="0" w:color="C0C0C0"/>
              <w:bottom w:val="single" w:sz="4" w:space="0" w:color="C0C0C0"/>
              <w:right w:val="nil"/>
            </w:tcBorders>
            <w:vAlign w:val="center"/>
            <w:hideMark/>
          </w:tcPr>
          <w:p w14:paraId="2DA8C8DE" w14:textId="77777777" w:rsidR="00EC397D" w:rsidRPr="00EC397D" w:rsidRDefault="00EC397D" w:rsidP="00EC397D">
            <w:pPr>
              <w:spacing w:after="0" w:line="256" w:lineRule="auto"/>
              <w:rPr>
                <w:rFonts w:eastAsia="Times New Roman" w:cstheme="minorHAnsi"/>
                <w:kern w:val="3"/>
                <w:lang w:eastAsia="zh-CN"/>
                <w14:ligatures w14:val="none"/>
              </w:rPr>
            </w:pPr>
          </w:p>
        </w:tc>
        <w:tc>
          <w:tcPr>
            <w:tcW w:w="4520" w:type="dxa"/>
            <w:vMerge/>
            <w:tcBorders>
              <w:top w:val="single" w:sz="4" w:space="0" w:color="C0C0C0"/>
              <w:left w:val="single" w:sz="4" w:space="0" w:color="C0C0C0"/>
              <w:bottom w:val="single" w:sz="4" w:space="0" w:color="C0C0C0"/>
              <w:right w:val="single" w:sz="4" w:space="0" w:color="C0C0C0"/>
            </w:tcBorders>
            <w:vAlign w:val="center"/>
            <w:hideMark/>
          </w:tcPr>
          <w:p w14:paraId="3F2EB8ED" w14:textId="77777777" w:rsidR="00EC397D" w:rsidRPr="00EC397D" w:rsidRDefault="00EC397D" w:rsidP="00EC397D">
            <w:pPr>
              <w:spacing w:after="0" w:line="256" w:lineRule="auto"/>
              <w:rPr>
                <w:rFonts w:eastAsia="Times New Roman" w:cstheme="minorHAnsi"/>
                <w:kern w:val="3"/>
                <w:lang w:eastAsia="zh-CN"/>
                <w14:ligatures w14:val="none"/>
              </w:rPr>
            </w:pPr>
          </w:p>
        </w:tc>
      </w:tr>
    </w:tbl>
    <w:p w14:paraId="0A92CFD0" w14:textId="77777777" w:rsidR="00EC397D" w:rsidRPr="00EC397D" w:rsidRDefault="00EC397D" w:rsidP="00EC397D">
      <w:pPr>
        <w:widowControl w:val="0"/>
        <w:suppressAutoHyphens/>
        <w:autoSpaceDN w:val="0"/>
        <w:spacing w:after="0" w:line="276" w:lineRule="auto"/>
        <w:textAlignment w:val="baseline"/>
        <w:rPr>
          <w:rFonts w:eastAsia="SimSun" w:cstheme="minorHAnsi"/>
          <w:kern w:val="3"/>
          <w:lang w:eastAsia="zh-CN"/>
          <w14:ligatures w14:val="none"/>
        </w:rPr>
      </w:pPr>
    </w:p>
    <w:p w14:paraId="3D3B0F57" w14:textId="77777777" w:rsidR="00EC397D" w:rsidRPr="00EC397D" w:rsidRDefault="00EC397D" w:rsidP="00EC397D">
      <w:pPr>
        <w:rPr>
          <w:rFonts w:cstheme="minorHAnsi"/>
          <w:b/>
          <w:bCs/>
        </w:rPr>
      </w:pPr>
      <w:r w:rsidRPr="00EC397D">
        <w:rPr>
          <w:rFonts w:cstheme="minorHAnsi"/>
          <w:b/>
          <w:bCs/>
        </w:rPr>
        <w:br w:type="page"/>
      </w:r>
    </w:p>
    <w:p w14:paraId="1DC85FF6" w14:textId="77777777" w:rsidR="00EC397D" w:rsidRPr="00EC397D" w:rsidRDefault="00EC397D" w:rsidP="00EC397D">
      <w:pPr>
        <w:pageBreakBefore/>
        <w:tabs>
          <w:tab w:val="right" w:pos="2556"/>
          <w:tab w:val="right" w:pos="5609"/>
        </w:tabs>
        <w:suppressAutoHyphens/>
        <w:autoSpaceDN w:val="0"/>
        <w:spacing w:after="0" w:line="276" w:lineRule="auto"/>
        <w:ind w:right="6"/>
        <w:jc w:val="right"/>
        <w:outlineLvl w:val="1"/>
        <w:rPr>
          <w:rFonts w:eastAsia="Times New Roman" w:cstheme="minorHAnsi"/>
          <w:b/>
          <w:i/>
          <w:color w:val="000000"/>
          <w:kern w:val="0"/>
          <w14:ligatures w14:val="none"/>
        </w:rPr>
      </w:pPr>
      <w:bookmarkStart w:id="2" w:name="_Toc183523999"/>
      <w:r w:rsidRPr="00EC397D">
        <w:rPr>
          <w:rFonts w:eastAsia="Times New Roman" w:cstheme="minorHAnsi"/>
          <w:b/>
          <w:color w:val="000000"/>
          <w:kern w:val="0"/>
          <w14:ligatures w14:val="none"/>
        </w:rPr>
        <w:lastRenderedPageBreak/>
        <w:t xml:space="preserve">PRILOGA št. 2 </w:t>
      </w:r>
      <w:bookmarkEnd w:id="2"/>
    </w:p>
    <w:p w14:paraId="2B1634AA" w14:textId="77777777" w:rsidR="00EC397D" w:rsidRPr="00EC397D" w:rsidRDefault="00EC397D" w:rsidP="00EC397D">
      <w:pPr>
        <w:rPr>
          <w:rFonts w:cstheme="minorHAnsi"/>
        </w:rPr>
      </w:pPr>
    </w:p>
    <w:p w14:paraId="0DEF1E80" w14:textId="77777777" w:rsidR="00EC397D" w:rsidRPr="00EC397D" w:rsidRDefault="00EC397D" w:rsidP="00EC397D">
      <w:pPr>
        <w:jc w:val="center"/>
        <w:rPr>
          <w:rFonts w:cstheme="minorHAnsi"/>
          <w:b/>
          <w:bCs/>
        </w:rPr>
      </w:pPr>
      <w:r w:rsidRPr="00EC397D">
        <w:rPr>
          <w:rFonts w:cstheme="minorHAnsi"/>
          <w:b/>
          <w:bCs/>
        </w:rPr>
        <w:t>ESPD</w:t>
      </w:r>
    </w:p>
    <w:p w14:paraId="2971C594" w14:textId="77777777" w:rsidR="00EC397D" w:rsidRPr="00EC397D" w:rsidRDefault="00EC397D" w:rsidP="00EC397D">
      <w:pPr>
        <w:rPr>
          <w:rFonts w:cstheme="minorHAnsi"/>
        </w:rPr>
      </w:pPr>
      <w:r w:rsidRPr="00EC397D">
        <w:rPr>
          <w:rFonts w:cstheme="minorHAnsi"/>
        </w:rPr>
        <w:t>Ponudnik mora za vsak gospodarski subjekt, ki sodeluje v okviru predmetnega javnega naročanja, predložiti njegov ESPD obrazec (izpolnjen in podpisan).</w:t>
      </w:r>
    </w:p>
    <w:p w14:paraId="0CB597A2" w14:textId="77777777" w:rsidR="00EC397D" w:rsidRPr="00EC397D" w:rsidRDefault="00EC397D" w:rsidP="00EC397D">
      <w:pPr>
        <w:rPr>
          <w:rFonts w:cstheme="minorHAnsi"/>
        </w:rPr>
      </w:pPr>
      <w:r w:rsidRPr="00EC397D">
        <w:rPr>
          <w:rFonts w:cstheme="minorHAnsi"/>
        </w:rPr>
        <w:t>Ponudnik mora ESPD predložiti:</w:t>
      </w:r>
    </w:p>
    <w:p w14:paraId="2D86E5AA" w14:textId="77777777" w:rsidR="00EC397D" w:rsidRPr="00EC397D" w:rsidRDefault="00EC397D" w:rsidP="00EC397D">
      <w:pPr>
        <w:numPr>
          <w:ilvl w:val="0"/>
          <w:numId w:val="2"/>
        </w:numPr>
        <w:contextualSpacing/>
        <w:rPr>
          <w:rFonts w:cstheme="minorHAnsi"/>
        </w:rPr>
      </w:pPr>
      <w:r w:rsidRPr="00EC397D">
        <w:rPr>
          <w:rFonts w:cstheme="minorHAnsi"/>
        </w:rPr>
        <w:t>zase kot ponudnika oziroma vodilnega partnerja</w:t>
      </w:r>
    </w:p>
    <w:p w14:paraId="2B256CFF" w14:textId="77777777" w:rsidR="00EC397D" w:rsidRPr="00EC397D" w:rsidRDefault="00EC397D" w:rsidP="00EC397D">
      <w:pPr>
        <w:numPr>
          <w:ilvl w:val="0"/>
          <w:numId w:val="2"/>
        </w:numPr>
        <w:contextualSpacing/>
        <w:rPr>
          <w:rFonts w:cstheme="minorHAnsi"/>
        </w:rPr>
      </w:pPr>
      <w:r w:rsidRPr="00EC397D">
        <w:rPr>
          <w:rFonts w:cstheme="minorHAnsi"/>
        </w:rPr>
        <w:t>za vse člane skupne ponudbe (partnerje)</w:t>
      </w:r>
    </w:p>
    <w:p w14:paraId="55D33BFE" w14:textId="77777777" w:rsidR="00EC397D" w:rsidRPr="00EC397D" w:rsidRDefault="00EC397D" w:rsidP="00EC397D">
      <w:pPr>
        <w:numPr>
          <w:ilvl w:val="0"/>
          <w:numId w:val="2"/>
        </w:numPr>
        <w:contextualSpacing/>
        <w:rPr>
          <w:rFonts w:cstheme="minorHAnsi"/>
        </w:rPr>
      </w:pPr>
      <w:r w:rsidRPr="00EC397D">
        <w:rPr>
          <w:rFonts w:cstheme="minorHAnsi"/>
        </w:rPr>
        <w:t>za vse podizvajalce</w:t>
      </w:r>
    </w:p>
    <w:p w14:paraId="23B15272" w14:textId="77777777" w:rsidR="00EC397D" w:rsidRPr="00EC397D" w:rsidRDefault="00EC397D" w:rsidP="00EC397D">
      <w:pPr>
        <w:numPr>
          <w:ilvl w:val="0"/>
          <w:numId w:val="2"/>
        </w:numPr>
        <w:contextualSpacing/>
        <w:rPr>
          <w:rFonts w:cstheme="minorHAnsi"/>
        </w:rPr>
      </w:pPr>
      <w:r w:rsidRPr="00EC397D">
        <w:rPr>
          <w:rFonts w:cstheme="minorHAnsi"/>
        </w:rPr>
        <w:t>za vse osebe, katerih zmogljivosti uporablja</w:t>
      </w:r>
    </w:p>
    <w:p w14:paraId="64B4AAB7" w14:textId="77777777" w:rsidR="00EC397D" w:rsidRPr="00EC397D" w:rsidRDefault="00EC397D" w:rsidP="00EC397D">
      <w:pPr>
        <w:rPr>
          <w:rFonts w:cstheme="minorHAnsi"/>
        </w:rPr>
      </w:pPr>
    </w:p>
    <w:p w14:paraId="02061D61" w14:textId="77777777" w:rsidR="00EC397D" w:rsidRPr="00EC397D" w:rsidRDefault="00EC397D" w:rsidP="00EC397D">
      <w:pPr>
        <w:rPr>
          <w:rFonts w:cstheme="minorHAnsi"/>
        </w:rPr>
      </w:pPr>
      <w:r w:rsidRPr="00EC397D">
        <w:rPr>
          <w:rFonts w:cstheme="minorHAnsi"/>
        </w:rPr>
        <w:br w:type="page"/>
      </w:r>
    </w:p>
    <w:p w14:paraId="3FA1BF1F" w14:textId="77777777" w:rsidR="00EC397D" w:rsidRPr="00EC397D" w:rsidRDefault="00EC397D" w:rsidP="00EC397D">
      <w:pPr>
        <w:pageBreakBefore/>
        <w:tabs>
          <w:tab w:val="right" w:pos="2556"/>
          <w:tab w:val="right" w:pos="5609"/>
        </w:tabs>
        <w:suppressAutoHyphens/>
        <w:autoSpaceDN w:val="0"/>
        <w:spacing w:after="0" w:line="276" w:lineRule="auto"/>
        <w:ind w:right="6"/>
        <w:jc w:val="right"/>
        <w:outlineLvl w:val="1"/>
        <w:rPr>
          <w:rFonts w:eastAsia="Times New Roman" w:cstheme="minorHAnsi"/>
          <w:b/>
          <w:i/>
          <w:iCs/>
          <w:color w:val="000000"/>
          <w:kern w:val="0"/>
          <w14:ligatures w14:val="none"/>
        </w:rPr>
      </w:pPr>
      <w:r w:rsidRPr="00EC397D">
        <w:rPr>
          <w:rFonts w:eastAsia="Times New Roman" w:cstheme="minorHAnsi"/>
          <w:b/>
          <w:color w:val="000000"/>
          <w:kern w:val="0"/>
          <w14:ligatures w14:val="none"/>
        </w:rPr>
        <w:lastRenderedPageBreak/>
        <w:t>PRILOGA št. 3</w:t>
      </w:r>
    </w:p>
    <w:p w14:paraId="3B2DDA89" w14:textId="77777777" w:rsidR="00EC397D" w:rsidRPr="00EC397D" w:rsidRDefault="00EC397D" w:rsidP="00EC397D">
      <w:pPr>
        <w:spacing w:after="0" w:line="276" w:lineRule="auto"/>
        <w:rPr>
          <w:rFonts w:eastAsia="Times New Roman" w:cstheme="minorHAnsi"/>
          <w:kern w:val="0"/>
          <w:lang w:eastAsia="sl-SI"/>
          <w14:ligatures w14:val="none"/>
        </w:rPr>
      </w:pPr>
    </w:p>
    <w:p w14:paraId="6925952E" w14:textId="77777777" w:rsidR="00EC397D" w:rsidRPr="00EC397D" w:rsidRDefault="00EC397D" w:rsidP="00EC397D">
      <w:pPr>
        <w:spacing w:after="0" w:line="276" w:lineRule="auto"/>
        <w:jc w:val="center"/>
        <w:rPr>
          <w:rFonts w:eastAsia="Times New Roman" w:cstheme="minorHAnsi"/>
          <w:b/>
          <w:bCs/>
          <w:kern w:val="0"/>
          <w:lang w:eastAsia="sl-SI"/>
          <w14:ligatures w14:val="none"/>
        </w:rPr>
      </w:pPr>
      <w:r w:rsidRPr="00EC397D">
        <w:rPr>
          <w:rFonts w:eastAsia="Times New Roman" w:cstheme="minorHAnsi"/>
          <w:b/>
          <w:bCs/>
          <w:kern w:val="0"/>
          <w:lang w:eastAsia="sl-SI"/>
          <w14:ligatures w14:val="none"/>
        </w:rPr>
        <w:t>LASTNA IZJAVA GOSPODARSKEGA SUBJEKTA</w:t>
      </w:r>
      <w:r w:rsidRPr="00EC397D">
        <w:rPr>
          <w:rFonts w:eastAsia="Times New Roman" w:cstheme="minorHAnsi"/>
          <w:b/>
          <w:bCs/>
          <w:kern w:val="0"/>
          <w:vertAlign w:val="superscript"/>
          <w:lang w:eastAsia="sl-SI"/>
          <w14:ligatures w14:val="none"/>
        </w:rPr>
        <w:footnoteReference w:id="4"/>
      </w:r>
    </w:p>
    <w:p w14:paraId="61D8F6A0" w14:textId="77777777" w:rsidR="00EC397D" w:rsidRPr="00EC397D" w:rsidRDefault="00EC397D" w:rsidP="00EC397D">
      <w:pPr>
        <w:spacing w:after="0" w:line="276" w:lineRule="auto"/>
        <w:rPr>
          <w:rFonts w:eastAsia="Times New Roman" w:cstheme="minorHAnsi"/>
          <w:kern w:val="0"/>
          <w:lang w:eastAsia="sl-SI"/>
          <w14:ligatures w14:val="none"/>
        </w:rPr>
      </w:pPr>
    </w:p>
    <w:p w14:paraId="5B7A4E10" w14:textId="20691037" w:rsidR="00EC397D" w:rsidRPr="00EC397D" w:rsidRDefault="00EC397D" w:rsidP="00EC397D">
      <w:pPr>
        <w:spacing w:after="0" w:line="276" w:lineRule="auto"/>
        <w:rPr>
          <w:rFonts w:eastAsia="Times New Roman" w:cstheme="minorHAnsi"/>
          <w:kern w:val="3"/>
          <w:lang w:eastAsia="zh-CN"/>
          <w14:ligatures w14:val="none"/>
        </w:rPr>
      </w:pPr>
      <w:r w:rsidRPr="00EC397D">
        <w:rPr>
          <w:rFonts w:eastAsia="Times New Roman" w:cstheme="minorHAnsi"/>
          <w:kern w:val="0"/>
          <w:lang w:eastAsia="sl-SI"/>
          <w14:ligatures w14:val="none"/>
        </w:rPr>
        <w:t xml:space="preserve">V zvezi z javnim naročilom </w:t>
      </w:r>
      <w:r w:rsidRPr="00EC397D">
        <w:rPr>
          <w:rFonts w:eastAsia="Times New Roman" w:cstheme="minorHAnsi"/>
          <w:kern w:val="3"/>
          <w:lang w:eastAsia="zh-CN"/>
          <w14:ligatures w14:val="none"/>
        </w:rPr>
        <w:t>»</w:t>
      </w:r>
      <w:r w:rsidR="000034DC" w:rsidRPr="000034DC">
        <w:rPr>
          <w:rFonts w:eastAsia="Times New Roman" w:cstheme="minorHAnsi"/>
          <w:kern w:val="3"/>
          <w:lang w:eastAsia="zh-CN"/>
          <w14:ligatures w14:val="none"/>
        </w:rPr>
        <w:t>PRIPRAVA PROSTOROV ZA ROBOTA ZA CITOSTATIKE ZA LEKARNO UKC</w:t>
      </w:r>
      <w:r w:rsidR="004E1963">
        <w:rPr>
          <w:rFonts w:eastAsia="Times New Roman" w:cstheme="minorHAnsi"/>
          <w:kern w:val="3"/>
          <w:lang w:eastAsia="zh-CN"/>
          <w14:ligatures w14:val="none"/>
        </w:rPr>
        <w:t xml:space="preserve"> Ljubljana</w:t>
      </w:r>
      <w:r w:rsidR="00F45806">
        <w:rPr>
          <w:rFonts w:eastAsia="Times New Roman" w:cstheme="minorHAnsi"/>
          <w:kern w:val="3"/>
          <w:lang w:eastAsia="zh-CN"/>
          <w14:ligatures w14:val="none"/>
        </w:rPr>
        <w:t xml:space="preserve">, ponovitev </w:t>
      </w:r>
      <w:r w:rsidRPr="00EC397D">
        <w:rPr>
          <w:rFonts w:eastAsia="Times New Roman" w:cstheme="minorHAnsi"/>
          <w:kern w:val="3"/>
          <w:lang w:eastAsia="zh-CN"/>
          <w14:ligatures w14:val="none"/>
        </w:rPr>
        <w:t>« objavljenem na portalu javnih naročil dne ________________, št. objave ________________,</w:t>
      </w:r>
    </w:p>
    <w:p w14:paraId="7E1191E7" w14:textId="77777777" w:rsidR="00EC397D" w:rsidRPr="00EC397D" w:rsidRDefault="00EC397D" w:rsidP="00EC397D">
      <w:pPr>
        <w:suppressAutoHyphens/>
        <w:autoSpaceDN w:val="0"/>
        <w:spacing w:after="0" w:line="276" w:lineRule="auto"/>
        <w:ind w:right="6"/>
        <w:jc w:val="both"/>
        <w:rPr>
          <w:rFonts w:eastAsia="Times New Roman" w:cstheme="minorHAnsi"/>
          <w:kern w:val="3"/>
          <w:lang w:eastAsia="zh-CN"/>
        </w:rPr>
      </w:pPr>
    </w:p>
    <w:p w14:paraId="03173FCF" w14:textId="77777777" w:rsidR="00EC397D" w:rsidRPr="00EC397D" w:rsidRDefault="00EC397D" w:rsidP="00EC397D">
      <w:pPr>
        <w:suppressAutoHyphens/>
        <w:autoSpaceDN w:val="0"/>
        <w:spacing w:after="0" w:line="276" w:lineRule="auto"/>
        <w:ind w:right="6"/>
        <w:jc w:val="center"/>
        <w:rPr>
          <w:rFonts w:eastAsia="Times New Roman" w:cstheme="minorHAnsi"/>
          <w:b/>
          <w:kern w:val="3"/>
          <w:u w:val="single"/>
          <w:lang w:eastAsia="zh-CN"/>
        </w:rPr>
      </w:pPr>
      <w:r w:rsidRPr="00EC397D">
        <w:rPr>
          <w:rFonts w:eastAsia="Times New Roman" w:cstheme="minorHAnsi"/>
          <w:b/>
          <w:kern w:val="3"/>
          <w:u w:val="single"/>
          <w:lang w:eastAsia="zh-CN"/>
        </w:rPr>
        <w:t>izjavljamo:</w:t>
      </w:r>
    </w:p>
    <w:p w14:paraId="2DF7A977" w14:textId="77777777" w:rsidR="00EC397D" w:rsidRPr="00EC397D" w:rsidRDefault="00EC397D" w:rsidP="00EC397D">
      <w:pPr>
        <w:suppressAutoHyphens/>
        <w:autoSpaceDN w:val="0"/>
        <w:spacing w:after="0" w:line="276" w:lineRule="auto"/>
        <w:ind w:right="6"/>
        <w:jc w:val="both"/>
        <w:rPr>
          <w:rFonts w:eastAsia="Times New Roman" w:cstheme="minorHAnsi"/>
          <w:b/>
          <w:kern w:val="3"/>
          <w:lang w:eastAsia="zh-CN"/>
        </w:rPr>
      </w:pPr>
    </w:p>
    <w:p w14:paraId="112CF5BB" w14:textId="77777777" w:rsidR="00EC397D" w:rsidRPr="00EC397D" w:rsidRDefault="00EC397D" w:rsidP="00EC397D">
      <w:pPr>
        <w:spacing w:after="0" w:line="276" w:lineRule="auto"/>
        <w:jc w:val="both"/>
        <w:rPr>
          <w:rFonts w:eastAsia="Times New Roman" w:cstheme="minorHAnsi"/>
          <w:bCs/>
          <w:kern w:val="0"/>
          <w:lang w:eastAsia="sl-SI"/>
          <w14:ligatures w14:val="none"/>
        </w:rPr>
      </w:pPr>
      <w:r w:rsidRPr="00EC397D">
        <w:rPr>
          <w:rFonts w:eastAsia="Times New Roman" w:cstheme="minorHAnsi"/>
          <w:bCs/>
          <w:kern w:val="0"/>
          <w:lang w:eastAsia="sl-SI"/>
          <w14:ligatures w14:val="none"/>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04DBB398" w14:textId="77777777" w:rsidR="00EC397D" w:rsidRPr="00EC397D" w:rsidRDefault="00EC397D" w:rsidP="00EC397D">
      <w:pPr>
        <w:spacing w:after="0" w:line="276" w:lineRule="auto"/>
        <w:jc w:val="both"/>
        <w:rPr>
          <w:rFonts w:eastAsia="Times New Roman" w:cstheme="minorHAnsi"/>
          <w:bCs/>
          <w:kern w:val="0"/>
          <w:lang w:eastAsia="sl-SI"/>
          <w14:ligatures w14:val="none"/>
        </w:rPr>
      </w:pPr>
      <w:r w:rsidRPr="00EC397D">
        <w:rPr>
          <w:rFonts w:eastAsia="Times New Roman" w:cstheme="minorHAnsi"/>
          <w:bCs/>
          <w:kern w:val="0"/>
          <w:lang w:eastAsia="sl-SI"/>
          <w14:ligatures w14:val="none"/>
        </w:rPr>
        <w:t>a) ruski državljan ali fizična ali pravna oseba, subjekt ali organ s sedežem v Rusiji;</w:t>
      </w:r>
    </w:p>
    <w:p w14:paraId="7B858B95" w14:textId="77777777" w:rsidR="00EC397D" w:rsidRPr="00EC397D" w:rsidRDefault="00EC397D" w:rsidP="00EC397D">
      <w:pPr>
        <w:spacing w:after="0" w:line="276" w:lineRule="auto"/>
        <w:jc w:val="both"/>
        <w:rPr>
          <w:rFonts w:eastAsia="Times New Roman" w:cstheme="minorHAnsi"/>
          <w:bCs/>
          <w:kern w:val="0"/>
          <w:lang w:eastAsia="sl-SI"/>
          <w14:ligatures w14:val="none"/>
        </w:rPr>
      </w:pPr>
      <w:r w:rsidRPr="00EC397D">
        <w:rPr>
          <w:rFonts w:eastAsia="Times New Roman" w:cstheme="minorHAnsi"/>
          <w:bCs/>
          <w:kern w:val="0"/>
          <w:lang w:eastAsia="sl-SI"/>
          <w14:ligatures w14:val="none"/>
        </w:rPr>
        <w:t>b) pravna oseba, subjekt ali organ, katerega več kot 50-odstotni delež je v neposredni ali posredni lasti subjekta iz točke (a) tega odstavka, ali</w:t>
      </w:r>
    </w:p>
    <w:p w14:paraId="4D48CA44" w14:textId="77777777" w:rsidR="00EC397D" w:rsidRPr="00EC397D" w:rsidRDefault="00EC397D" w:rsidP="00EC397D">
      <w:pPr>
        <w:spacing w:after="0" w:line="276" w:lineRule="auto"/>
        <w:jc w:val="both"/>
        <w:rPr>
          <w:rFonts w:eastAsia="Times New Roman" w:cstheme="minorHAnsi"/>
          <w:bCs/>
          <w:kern w:val="0"/>
          <w:lang w:eastAsia="sl-SI"/>
          <w14:ligatures w14:val="none"/>
        </w:rPr>
      </w:pPr>
      <w:r w:rsidRPr="00EC397D">
        <w:rPr>
          <w:rFonts w:eastAsia="Times New Roman" w:cstheme="minorHAnsi"/>
          <w:bCs/>
          <w:kern w:val="0"/>
          <w:lang w:eastAsia="sl-SI"/>
          <w14:ligatures w14:val="none"/>
        </w:rPr>
        <w:t>c) fizična ali pravna oseba, subjekt ali organ, ki deluje v imenu ali po navodilih subjekta iz točke (a) ali (b) tega odstavka,</w:t>
      </w:r>
    </w:p>
    <w:p w14:paraId="7C846558" w14:textId="77777777" w:rsidR="00EC397D" w:rsidRPr="00EC397D" w:rsidRDefault="00EC397D" w:rsidP="00EC397D">
      <w:pPr>
        <w:spacing w:after="0" w:line="276" w:lineRule="auto"/>
        <w:jc w:val="both"/>
        <w:rPr>
          <w:rFonts w:eastAsia="Times New Roman" w:cstheme="minorHAnsi"/>
          <w:bCs/>
          <w:kern w:val="0"/>
          <w:lang w:eastAsia="sl-SI"/>
          <w14:ligatures w14:val="none"/>
        </w:rPr>
      </w:pPr>
      <w:r w:rsidRPr="00EC397D">
        <w:rPr>
          <w:rFonts w:eastAsia="Times New Roman" w:cstheme="minorHAnsi"/>
          <w:bCs/>
          <w:kern w:val="0"/>
          <w:lang w:eastAsia="sl-SI"/>
          <w14:ligatures w14:val="none"/>
        </w:rPr>
        <w:t>d) podizvajalec, dobavitelj ali subjekt, katerega zmogljivosti se uporabljajo v smislu direktiv o javnem naročanju, ki predstavljajo več kot 10 % vrednosti predmetnega naročila,</w:t>
      </w:r>
    </w:p>
    <w:p w14:paraId="7E30EE94" w14:textId="77777777" w:rsidR="00EC397D" w:rsidRPr="00EC397D" w:rsidRDefault="00EC397D" w:rsidP="00EC397D">
      <w:pPr>
        <w:spacing w:after="0" w:line="276" w:lineRule="auto"/>
        <w:jc w:val="both"/>
        <w:rPr>
          <w:rFonts w:eastAsia="Times New Roman" w:cstheme="minorHAnsi"/>
          <w:bCs/>
          <w:kern w:val="0"/>
          <w:lang w:eastAsia="sl-SI"/>
          <w14:ligatures w14:val="none"/>
        </w:rPr>
      </w:pPr>
      <w:r w:rsidRPr="00EC397D">
        <w:rPr>
          <w:rFonts w:eastAsia="Times New Roman" w:cstheme="minorHAnsi"/>
          <w:bCs/>
          <w:kern w:val="0"/>
          <w:lang w:eastAsia="sl-SI"/>
          <w14:ligatures w14:val="none"/>
        </w:rPr>
        <w:t>in je pri njih izpolnjena katera od okoliščin iz točk a), b) ali c).</w:t>
      </w:r>
    </w:p>
    <w:p w14:paraId="363DAFA8" w14:textId="77777777" w:rsidR="00EC397D" w:rsidRPr="00EC397D" w:rsidRDefault="00EC397D" w:rsidP="00EC397D">
      <w:pPr>
        <w:spacing w:after="0" w:line="276" w:lineRule="auto"/>
        <w:jc w:val="both"/>
        <w:rPr>
          <w:rFonts w:eastAsia="Times New Roman" w:cstheme="minorHAnsi"/>
          <w:b/>
          <w:kern w:val="0"/>
          <w:lang w:eastAsia="sl-SI"/>
          <w14:ligatures w14:val="none"/>
        </w:rPr>
      </w:pPr>
    </w:p>
    <w:tbl>
      <w:tblPr>
        <w:tblW w:w="9090" w:type="dxa"/>
        <w:tblInd w:w="2" w:type="dxa"/>
        <w:tblLayout w:type="fixed"/>
        <w:tblCellMar>
          <w:left w:w="10" w:type="dxa"/>
          <w:right w:w="10" w:type="dxa"/>
        </w:tblCellMar>
        <w:tblLook w:val="00A0" w:firstRow="1" w:lastRow="0" w:firstColumn="1" w:lastColumn="0" w:noHBand="0" w:noVBand="0"/>
      </w:tblPr>
      <w:tblGrid>
        <w:gridCol w:w="2162"/>
        <w:gridCol w:w="2409"/>
        <w:gridCol w:w="4519"/>
      </w:tblGrid>
      <w:tr w:rsidR="00EC397D" w:rsidRPr="00EC397D" w14:paraId="19176346" w14:textId="77777777" w:rsidTr="00AC0FAC">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77889EAA" w14:textId="77777777" w:rsidR="00EC397D" w:rsidRPr="00EC397D" w:rsidRDefault="00EC397D" w:rsidP="00EC397D">
            <w:pPr>
              <w:suppressAutoHyphens/>
              <w:autoSpaceDN w:val="0"/>
              <w:snapToGrid w:val="0"/>
              <w:spacing w:after="0" w:line="276" w:lineRule="auto"/>
              <w:ind w:right="6"/>
              <w:jc w:val="center"/>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t>KRAJ</w:t>
            </w:r>
          </w:p>
          <w:p w14:paraId="4F3BC968" w14:textId="77777777" w:rsidR="00EC397D" w:rsidRPr="00EC397D" w:rsidRDefault="00EC397D" w:rsidP="00EC397D">
            <w:pPr>
              <w:suppressAutoHyphens/>
              <w:autoSpaceDN w:val="0"/>
              <w:spacing w:after="0" w:line="276" w:lineRule="auto"/>
              <w:ind w:right="6"/>
              <w:jc w:val="center"/>
              <w:textAlignment w:val="baseline"/>
              <w:rPr>
                <w:rFonts w:eastAsia="Times New Roman" w:cstheme="minorHAnsi"/>
                <w:kern w:val="3"/>
                <w:lang w:eastAsia="zh-CN"/>
                <w14:ligatures w14:val="none"/>
              </w:rPr>
            </w:pPr>
          </w:p>
        </w:tc>
        <w:tc>
          <w:tcPr>
            <w:tcW w:w="2410"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43AA791E" w14:textId="77777777" w:rsidR="00EC397D" w:rsidRPr="00EC397D" w:rsidRDefault="00EC397D" w:rsidP="00EC397D">
            <w:pPr>
              <w:suppressAutoHyphens/>
              <w:autoSpaceDN w:val="0"/>
              <w:snapToGrid w:val="0"/>
              <w:spacing w:after="0" w:line="276" w:lineRule="auto"/>
              <w:ind w:right="6"/>
              <w:jc w:val="center"/>
              <w:textAlignment w:val="baseline"/>
              <w:rPr>
                <w:rFonts w:eastAsia="Times New Roman" w:cstheme="minorHAnsi"/>
                <w:kern w:val="3"/>
                <w:lang w:eastAsia="zh-CN"/>
                <w14:ligatures w14:val="none"/>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DF541AC" w14:textId="77777777" w:rsidR="00EC397D" w:rsidRPr="00EC397D" w:rsidRDefault="00EC397D" w:rsidP="00EC397D">
            <w:pPr>
              <w:suppressAutoHyphens/>
              <w:autoSpaceDN w:val="0"/>
              <w:snapToGrid w:val="0"/>
              <w:spacing w:after="0" w:line="276" w:lineRule="auto"/>
              <w:ind w:right="6"/>
              <w:jc w:val="center"/>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t>GOSPODARSKI SUBJEKT</w:t>
            </w:r>
          </w:p>
          <w:p w14:paraId="44E55227" w14:textId="77777777" w:rsidR="00EC397D" w:rsidRPr="00EC397D" w:rsidRDefault="00EC397D" w:rsidP="00EC397D">
            <w:pPr>
              <w:suppressAutoHyphens/>
              <w:autoSpaceDN w:val="0"/>
              <w:spacing w:after="0" w:line="276" w:lineRule="auto"/>
              <w:ind w:right="6"/>
              <w:jc w:val="center"/>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t>ime in priimek ter podpis</w:t>
            </w:r>
          </w:p>
          <w:p w14:paraId="2C8D86F3" w14:textId="77777777" w:rsidR="00EC397D" w:rsidRPr="00EC397D" w:rsidRDefault="00EC397D" w:rsidP="00EC397D">
            <w:pPr>
              <w:suppressAutoHyphens/>
              <w:autoSpaceDN w:val="0"/>
              <w:spacing w:after="0" w:line="276" w:lineRule="auto"/>
              <w:ind w:right="6"/>
              <w:jc w:val="center"/>
              <w:textAlignment w:val="baseline"/>
              <w:rPr>
                <w:rFonts w:eastAsia="Times New Roman" w:cstheme="minorHAnsi"/>
                <w:kern w:val="3"/>
                <w:lang w:eastAsia="zh-CN"/>
                <w14:ligatures w14:val="none"/>
              </w:rPr>
            </w:pPr>
          </w:p>
          <w:p w14:paraId="4C7ED784" w14:textId="77777777" w:rsidR="00EC397D" w:rsidRPr="00EC397D" w:rsidRDefault="00EC397D" w:rsidP="00EC397D">
            <w:pPr>
              <w:suppressAutoHyphens/>
              <w:autoSpaceDN w:val="0"/>
              <w:spacing w:after="0" w:line="276" w:lineRule="auto"/>
              <w:ind w:right="6"/>
              <w:jc w:val="center"/>
              <w:textAlignment w:val="baseline"/>
              <w:rPr>
                <w:rFonts w:eastAsia="Times New Roman" w:cstheme="minorHAnsi"/>
                <w:kern w:val="3"/>
                <w:lang w:eastAsia="zh-CN"/>
                <w14:ligatures w14:val="none"/>
              </w:rPr>
            </w:pPr>
          </w:p>
          <w:p w14:paraId="391EC87B" w14:textId="77777777" w:rsidR="00EC397D" w:rsidRPr="00EC397D" w:rsidRDefault="00EC397D" w:rsidP="00EC397D">
            <w:pPr>
              <w:suppressAutoHyphens/>
              <w:autoSpaceDN w:val="0"/>
              <w:spacing w:after="0" w:line="276" w:lineRule="auto"/>
              <w:ind w:right="6"/>
              <w:jc w:val="center"/>
              <w:textAlignment w:val="baseline"/>
              <w:rPr>
                <w:rFonts w:eastAsia="Times New Roman" w:cstheme="minorHAnsi"/>
                <w:kern w:val="3"/>
                <w:lang w:eastAsia="zh-CN"/>
                <w14:ligatures w14:val="none"/>
              </w:rPr>
            </w:pPr>
          </w:p>
          <w:p w14:paraId="6CFDF53E" w14:textId="77777777" w:rsidR="00EC397D" w:rsidRPr="00EC397D" w:rsidRDefault="00EC397D" w:rsidP="00EC397D">
            <w:pPr>
              <w:suppressAutoHyphens/>
              <w:autoSpaceDN w:val="0"/>
              <w:spacing w:after="0" w:line="276" w:lineRule="auto"/>
              <w:ind w:right="6"/>
              <w:jc w:val="center"/>
              <w:textAlignment w:val="baseline"/>
              <w:rPr>
                <w:rFonts w:eastAsia="Times New Roman" w:cstheme="minorHAnsi"/>
                <w:kern w:val="3"/>
                <w:lang w:eastAsia="zh-CN"/>
                <w14:ligatures w14:val="none"/>
              </w:rPr>
            </w:pPr>
          </w:p>
          <w:p w14:paraId="65B62E34" w14:textId="77777777" w:rsidR="00EC397D" w:rsidRPr="00EC397D" w:rsidRDefault="00EC397D" w:rsidP="00EC397D">
            <w:pPr>
              <w:suppressAutoHyphens/>
              <w:autoSpaceDN w:val="0"/>
              <w:spacing w:after="0" w:line="276" w:lineRule="auto"/>
              <w:ind w:right="6"/>
              <w:jc w:val="center"/>
              <w:textAlignment w:val="baseline"/>
              <w:rPr>
                <w:rFonts w:eastAsia="Times New Roman" w:cstheme="minorHAnsi"/>
                <w:kern w:val="3"/>
                <w:lang w:eastAsia="zh-CN"/>
                <w14:ligatures w14:val="none"/>
              </w:rPr>
            </w:pPr>
          </w:p>
        </w:tc>
      </w:tr>
      <w:tr w:rsidR="00EC397D" w:rsidRPr="00EC397D" w14:paraId="3266866F" w14:textId="77777777" w:rsidTr="00AC0FAC">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31483ADD" w14:textId="77777777" w:rsidR="00EC397D" w:rsidRPr="00EC397D" w:rsidRDefault="00EC397D" w:rsidP="00EC397D">
            <w:pPr>
              <w:suppressAutoHyphens/>
              <w:autoSpaceDN w:val="0"/>
              <w:snapToGrid w:val="0"/>
              <w:spacing w:after="0" w:line="276" w:lineRule="auto"/>
              <w:ind w:right="6"/>
              <w:jc w:val="center"/>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t>DATUM</w:t>
            </w:r>
          </w:p>
        </w:tc>
        <w:tc>
          <w:tcPr>
            <w:tcW w:w="2410" w:type="dxa"/>
            <w:vMerge/>
            <w:tcBorders>
              <w:top w:val="single" w:sz="4" w:space="0" w:color="C0C0C0"/>
              <w:left w:val="single" w:sz="4" w:space="0" w:color="C0C0C0"/>
              <w:bottom w:val="single" w:sz="4" w:space="0" w:color="C0C0C0"/>
              <w:right w:val="nil"/>
            </w:tcBorders>
            <w:vAlign w:val="center"/>
            <w:hideMark/>
          </w:tcPr>
          <w:p w14:paraId="3B07003C" w14:textId="77777777" w:rsidR="00EC397D" w:rsidRPr="00EC397D" w:rsidRDefault="00EC397D" w:rsidP="00EC397D">
            <w:pPr>
              <w:spacing w:after="0" w:line="256" w:lineRule="auto"/>
              <w:rPr>
                <w:rFonts w:eastAsia="Times New Roman" w:cstheme="minorHAnsi"/>
                <w:kern w:val="3"/>
                <w:lang w:eastAsia="zh-CN"/>
                <w14:ligatures w14:val="none"/>
              </w:rPr>
            </w:pPr>
          </w:p>
        </w:tc>
        <w:tc>
          <w:tcPr>
            <w:tcW w:w="4520" w:type="dxa"/>
            <w:vMerge/>
            <w:tcBorders>
              <w:top w:val="single" w:sz="4" w:space="0" w:color="C0C0C0"/>
              <w:left w:val="single" w:sz="4" w:space="0" w:color="C0C0C0"/>
              <w:bottom w:val="single" w:sz="4" w:space="0" w:color="C0C0C0"/>
              <w:right w:val="single" w:sz="4" w:space="0" w:color="C0C0C0"/>
            </w:tcBorders>
            <w:vAlign w:val="center"/>
            <w:hideMark/>
          </w:tcPr>
          <w:p w14:paraId="16A0D05F" w14:textId="77777777" w:rsidR="00EC397D" w:rsidRPr="00EC397D" w:rsidRDefault="00EC397D" w:rsidP="00EC397D">
            <w:pPr>
              <w:spacing w:after="0" w:line="256" w:lineRule="auto"/>
              <w:rPr>
                <w:rFonts w:eastAsia="Times New Roman" w:cstheme="minorHAnsi"/>
                <w:kern w:val="3"/>
                <w:lang w:eastAsia="zh-CN"/>
                <w14:ligatures w14:val="none"/>
              </w:rPr>
            </w:pPr>
          </w:p>
        </w:tc>
      </w:tr>
    </w:tbl>
    <w:p w14:paraId="22401376" w14:textId="77777777" w:rsidR="00EC397D" w:rsidRPr="00EC397D" w:rsidRDefault="00EC397D" w:rsidP="00EC397D">
      <w:pPr>
        <w:rPr>
          <w:rFonts w:cstheme="minorHAnsi"/>
        </w:rPr>
      </w:pPr>
    </w:p>
    <w:p w14:paraId="0F37661E" w14:textId="77777777" w:rsidR="00EC397D" w:rsidRPr="00EC397D" w:rsidRDefault="00EC397D" w:rsidP="00EC397D">
      <w:pPr>
        <w:rPr>
          <w:rFonts w:cstheme="minorHAnsi"/>
        </w:rPr>
      </w:pPr>
      <w:r w:rsidRPr="00EC397D">
        <w:rPr>
          <w:rFonts w:cstheme="minorHAnsi"/>
        </w:rPr>
        <w:br w:type="page"/>
      </w:r>
    </w:p>
    <w:p w14:paraId="5B5554FA" w14:textId="77777777" w:rsidR="00EC397D" w:rsidRPr="00EC397D" w:rsidRDefault="00EC397D" w:rsidP="00EC397D">
      <w:pPr>
        <w:pageBreakBefore/>
        <w:tabs>
          <w:tab w:val="right" w:pos="2556"/>
          <w:tab w:val="right" w:pos="5609"/>
        </w:tabs>
        <w:suppressAutoHyphens/>
        <w:autoSpaceDN w:val="0"/>
        <w:spacing w:after="0" w:line="276" w:lineRule="auto"/>
        <w:ind w:right="6"/>
        <w:jc w:val="right"/>
        <w:outlineLvl w:val="1"/>
        <w:rPr>
          <w:rFonts w:eastAsia="Times New Roman" w:cstheme="minorHAnsi"/>
          <w:b/>
          <w:i/>
          <w:iCs/>
          <w:color w:val="000000"/>
          <w:kern w:val="0"/>
          <w14:ligatures w14:val="none"/>
        </w:rPr>
      </w:pPr>
      <w:bookmarkStart w:id="3" w:name="_Toc460587289"/>
      <w:bookmarkStart w:id="4" w:name="_Toc183524003"/>
      <w:r w:rsidRPr="00EC397D">
        <w:rPr>
          <w:rFonts w:eastAsia="Times New Roman" w:cstheme="minorHAnsi"/>
          <w:b/>
          <w:color w:val="000000"/>
          <w:kern w:val="0"/>
          <w14:ligatures w14:val="none"/>
        </w:rPr>
        <w:lastRenderedPageBreak/>
        <w:t xml:space="preserve">PRILOGA št. </w:t>
      </w:r>
      <w:bookmarkEnd w:id="3"/>
      <w:bookmarkEnd w:id="4"/>
      <w:r w:rsidRPr="00EC397D">
        <w:rPr>
          <w:rFonts w:eastAsia="Times New Roman" w:cstheme="minorHAnsi"/>
          <w:b/>
          <w:color w:val="000000"/>
          <w:kern w:val="0"/>
          <w14:ligatures w14:val="none"/>
        </w:rPr>
        <w:t>4</w:t>
      </w:r>
    </w:p>
    <w:p w14:paraId="73A9F0FB" w14:textId="77777777" w:rsidR="00EC397D" w:rsidRPr="00EC397D" w:rsidRDefault="00EC397D" w:rsidP="00EC397D">
      <w:pPr>
        <w:suppressAutoHyphens/>
        <w:autoSpaceDN w:val="0"/>
        <w:spacing w:after="0" w:line="276" w:lineRule="auto"/>
        <w:ind w:right="6"/>
        <w:jc w:val="center"/>
        <w:textAlignment w:val="baseline"/>
        <w:rPr>
          <w:rFonts w:eastAsia="Times New Roman" w:cstheme="minorHAnsi"/>
          <w:kern w:val="3"/>
          <w:lang w:eastAsia="zh-CN"/>
          <w14:ligatures w14:val="none"/>
        </w:rPr>
      </w:pPr>
    </w:p>
    <w:p w14:paraId="598EB82E" w14:textId="77777777" w:rsidR="00EC397D" w:rsidRPr="00EC397D" w:rsidRDefault="00EC397D" w:rsidP="00EC397D">
      <w:pPr>
        <w:suppressAutoHyphens/>
        <w:autoSpaceDN w:val="0"/>
        <w:spacing w:after="0" w:line="276" w:lineRule="auto"/>
        <w:ind w:right="6"/>
        <w:jc w:val="center"/>
        <w:textAlignment w:val="baseline"/>
        <w:rPr>
          <w:rFonts w:eastAsia="Times New Roman" w:cstheme="minorHAnsi"/>
          <w:b/>
          <w:bCs/>
          <w:kern w:val="3"/>
          <w:lang w:eastAsia="zh-CN"/>
          <w14:ligatures w14:val="none"/>
        </w:rPr>
      </w:pPr>
      <w:bookmarkStart w:id="5" w:name="_Toc460587290"/>
      <w:bookmarkStart w:id="6" w:name="_Toc183524004"/>
      <w:r w:rsidRPr="00EC397D">
        <w:rPr>
          <w:rFonts w:eastAsia="Times New Roman" w:cstheme="minorHAnsi"/>
          <w:b/>
          <w:bCs/>
          <w:kern w:val="3"/>
          <w:lang w:eastAsia="zh-CN"/>
          <w14:ligatures w14:val="none"/>
        </w:rPr>
        <w:t>IZJAVA PODIZVAJALCA</w:t>
      </w:r>
      <w:r w:rsidRPr="00EC397D">
        <w:rPr>
          <w:rFonts w:eastAsia="Times New Roman" w:cstheme="minorHAnsi"/>
          <w:b/>
          <w:bCs/>
          <w:kern w:val="3"/>
          <w:vertAlign w:val="superscript"/>
          <w:lang w:eastAsia="zh-CN"/>
          <w14:ligatures w14:val="none"/>
        </w:rPr>
        <w:footnoteReference w:id="5"/>
      </w:r>
      <w:bookmarkEnd w:id="5"/>
      <w:bookmarkEnd w:id="6"/>
    </w:p>
    <w:p w14:paraId="533CA53C" w14:textId="77777777" w:rsidR="00EC397D" w:rsidRPr="00EC397D" w:rsidRDefault="00EC397D" w:rsidP="00EC397D">
      <w:pPr>
        <w:suppressAutoHyphens/>
        <w:autoSpaceDN w:val="0"/>
        <w:spacing w:after="0" w:line="276" w:lineRule="auto"/>
        <w:ind w:right="6"/>
        <w:jc w:val="both"/>
        <w:textAlignment w:val="baseline"/>
        <w:rPr>
          <w:rFonts w:eastAsia="Times New Roman" w:cstheme="minorHAnsi"/>
          <w:kern w:val="3"/>
          <w:lang w:eastAsia="zh-CN"/>
          <w14:ligatures w14:val="none"/>
        </w:rPr>
      </w:pPr>
    </w:p>
    <w:p w14:paraId="589BD78C" w14:textId="1B6F9853" w:rsidR="00EC397D" w:rsidRPr="00EC397D" w:rsidRDefault="00EC397D" w:rsidP="00EC397D">
      <w:pPr>
        <w:suppressAutoHyphens/>
        <w:autoSpaceDN w:val="0"/>
        <w:spacing w:after="0" w:line="276" w:lineRule="auto"/>
        <w:ind w:right="6"/>
        <w:jc w:val="both"/>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t>V zvezi z javnim naročilom »</w:t>
      </w:r>
      <w:r w:rsidR="000034DC" w:rsidRPr="000034DC">
        <w:rPr>
          <w:rFonts w:eastAsia="Times New Roman" w:cstheme="minorHAnsi"/>
          <w:kern w:val="3"/>
          <w:lang w:eastAsia="zh-CN"/>
          <w14:ligatures w14:val="none"/>
        </w:rPr>
        <w:t>PRIPRAVA PROSTOROV ZA ROBOTA ZA CITOSTATIKE ZA LEKARNO UKC</w:t>
      </w:r>
      <w:r w:rsidR="004E1963">
        <w:rPr>
          <w:rFonts w:eastAsia="Times New Roman" w:cstheme="minorHAnsi"/>
          <w:kern w:val="3"/>
          <w:lang w:eastAsia="zh-CN"/>
          <w14:ligatures w14:val="none"/>
        </w:rPr>
        <w:t xml:space="preserve"> Ljubljana</w:t>
      </w:r>
      <w:r w:rsidR="00F45806">
        <w:rPr>
          <w:rFonts w:eastAsia="Times New Roman" w:cstheme="minorHAnsi"/>
          <w:kern w:val="3"/>
          <w:lang w:eastAsia="zh-CN"/>
          <w14:ligatures w14:val="none"/>
        </w:rPr>
        <w:t>, ponovitev</w:t>
      </w:r>
      <w:r w:rsidRPr="00EC397D">
        <w:rPr>
          <w:rFonts w:eastAsia="Times New Roman" w:cstheme="minorHAnsi"/>
          <w:kern w:val="3"/>
          <w:lang w:eastAsia="zh-CN"/>
          <w14:ligatures w14:val="none"/>
        </w:rPr>
        <w:t xml:space="preserve">« </w:t>
      </w:r>
      <w:r w:rsidRPr="00EC397D">
        <w:rPr>
          <w:rFonts w:eastAsia="Times New Roman" w:cstheme="minorHAnsi"/>
          <w:b/>
          <w:bCs/>
          <w:kern w:val="3"/>
          <w:lang w:eastAsia="zh-CN"/>
          <w14:ligatures w14:val="none"/>
        </w:rPr>
        <w:t xml:space="preserve"> </w:t>
      </w:r>
      <w:r w:rsidRPr="00EC397D">
        <w:rPr>
          <w:rFonts w:eastAsia="Times New Roman" w:cstheme="minorHAnsi"/>
          <w:kern w:val="3"/>
          <w:lang w:eastAsia="zh-CN"/>
          <w14:ligatures w14:val="none"/>
        </w:rPr>
        <w:t xml:space="preserve">objavljenem na portalu javnih naročil dne </w:t>
      </w:r>
      <w:r w:rsidRPr="00EC397D">
        <w:rPr>
          <w:rFonts w:eastAsia="Times New Roman" w:cstheme="minorHAnsi"/>
          <w:color w:val="808080"/>
          <w:kern w:val="0"/>
          <w:lang w:eastAsia="sl-SI"/>
          <w14:ligatures w14:val="none"/>
        </w:rPr>
        <w:t>________________</w:t>
      </w:r>
      <w:r w:rsidRPr="00EC397D">
        <w:rPr>
          <w:rFonts w:eastAsia="Times New Roman" w:cstheme="minorHAnsi"/>
          <w:kern w:val="3"/>
          <w:lang w:eastAsia="zh-CN"/>
          <w14:ligatures w14:val="none"/>
        </w:rPr>
        <w:t>, št. objave ________________,</w:t>
      </w:r>
    </w:p>
    <w:p w14:paraId="6DA8ED26" w14:textId="77777777" w:rsidR="00EC397D" w:rsidRPr="00EC397D" w:rsidRDefault="00EC397D" w:rsidP="00EC397D">
      <w:pPr>
        <w:suppressAutoHyphens/>
        <w:autoSpaceDN w:val="0"/>
        <w:spacing w:after="0" w:line="276" w:lineRule="auto"/>
        <w:ind w:right="6"/>
        <w:jc w:val="both"/>
        <w:textAlignment w:val="baseline"/>
        <w:rPr>
          <w:rFonts w:eastAsia="Times New Roman" w:cstheme="minorHAnsi"/>
          <w:kern w:val="3"/>
          <w:lang w:eastAsia="zh-CN"/>
          <w14:ligatures w14:val="none"/>
        </w:rPr>
      </w:pPr>
    </w:p>
    <w:p w14:paraId="049EBC1A" w14:textId="77777777" w:rsidR="00EC397D" w:rsidRPr="00EC397D" w:rsidRDefault="00EC397D" w:rsidP="00EC397D">
      <w:pPr>
        <w:keepLines/>
        <w:widowControl w:val="0"/>
        <w:tabs>
          <w:tab w:val="left" w:pos="2155"/>
        </w:tabs>
        <w:suppressAutoHyphens/>
        <w:autoSpaceDN w:val="0"/>
        <w:spacing w:after="0" w:line="276" w:lineRule="auto"/>
        <w:ind w:right="6"/>
        <w:jc w:val="both"/>
        <w:textAlignment w:val="baseline"/>
        <w:rPr>
          <w:rFonts w:eastAsia="Times New Roman" w:cstheme="minorHAnsi"/>
          <w:kern w:val="3"/>
          <w:lang w:eastAsia="zh-CN"/>
        </w:rPr>
      </w:pPr>
      <w:r w:rsidRPr="00EC397D">
        <w:rPr>
          <w:rFonts w:eastAsia="Times New Roman" w:cstheme="minorHAnsi"/>
          <w:kern w:val="3"/>
          <w:lang w:eastAsia="zh-CN"/>
          <w14:ligatures w14:val="none"/>
        </w:rPr>
        <w:t xml:space="preserve">izjavljamo, da </w:t>
      </w:r>
      <w:r w:rsidRPr="00EC397D">
        <w:rPr>
          <w:rFonts w:eastAsia="Times New Roman" w:cstheme="minorHAnsi"/>
          <w:kern w:val="3"/>
          <w:lang w:eastAsia="zh-CN"/>
        </w:rPr>
        <w:t>bomo v primeru izbire ponudnika, kot podizvajalec, katerega podatki so:</w:t>
      </w:r>
    </w:p>
    <w:p w14:paraId="58A2D722" w14:textId="77777777" w:rsidR="00EC397D" w:rsidRPr="00EC397D" w:rsidRDefault="00EC397D" w:rsidP="00EC397D">
      <w:pPr>
        <w:keepLines/>
        <w:widowControl w:val="0"/>
        <w:tabs>
          <w:tab w:val="left" w:pos="2155"/>
        </w:tabs>
        <w:suppressAutoHyphens/>
        <w:autoSpaceDN w:val="0"/>
        <w:spacing w:after="0" w:line="276" w:lineRule="auto"/>
        <w:ind w:right="6"/>
        <w:jc w:val="both"/>
        <w:textAlignment w:val="baseline"/>
        <w:rPr>
          <w:rFonts w:eastAsia="Times New Roman" w:cstheme="minorHAnsi"/>
          <w:kern w:val="3"/>
          <w:lang w:eastAsia="zh-CN"/>
        </w:rPr>
      </w:pPr>
    </w:p>
    <w:p w14:paraId="7A241B33" w14:textId="77777777" w:rsidR="00EC397D" w:rsidRPr="00EC397D" w:rsidRDefault="00EC397D" w:rsidP="00EC397D">
      <w:pPr>
        <w:tabs>
          <w:tab w:val="right" w:pos="2556"/>
          <w:tab w:val="right" w:pos="9017"/>
        </w:tabs>
        <w:suppressAutoHyphens/>
        <w:autoSpaceDN w:val="0"/>
        <w:spacing w:after="0" w:line="276" w:lineRule="auto"/>
        <w:ind w:right="6"/>
        <w:jc w:val="both"/>
        <w:textAlignment w:val="baseline"/>
        <w:rPr>
          <w:rFonts w:eastAsia="Times New Roman" w:cstheme="minorHAnsi"/>
          <w:b/>
          <w:bCs/>
          <w:kern w:val="3"/>
          <w:lang w:eastAsia="zh-CN"/>
          <w14:ligatures w14:val="none"/>
        </w:rPr>
      </w:pPr>
      <w:r w:rsidRPr="00EC397D">
        <w:rPr>
          <w:rFonts w:eastAsia="Times New Roman" w:cstheme="minorHAnsi"/>
          <w:b/>
          <w:bCs/>
          <w:kern w:val="3"/>
          <w:lang w:eastAsia="zh-CN"/>
          <w14:ligatures w14:val="none"/>
        </w:rPr>
        <w:t>PODIZVAJALEC:</w:t>
      </w:r>
    </w:p>
    <w:tbl>
      <w:tblPr>
        <w:tblW w:w="9225" w:type="dxa"/>
        <w:tblInd w:w="2" w:type="dxa"/>
        <w:tblLayout w:type="fixed"/>
        <w:tblCellMar>
          <w:left w:w="10" w:type="dxa"/>
          <w:right w:w="10" w:type="dxa"/>
        </w:tblCellMar>
        <w:tblLook w:val="00A0" w:firstRow="1" w:lastRow="0" w:firstColumn="1" w:lastColumn="0" w:noHBand="0" w:noVBand="0"/>
      </w:tblPr>
      <w:tblGrid>
        <w:gridCol w:w="3474"/>
        <w:gridCol w:w="5751"/>
      </w:tblGrid>
      <w:tr w:rsidR="00EC397D" w:rsidRPr="00EC397D" w14:paraId="77543B58" w14:textId="77777777" w:rsidTr="00AC0FAC">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56346A4A" w14:textId="77777777" w:rsidR="00EC397D" w:rsidRPr="00EC397D"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t>Naziv: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DE6EFA" w14:textId="77777777" w:rsidR="00EC397D" w:rsidRPr="00EC397D"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p>
        </w:tc>
      </w:tr>
      <w:tr w:rsidR="00EC397D" w:rsidRPr="00EC397D" w14:paraId="3951363B" w14:textId="77777777" w:rsidTr="00AC0FAC">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75758697" w14:textId="77777777" w:rsidR="00EC397D" w:rsidRPr="00EC397D"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t>Polni naslov: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B95727" w14:textId="77777777" w:rsidR="00EC397D" w:rsidRPr="00EC397D"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p>
        </w:tc>
      </w:tr>
      <w:tr w:rsidR="00EC397D" w:rsidRPr="00EC397D" w14:paraId="1EF40F13" w14:textId="77777777" w:rsidTr="00AC0FAC">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7B9A3EB6" w14:textId="77777777" w:rsidR="00EC397D" w:rsidRPr="00EC397D"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t>Matična številka:</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64BEAE" w14:textId="77777777" w:rsidR="00EC397D" w:rsidRPr="00EC397D"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p>
        </w:tc>
      </w:tr>
      <w:tr w:rsidR="00EC397D" w:rsidRPr="00EC397D" w14:paraId="48074EB0" w14:textId="77777777" w:rsidTr="00AC0FAC">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13F31B08" w14:textId="77777777" w:rsidR="00EC397D" w:rsidRPr="00EC397D"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t>Davčna številka:</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60AE30" w14:textId="77777777" w:rsidR="00EC397D" w:rsidRPr="00EC397D"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p>
        </w:tc>
      </w:tr>
      <w:tr w:rsidR="00EC397D" w:rsidRPr="00EC397D" w14:paraId="35BEE210" w14:textId="77777777" w:rsidTr="00AC0FAC">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14:paraId="5B629B77" w14:textId="77777777" w:rsidR="00EC397D" w:rsidRPr="00EC397D"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t>Transakcijski račun:</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F302CA" w14:textId="77777777" w:rsidR="00EC397D" w:rsidRPr="00EC397D"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p>
        </w:tc>
      </w:tr>
      <w:tr w:rsidR="00EC397D" w:rsidRPr="00EC397D" w14:paraId="260A6388" w14:textId="77777777" w:rsidTr="00AC0FAC">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14:paraId="76F36231" w14:textId="77777777" w:rsidR="00EC397D" w:rsidRPr="00EC397D"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t>Zakoniti zastopnik:</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0ADE98" w14:textId="77777777" w:rsidR="00EC397D" w:rsidRPr="00EC397D"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p>
        </w:tc>
      </w:tr>
    </w:tbl>
    <w:p w14:paraId="77992B0D" w14:textId="77777777" w:rsidR="00EC397D" w:rsidRPr="00EC397D" w:rsidRDefault="00EC397D" w:rsidP="00EC397D">
      <w:pPr>
        <w:keepLines/>
        <w:widowControl w:val="0"/>
        <w:tabs>
          <w:tab w:val="left" w:pos="2155"/>
        </w:tabs>
        <w:suppressAutoHyphens/>
        <w:autoSpaceDN w:val="0"/>
        <w:spacing w:after="0" w:line="276" w:lineRule="auto"/>
        <w:ind w:right="6"/>
        <w:jc w:val="both"/>
        <w:textAlignment w:val="baseline"/>
        <w:rPr>
          <w:rFonts w:eastAsia="Times New Roman" w:cstheme="minorHAnsi"/>
          <w:kern w:val="3"/>
          <w:lang w:eastAsia="zh-CN"/>
        </w:rPr>
      </w:pPr>
    </w:p>
    <w:p w14:paraId="4A1578F9" w14:textId="77777777" w:rsidR="00EC397D" w:rsidRPr="00EC397D" w:rsidRDefault="00EC397D" w:rsidP="00EC397D">
      <w:pPr>
        <w:keepLines/>
        <w:widowControl w:val="0"/>
        <w:tabs>
          <w:tab w:val="left" w:pos="2155"/>
        </w:tabs>
        <w:suppressAutoHyphens/>
        <w:autoSpaceDN w:val="0"/>
        <w:spacing w:after="0" w:line="276" w:lineRule="auto"/>
        <w:ind w:right="6"/>
        <w:jc w:val="both"/>
        <w:textAlignment w:val="baseline"/>
        <w:rPr>
          <w:rFonts w:eastAsia="Times New Roman" w:cstheme="minorHAnsi"/>
          <w:kern w:val="3"/>
          <w:lang w:eastAsia="zh-CN"/>
          <w14:ligatures w14:val="none"/>
        </w:rPr>
      </w:pPr>
      <w:r w:rsidRPr="00EC397D">
        <w:rPr>
          <w:rFonts w:eastAsia="Times New Roman" w:cstheme="minorHAnsi"/>
          <w:kern w:val="3"/>
          <w:lang w:eastAsia="zh-CN"/>
        </w:rPr>
        <w:t>sodelovali pri izvedbi predmeta javnega naročila, in sicer z:</w:t>
      </w:r>
    </w:p>
    <w:p w14:paraId="34CECDFC" w14:textId="77777777" w:rsidR="00EC397D" w:rsidRPr="00EC397D" w:rsidRDefault="00EC397D" w:rsidP="00EC397D">
      <w:pPr>
        <w:keepLines/>
        <w:widowControl w:val="0"/>
        <w:tabs>
          <w:tab w:val="left" w:pos="709"/>
        </w:tabs>
        <w:suppressAutoHyphens/>
        <w:autoSpaceDN w:val="0"/>
        <w:spacing w:after="0" w:line="276" w:lineRule="auto"/>
        <w:ind w:right="6"/>
        <w:jc w:val="both"/>
        <w:textAlignment w:val="baseline"/>
        <w:rPr>
          <w:rFonts w:eastAsia="Times New Roman" w:cstheme="minorHAnsi"/>
          <w:kern w:val="3"/>
          <w:lang w:eastAsia="zh-CN"/>
        </w:rPr>
      </w:pPr>
    </w:p>
    <w:tbl>
      <w:tblPr>
        <w:tblW w:w="9209" w:type="dxa"/>
        <w:jc w:val="center"/>
        <w:tblLayout w:type="fixed"/>
        <w:tblCellMar>
          <w:left w:w="10" w:type="dxa"/>
          <w:right w:w="10" w:type="dxa"/>
        </w:tblCellMar>
        <w:tblLook w:val="00A0" w:firstRow="1" w:lastRow="0" w:firstColumn="1" w:lastColumn="0" w:noHBand="0" w:noVBand="0"/>
      </w:tblPr>
      <w:tblGrid>
        <w:gridCol w:w="4815"/>
        <w:gridCol w:w="4394"/>
      </w:tblGrid>
      <w:tr w:rsidR="00EC397D" w:rsidRPr="00EC397D" w14:paraId="1D2746CB" w14:textId="77777777" w:rsidTr="00AC0FAC">
        <w:trPr>
          <w:jc w:val="center"/>
        </w:trPr>
        <w:tc>
          <w:tcPr>
            <w:tcW w:w="4815"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7CC11B1A" w14:textId="77777777" w:rsidR="00EC397D" w:rsidRPr="00EC397D" w:rsidRDefault="00EC397D" w:rsidP="00EC397D">
            <w:pPr>
              <w:suppressAutoHyphens/>
              <w:autoSpaceDN w:val="0"/>
              <w:snapToGrid w:val="0"/>
              <w:spacing w:after="0" w:line="276" w:lineRule="auto"/>
              <w:ind w:right="6"/>
              <w:jc w:val="center"/>
              <w:rPr>
                <w:rFonts w:eastAsia="Times New Roman" w:cstheme="minorHAnsi"/>
                <w:b/>
                <w:bCs/>
                <w:kern w:val="3"/>
                <w:lang w:eastAsia="zh-CN"/>
              </w:rPr>
            </w:pPr>
            <w:r w:rsidRPr="00EC397D">
              <w:rPr>
                <w:rFonts w:eastAsia="Times New Roman" w:cstheme="minorHAnsi"/>
                <w:b/>
                <w:bCs/>
                <w:kern w:val="3"/>
                <w:lang w:eastAsia="zh-CN"/>
              </w:rPr>
              <w:t>PREDMET / VRSTA DEL, KI JIH BO IZVEDEL PODIZVAJALEC:</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739BD7E" w14:textId="77777777" w:rsidR="00EC397D" w:rsidRPr="00EC397D" w:rsidRDefault="00EC397D" w:rsidP="00EC397D">
            <w:pPr>
              <w:suppressAutoHyphens/>
              <w:autoSpaceDN w:val="0"/>
              <w:snapToGrid w:val="0"/>
              <w:spacing w:after="0" w:line="276" w:lineRule="auto"/>
              <w:ind w:right="6"/>
              <w:jc w:val="center"/>
              <w:rPr>
                <w:rFonts w:eastAsia="Times New Roman" w:cstheme="minorHAnsi"/>
                <w:b/>
                <w:bCs/>
                <w:kern w:val="3"/>
                <w:lang w:eastAsia="zh-CN"/>
              </w:rPr>
            </w:pPr>
            <w:r w:rsidRPr="00EC397D">
              <w:rPr>
                <w:rFonts w:eastAsia="Times New Roman" w:cstheme="minorHAnsi"/>
                <w:b/>
                <w:bCs/>
                <w:kern w:val="3"/>
                <w:lang w:eastAsia="zh-CN"/>
              </w:rPr>
              <w:t>VREDNOST DEL PODIZVAJALCA (z DDV) ali % glede na skupno pogodbeno vrednost</w:t>
            </w:r>
          </w:p>
        </w:tc>
      </w:tr>
      <w:tr w:rsidR="00EC397D" w:rsidRPr="00EC397D" w14:paraId="2B21CE3D" w14:textId="77777777" w:rsidTr="00AC0FAC">
        <w:trPr>
          <w:jc w:val="center"/>
        </w:trPr>
        <w:tc>
          <w:tcPr>
            <w:tcW w:w="4815"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06D3A02F" w14:textId="77777777" w:rsidR="00EC397D" w:rsidRPr="00EC397D" w:rsidRDefault="00EC397D" w:rsidP="00EC397D">
            <w:pPr>
              <w:suppressAutoHyphens/>
              <w:autoSpaceDN w:val="0"/>
              <w:snapToGrid w:val="0"/>
              <w:spacing w:after="0" w:line="276" w:lineRule="auto"/>
              <w:ind w:right="6"/>
              <w:jc w:val="both"/>
              <w:rPr>
                <w:rFonts w:eastAsia="Times New Roman" w:cstheme="minorHAnsi"/>
                <w:kern w:val="3"/>
                <w:lang w:eastAsia="zh-CN"/>
              </w:rPr>
            </w:pPr>
          </w:p>
          <w:p w14:paraId="7FB4D4A8" w14:textId="77777777" w:rsidR="00EC397D" w:rsidRPr="00EC397D" w:rsidRDefault="00EC397D" w:rsidP="00EC397D">
            <w:pPr>
              <w:suppressAutoHyphens/>
              <w:autoSpaceDN w:val="0"/>
              <w:snapToGrid w:val="0"/>
              <w:spacing w:after="0" w:line="276" w:lineRule="auto"/>
              <w:ind w:right="6"/>
              <w:jc w:val="both"/>
              <w:rPr>
                <w:rFonts w:eastAsia="Times New Roman" w:cstheme="minorHAnsi"/>
                <w:kern w:val="3"/>
                <w:lang w:eastAsia="zh-CN"/>
              </w:rPr>
            </w:pPr>
          </w:p>
          <w:p w14:paraId="574F29F7" w14:textId="77777777" w:rsidR="00EC397D" w:rsidRPr="00EC397D" w:rsidRDefault="00EC397D" w:rsidP="00EC397D">
            <w:pPr>
              <w:suppressAutoHyphens/>
              <w:autoSpaceDN w:val="0"/>
              <w:snapToGrid w:val="0"/>
              <w:spacing w:after="0" w:line="276" w:lineRule="auto"/>
              <w:ind w:right="6"/>
              <w:jc w:val="both"/>
              <w:rPr>
                <w:rFonts w:eastAsia="Times New Roman" w:cstheme="minorHAnsi"/>
                <w:kern w:val="3"/>
                <w:lang w:eastAsia="zh-CN"/>
              </w:rPr>
            </w:pPr>
          </w:p>
          <w:p w14:paraId="1309C92B" w14:textId="77777777" w:rsidR="00EC397D" w:rsidRPr="00EC397D" w:rsidRDefault="00EC397D" w:rsidP="00EC397D">
            <w:pPr>
              <w:suppressAutoHyphens/>
              <w:autoSpaceDN w:val="0"/>
              <w:snapToGrid w:val="0"/>
              <w:spacing w:after="0" w:line="276" w:lineRule="auto"/>
              <w:ind w:right="6"/>
              <w:jc w:val="both"/>
              <w:rPr>
                <w:rFonts w:eastAsia="Times New Roman" w:cstheme="minorHAnsi"/>
                <w:kern w:val="3"/>
                <w:lang w:eastAsia="zh-CN"/>
              </w:rPr>
            </w:pPr>
          </w:p>
          <w:p w14:paraId="79772154" w14:textId="77777777" w:rsidR="00EC397D" w:rsidRPr="00EC397D" w:rsidRDefault="00EC397D" w:rsidP="00EC397D">
            <w:pPr>
              <w:suppressAutoHyphens/>
              <w:autoSpaceDN w:val="0"/>
              <w:snapToGrid w:val="0"/>
              <w:spacing w:after="0" w:line="276" w:lineRule="auto"/>
              <w:ind w:right="6"/>
              <w:jc w:val="both"/>
              <w:rPr>
                <w:rFonts w:eastAsia="Times New Roman" w:cstheme="minorHAnsi"/>
                <w:kern w:val="3"/>
                <w:lang w:eastAsia="zh-CN"/>
              </w:rPr>
            </w:pPr>
          </w:p>
          <w:p w14:paraId="6A4681E2" w14:textId="77777777" w:rsidR="00EC397D" w:rsidRPr="00EC397D" w:rsidRDefault="00EC397D" w:rsidP="00EC397D">
            <w:pPr>
              <w:suppressAutoHyphens/>
              <w:autoSpaceDN w:val="0"/>
              <w:snapToGrid w:val="0"/>
              <w:spacing w:after="0" w:line="276" w:lineRule="auto"/>
              <w:ind w:right="6"/>
              <w:jc w:val="both"/>
              <w:rPr>
                <w:rFonts w:eastAsia="Times New Roman" w:cstheme="minorHAnsi"/>
                <w:kern w:val="3"/>
                <w:lang w:eastAsia="zh-CN"/>
              </w:rPr>
            </w:pP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F1AA5F" w14:textId="77777777" w:rsidR="00EC397D" w:rsidRPr="00EC397D" w:rsidRDefault="00EC397D" w:rsidP="00EC397D">
            <w:pPr>
              <w:suppressAutoHyphens/>
              <w:autoSpaceDN w:val="0"/>
              <w:snapToGrid w:val="0"/>
              <w:spacing w:after="0" w:line="276" w:lineRule="auto"/>
              <w:ind w:right="6"/>
              <w:jc w:val="both"/>
              <w:rPr>
                <w:rFonts w:eastAsia="Times New Roman" w:cstheme="minorHAnsi"/>
                <w:kern w:val="3"/>
                <w:lang w:eastAsia="zh-CN"/>
              </w:rPr>
            </w:pPr>
          </w:p>
        </w:tc>
      </w:tr>
    </w:tbl>
    <w:p w14:paraId="4AF1B7D3" w14:textId="77777777" w:rsidR="00EC397D" w:rsidRPr="00EC397D" w:rsidRDefault="00EC397D" w:rsidP="00EC397D">
      <w:pPr>
        <w:keepLines/>
        <w:widowControl w:val="0"/>
        <w:tabs>
          <w:tab w:val="left" w:pos="2155"/>
        </w:tabs>
        <w:suppressAutoHyphens/>
        <w:autoSpaceDN w:val="0"/>
        <w:spacing w:after="0" w:line="276" w:lineRule="auto"/>
        <w:ind w:left="720" w:right="6"/>
        <w:jc w:val="both"/>
        <w:textAlignment w:val="baseline"/>
        <w:rPr>
          <w:rFonts w:eastAsia="Times New Roman" w:cstheme="minorHAnsi"/>
          <w:kern w:val="3"/>
          <w:lang w:eastAsia="zh-CN"/>
        </w:rPr>
      </w:pPr>
    </w:p>
    <w:p w14:paraId="3626064D" w14:textId="77777777" w:rsidR="00EC397D" w:rsidRPr="00EC397D" w:rsidRDefault="00EC397D" w:rsidP="00B53E7D">
      <w:pPr>
        <w:keepLines/>
        <w:widowControl w:val="0"/>
        <w:numPr>
          <w:ilvl w:val="0"/>
          <w:numId w:val="3"/>
        </w:numPr>
        <w:tabs>
          <w:tab w:val="left" w:pos="709"/>
        </w:tabs>
        <w:suppressAutoHyphens/>
        <w:autoSpaceDN w:val="0"/>
        <w:spacing w:after="0" w:line="276" w:lineRule="auto"/>
        <w:ind w:right="6"/>
        <w:jc w:val="both"/>
        <w:textAlignment w:val="baseline"/>
        <w:rPr>
          <w:rFonts w:eastAsia="Times New Roman" w:cstheme="minorHAnsi"/>
          <w:kern w:val="3"/>
          <w:lang w:eastAsia="zh-CN"/>
        </w:rPr>
      </w:pPr>
      <w:r w:rsidRPr="00EC397D">
        <w:rPr>
          <w:rFonts w:eastAsia="Times New Roman" w:cstheme="minorHAnsi"/>
          <w:kern w:val="3"/>
          <w:lang w:eastAsia="zh-CN"/>
        </w:rPr>
        <w:t>zahtevamo / ne zahtevamo (</w:t>
      </w:r>
      <w:r w:rsidRPr="00EC397D">
        <w:rPr>
          <w:rFonts w:eastAsia="Times New Roman" w:cstheme="minorHAnsi"/>
          <w:i/>
          <w:iCs/>
          <w:kern w:val="3"/>
          <w:lang w:eastAsia="zh-CN"/>
        </w:rPr>
        <w:t>ustrezno obkrožite</w:t>
      </w:r>
      <w:r w:rsidRPr="00EC397D">
        <w:rPr>
          <w:rFonts w:eastAsia="Times New Roman" w:cstheme="minorHAnsi"/>
          <w:kern w:val="3"/>
          <w:lang w:eastAsia="zh-CN"/>
        </w:rPr>
        <w:t>), da naročnik našo terjatev plačuje neposredno,</w:t>
      </w:r>
    </w:p>
    <w:p w14:paraId="6BCC79FB" w14:textId="77777777" w:rsidR="00EC397D" w:rsidRPr="00EC397D" w:rsidRDefault="00EC397D" w:rsidP="00EC397D">
      <w:pPr>
        <w:keepLines/>
        <w:widowControl w:val="0"/>
        <w:tabs>
          <w:tab w:val="left" w:pos="2155"/>
        </w:tabs>
        <w:suppressAutoHyphens/>
        <w:autoSpaceDN w:val="0"/>
        <w:spacing w:after="0" w:line="276" w:lineRule="auto"/>
        <w:ind w:left="720" w:right="6"/>
        <w:jc w:val="both"/>
        <w:textAlignment w:val="baseline"/>
        <w:rPr>
          <w:rFonts w:eastAsia="Times New Roman" w:cstheme="minorHAnsi"/>
          <w:kern w:val="3"/>
          <w:lang w:eastAsia="zh-CN"/>
        </w:rPr>
      </w:pPr>
    </w:p>
    <w:p w14:paraId="1E70935D" w14:textId="77777777" w:rsidR="00EC397D" w:rsidRPr="00EC397D" w:rsidRDefault="00EC397D" w:rsidP="00B53E7D">
      <w:pPr>
        <w:keepLines/>
        <w:widowControl w:val="0"/>
        <w:numPr>
          <w:ilvl w:val="0"/>
          <w:numId w:val="3"/>
        </w:numPr>
        <w:suppressAutoHyphens/>
        <w:autoSpaceDN w:val="0"/>
        <w:spacing w:after="0" w:line="276" w:lineRule="auto"/>
        <w:ind w:right="6"/>
        <w:jc w:val="both"/>
        <w:textAlignment w:val="baseline"/>
        <w:rPr>
          <w:rFonts w:eastAsia="Times New Roman" w:cstheme="minorHAnsi"/>
          <w:kern w:val="3"/>
          <w:lang w:eastAsia="zh-CN"/>
        </w:rPr>
      </w:pPr>
      <w:r w:rsidRPr="00EC397D">
        <w:rPr>
          <w:rFonts w:eastAsia="Times New Roman" w:cstheme="minorHAnsi"/>
          <w:kern w:val="3"/>
          <w:lang w:eastAsia="zh-CN"/>
        </w:rPr>
        <w:t xml:space="preserve">smo seznanjeni z dejstvom, da neposredna plačila niso obvezna, ampak je dolžan naročnik neposredno plačevati podizvajalcu, le če podizvajalec to pravočasno zahteva. </w:t>
      </w:r>
    </w:p>
    <w:p w14:paraId="006B2CEE" w14:textId="77777777" w:rsidR="00F45806" w:rsidRDefault="00F45806" w:rsidP="00D81923">
      <w:pPr>
        <w:pStyle w:val="Odstavekseznama"/>
        <w:rPr>
          <w:rFonts w:eastAsia="Times New Roman" w:cstheme="minorHAnsi"/>
          <w:kern w:val="0"/>
          <w:lang w:eastAsia="zh-CN"/>
          <w14:ligatures w14:val="none"/>
        </w:rPr>
      </w:pPr>
    </w:p>
    <w:p w14:paraId="5FD20FF4" w14:textId="77777777" w:rsidR="00EC397D" w:rsidRPr="00EC397D" w:rsidRDefault="00EC397D" w:rsidP="00EC397D">
      <w:pPr>
        <w:spacing w:after="0" w:line="276" w:lineRule="auto"/>
        <w:jc w:val="both"/>
        <w:rPr>
          <w:rFonts w:eastAsia="Times New Roman" w:cstheme="minorHAnsi"/>
          <w:kern w:val="0"/>
          <w:lang w:eastAsia="zh-CN"/>
          <w14:ligatures w14:val="none"/>
        </w:rPr>
      </w:pPr>
    </w:p>
    <w:p w14:paraId="18BAF430" w14:textId="77777777" w:rsidR="00EC397D" w:rsidRPr="00EC397D" w:rsidRDefault="00EC397D" w:rsidP="00EC397D">
      <w:pPr>
        <w:keepLines/>
        <w:widowControl w:val="0"/>
        <w:tabs>
          <w:tab w:val="left" w:pos="2155"/>
        </w:tabs>
        <w:suppressAutoHyphens/>
        <w:autoSpaceDN w:val="0"/>
        <w:spacing w:after="0" w:line="276" w:lineRule="auto"/>
        <w:ind w:right="6"/>
        <w:jc w:val="both"/>
        <w:textAlignment w:val="baseline"/>
        <w:rPr>
          <w:rFonts w:eastAsia="Times New Roman" w:cstheme="minorHAnsi"/>
          <w:kern w:val="3"/>
          <w:lang w:eastAsia="zh-CN"/>
          <w14:ligatures w14:val="none"/>
        </w:rPr>
      </w:pPr>
    </w:p>
    <w:tbl>
      <w:tblPr>
        <w:tblW w:w="9207" w:type="dxa"/>
        <w:tblInd w:w="2" w:type="dxa"/>
        <w:tblLayout w:type="fixed"/>
        <w:tblCellMar>
          <w:left w:w="10" w:type="dxa"/>
          <w:right w:w="10" w:type="dxa"/>
        </w:tblCellMar>
        <w:tblLook w:val="00A0" w:firstRow="1" w:lastRow="0" w:firstColumn="1" w:lastColumn="0" w:noHBand="0" w:noVBand="0"/>
      </w:tblPr>
      <w:tblGrid>
        <w:gridCol w:w="2162"/>
        <w:gridCol w:w="2409"/>
        <w:gridCol w:w="4636"/>
      </w:tblGrid>
      <w:tr w:rsidR="00EC397D" w:rsidRPr="00EC397D" w14:paraId="2EDA4643" w14:textId="77777777" w:rsidTr="00AC0FAC">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5736822B" w14:textId="77777777" w:rsidR="00EC397D" w:rsidRPr="00EC397D" w:rsidRDefault="00EC397D" w:rsidP="00EC397D">
            <w:pPr>
              <w:suppressAutoHyphens/>
              <w:autoSpaceDN w:val="0"/>
              <w:snapToGrid w:val="0"/>
              <w:spacing w:after="0" w:line="276" w:lineRule="auto"/>
              <w:ind w:right="6"/>
              <w:jc w:val="center"/>
              <w:textAlignment w:val="baseline"/>
              <w:rPr>
                <w:rFonts w:eastAsia="Times New Roman" w:cstheme="minorHAnsi"/>
                <w:kern w:val="3"/>
                <w:lang w:eastAsia="zh-CN"/>
                <w14:ligatures w14:val="none"/>
              </w:rPr>
            </w:pPr>
            <w:bookmarkStart w:id="7" w:name="_Hlk205536779"/>
            <w:r w:rsidRPr="00EC397D">
              <w:rPr>
                <w:rFonts w:eastAsia="Times New Roman" w:cstheme="minorHAnsi"/>
                <w:kern w:val="3"/>
                <w:lang w:eastAsia="zh-CN"/>
                <w14:ligatures w14:val="none"/>
              </w:rPr>
              <w:t>KRAJ</w:t>
            </w:r>
          </w:p>
          <w:p w14:paraId="612C9651" w14:textId="77777777" w:rsidR="00EC397D" w:rsidRPr="00EC397D" w:rsidRDefault="00EC397D" w:rsidP="00EC397D">
            <w:pPr>
              <w:suppressAutoHyphens/>
              <w:autoSpaceDN w:val="0"/>
              <w:spacing w:after="0" w:line="276" w:lineRule="auto"/>
              <w:ind w:right="6"/>
              <w:jc w:val="center"/>
              <w:textAlignment w:val="baseline"/>
              <w:rPr>
                <w:rFonts w:eastAsia="Times New Roman" w:cstheme="minorHAnsi"/>
                <w:kern w:val="3"/>
                <w:lang w:eastAsia="zh-CN"/>
                <w14:ligatures w14:val="none"/>
              </w:rPr>
            </w:pPr>
          </w:p>
        </w:tc>
        <w:tc>
          <w:tcPr>
            <w:tcW w:w="2409"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068F9472" w14:textId="77777777" w:rsidR="00EC397D" w:rsidRPr="00EC397D" w:rsidRDefault="00EC397D" w:rsidP="00EC397D">
            <w:pPr>
              <w:suppressAutoHyphens/>
              <w:autoSpaceDN w:val="0"/>
              <w:snapToGrid w:val="0"/>
              <w:spacing w:after="0" w:line="276" w:lineRule="auto"/>
              <w:ind w:right="6"/>
              <w:jc w:val="center"/>
              <w:textAlignment w:val="baseline"/>
              <w:rPr>
                <w:rFonts w:eastAsia="Times New Roman" w:cstheme="minorHAnsi"/>
                <w:kern w:val="3"/>
                <w:lang w:eastAsia="zh-CN"/>
                <w14:ligatures w14:val="none"/>
              </w:rPr>
            </w:pPr>
          </w:p>
        </w:tc>
        <w:tc>
          <w:tcPr>
            <w:tcW w:w="4636"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D3E85EC" w14:textId="77777777" w:rsidR="00EC397D" w:rsidRPr="00EC397D" w:rsidRDefault="00EC397D" w:rsidP="00EC397D">
            <w:pPr>
              <w:suppressAutoHyphens/>
              <w:autoSpaceDN w:val="0"/>
              <w:snapToGrid w:val="0"/>
              <w:spacing w:after="0" w:line="276" w:lineRule="auto"/>
              <w:ind w:right="6"/>
              <w:jc w:val="center"/>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t>PODIZVAJALEC</w:t>
            </w:r>
          </w:p>
          <w:p w14:paraId="72A48486" w14:textId="77777777" w:rsidR="00EC397D" w:rsidRPr="00EC397D" w:rsidRDefault="00EC397D" w:rsidP="00EC397D">
            <w:pPr>
              <w:suppressAutoHyphens/>
              <w:autoSpaceDN w:val="0"/>
              <w:spacing w:after="0" w:line="276" w:lineRule="auto"/>
              <w:ind w:right="6"/>
              <w:jc w:val="center"/>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t>ime in priimek in podpis</w:t>
            </w:r>
          </w:p>
          <w:p w14:paraId="2C7D080F" w14:textId="77777777" w:rsidR="00EC397D" w:rsidRPr="00EC397D" w:rsidRDefault="00EC397D" w:rsidP="00EC397D">
            <w:pPr>
              <w:suppressAutoHyphens/>
              <w:autoSpaceDN w:val="0"/>
              <w:spacing w:after="0" w:line="276" w:lineRule="auto"/>
              <w:ind w:right="6"/>
              <w:jc w:val="center"/>
              <w:textAlignment w:val="baseline"/>
              <w:rPr>
                <w:rFonts w:eastAsia="Times New Roman" w:cstheme="minorHAnsi"/>
                <w:kern w:val="3"/>
                <w:lang w:eastAsia="zh-CN"/>
                <w14:ligatures w14:val="none"/>
              </w:rPr>
            </w:pPr>
          </w:p>
          <w:p w14:paraId="53AAF932" w14:textId="77777777" w:rsidR="00EC397D" w:rsidRPr="00EC397D" w:rsidRDefault="00EC397D" w:rsidP="00EC397D">
            <w:pPr>
              <w:suppressAutoHyphens/>
              <w:autoSpaceDN w:val="0"/>
              <w:spacing w:after="0" w:line="276" w:lineRule="auto"/>
              <w:ind w:right="6"/>
              <w:jc w:val="center"/>
              <w:textAlignment w:val="baseline"/>
              <w:rPr>
                <w:rFonts w:eastAsia="Times New Roman" w:cstheme="minorHAnsi"/>
                <w:kern w:val="3"/>
                <w:lang w:eastAsia="zh-CN"/>
                <w14:ligatures w14:val="none"/>
              </w:rPr>
            </w:pPr>
          </w:p>
          <w:p w14:paraId="6126D385" w14:textId="77777777" w:rsidR="00EC397D" w:rsidRPr="00EC397D" w:rsidRDefault="00EC397D" w:rsidP="00EC397D">
            <w:pPr>
              <w:suppressAutoHyphens/>
              <w:autoSpaceDN w:val="0"/>
              <w:spacing w:after="0" w:line="276" w:lineRule="auto"/>
              <w:ind w:right="6"/>
              <w:jc w:val="center"/>
              <w:textAlignment w:val="baseline"/>
              <w:rPr>
                <w:rFonts w:eastAsia="Times New Roman" w:cstheme="minorHAnsi"/>
                <w:kern w:val="3"/>
                <w:lang w:eastAsia="zh-CN"/>
                <w14:ligatures w14:val="none"/>
              </w:rPr>
            </w:pPr>
          </w:p>
          <w:p w14:paraId="298D85C9" w14:textId="77777777" w:rsidR="00EC397D" w:rsidRPr="00EC397D" w:rsidRDefault="00EC397D" w:rsidP="00EC397D">
            <w:pPr>
              <w:suppressAutoHyphens/>
              <w:autoSpaceDN w:val="0"/>
              <w:spacing w:after="0" w:line="276" w:lineRule="auto"/>
              <w:ind w:right="6"/>
              <w:jc w:val="center"/>
              <w:textAlignment w:val="baseline"/>
              <w:rPr>
                <w:rFonts w:eastAsia="Times New Roman" w:cstheme="minorHAnsi"/>
                <w:kern w:val="3"/>
                <w:lang w:eastAsia="zh-CN"/>
                <w14:ligatures w14:val="none"/>
              </w:rPr>
            </w:pPr>
          </w:p>
          <w:p w14:paraId="35523C26" w14:textId="77777777" w:rsidR="00EC397D" w:rsidRPr="00EC397D" w:rsidRDefault="00EC397D" w:rsidP="00EC397D">
            <w:pPr>
              <w:suppressAutoHyphens/>
              <w:autoSpaceDN w:val="0"/>
              <w:spacing w:after="0" w:line="276" w:lineRule="auto"/>
              <w:ind w:right="6"/>
              <w:jc w:val="center"/>
              <w:textAlignment w:val="baseline"/>
              <w:rPr>
                <w:rFonts w:eastAsia="Times New Roman" w:cstheme="minorHAnsi"/>
                <w:kern w:val="3"/>
                <w:lang w:eastAsia="zh-CN"/>
                <w14:ligatures w14:val="none"/>
              </w:rPr>
            </w:pPr>
          </w:p>
        </w:tc>
      </w:tr>
      <w:tr w:rsidR="00EC397D" w:rsidRPr="00EC397D" w14:paraId="773611CB" w14:textId="77777777" w:rsidTr="00AC0FAC">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06C6449F" w14:textId="77777777" w:rsidR="00EC397D" w:rsidRPr="00EC397D" w:rsidRDefault="00EC397D" w:rsidP="00EC397D">
            <w:pPr>
              <w:suppressAutoHyphens/>
              <w:autoSpaceDN w:val="0"/>
              <w:snapToGrid w:val="0"/>
              <w:spacing w:after="0" w:line="276" w:lineRule="auto"/>
              <w:ind w:right="6"/>
              <w:jc w:val="center"/>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t>DATUM</w:t>
            </w:r>
          </w:p>
        </w:tc>
        <w:tc>
          <w:tcPr>
            <w:tcW w:w="2409" w:type="dxa"/>
            <w:vMerge/>
            <w:tcBorders>
              <w:top w:val="single" w:sz="4" w:space="0" w:color="C0C0C0"/>
              <w:left w:val="single" w:sz="4" w:space="0" w:color="C0C0C0"/>
              <w:bottom w:val="single" w:sz="4" w:space="0" w:color="C0C0C0"/>
              <w:right w:val="nil"/>
            </w:tcBorders>
            <w:vAlign w:val="center"/>
            <w:hideMark/>
          </w:tcPr>
          <w:p w14:paraId="7F4337CA" w14:textId="77777777" w:rsidR="00EC397D" w:rsidRPr="00EC397D" w:rsidRDefault="00EC397D" w:rsidP="00EC397D">
            <w:pPr>
              <w:spacing w:after="0" w:line="256" w:lineRule="auto"/>
              <w:rPr>
                <w:rFonts w:eastAsia="Times New Roman" w:cstheme="minorHAnsi"/>
                <w:kern w:val="3"/>
                <w:lang w:eastAsia="zh-CN"/>
                <w14:ligatures w14:val="none"/>
              </w:rPr>
            </w:pPr>
          </w:p>
        </w:tc>
        <w:tc>
          <w:tcPr>
            <w:tcW w:w="4636" w:type="dxa"/>
            <w:vMerge/>
            <w:tcBorders>
              <w:top w:val="single" w:sz="4" w:space="0" w:color="C0C0C0"/>
              <w:left w:val="single" w:sz="4" w:space="0" w:color="C0C0C0"/>
              <w:bottom w:val="single" w:sz="4" w:space="0" w:color="C0C0C0"/>
              <w:right w:val="single" w:sz="4" w:space="0" w:color="C0C0C0"/>
            </w:tcBorders>
            <w:vAlign w:val="center"/>
            <w:hideMark/>
          </w:tcPr>
          <w:p w14:paraId="50C02AC8" w14:textId="77777777" w:rsidR="00EC397D" w:rsidRPr="00EC397D" w:rsidRDefault="00EC397D" w:rsidP="00EC397D">
            <w:pPr>
              <w:spacing w:after="0" w:line="256" w:lineRule="auto"/>
              <w:rPr>
                <w:rFonts w:eastAsia="Times New Roman" w:cstheme="minorHAnsi"/>
                <w:kern w:val="3"/>
                <w:lang w:eastAsia="zh-CN"/>
                <w14:ligatures w14:val="none"/>
              </w:rPr>
            </w:pPr>
          </w:p>
        </w:tc>
      </w:tr>
      <w:bookmarkEnd w:id="7"/>
    </w:tbl>
    <w:p w14:paraId="7055A276" w14:textId="77777777" w:rsidR="00EC397D" w:rsidRPr="00EC397D" w:rsidRDefault="00EC397D" w:rsidP="00EC397D">
      <w:pPr>
        <w:rPr>
          <w:rFonts w:cstheme="minorHAnsi"/>
        </w:rPr>
      </w:pPr>
    </w:p>
    <w:p w14:paraId="19E92483" w14:textId="77777777" w:rsidR="00075DE8" w:rsidRDefault="00075DE8">
      <w:pPr>
        <w:rPr>
          <w:rFonts w:cstheme="minorHAnsi"/>
        </w:rPr>
      </w:pPr>
      <w:r>
        <w:rPr>
          <w:rFonts w:cstheme="minorHAnsi"/>
        </w:rPr>
        <w:br w:type="page"/>
      </w:r>
    </w:p>
    <w:p w14:paraId="72EB59EC" w14:textId="7C12C01B" w:rsidR="00075DE8" w:rsidRPr="00075DE8" w:rsidRDefault="00075DE8" w:rsidP="00075DE8">
      <w:pPr>
        <w:spacing w:after="0" w:line="276" w:lineRule="auto"/>
        <w:jc w:val="right"/>
        <w:rPr>
          <w:rFonts w:ascii="Calibri" w:eastAsia="Times New Roman" w:hAnsi="Calibri" w:cs="Calibri"/>
          <w:b/>
          <w:bCs/>
          <w:iCs/>
          <w:color w:val="000000"/>
          <w:kern w:val="0"/>
          <w:lang w:eastAsia="sl-SI"/>
          <w14:ligatures w14:val="none"/>
        </w:rPr>
      </w:pPr>
      <w:r w:rsidRPr="00075DE8">
        <w:rPr>
          <w:rFonts w:ascii="Calibri" w:eastAsia="Times New Roman" w:hAnsi="Calibri" w:cs="Calibri"/>
          <w:b/>
          <w:bCs/>
          <w:iCs/>
          <w:color w:val="000000"/>
          <w:kern w:val="0"/>
          <w:lang w:eastAsia="sl-SI"/>
          <w14:ligatures w14:val="none"/>
        </w:rPr>
        <w:lastRenderedPageBreak/>
        <w:t xml:space="preserve">PRILOGA št. </w:t>
      </w:r>
      <w:r>
        <w:rPr>
          <w:rFonts w:ascii="Calibri" w:eastAsia="Times New Roman" w:hAnsi="Calibri" w:cs="Calibri"/>
          <w:b/>
          <w:bCs/>
          <w:iCs/>
          <w:color w:val="000000"/>
          <w:kern w:val="0"/>
          <w:lang w:eastAsia="sl-SI"/>
          <w14:ligatures w14:val="none"/>
        </w:rPr>
        <w:t>5</w:t>
      </w:r>
    </w:p>
    <w:p w14:paraId="49E5A440" w14:textId="77777777" w:rsidR="00075DE8" w:rsidRPr="00075DE8" w:rsidRDefault="00075DE8" w:rsidP="00075DE8">
      <w:pPr>
        <w:suppressAutoHyphens/>
        <w:autoSpaceDN w:val="0"/>
        <w:spacing w:after="0" w:line="276" w:lineRule="auto"/>
        <w:ind w:right="6"/>
        <w:jc w:val="center"/>
        <w:textAlignment w:val="baseline"/>
        <w:rPr>
          <w:rFonts w:ascii="Calibri" w:eastAsia="Times New Roman" w:hAnsi="Calibri" w:cs="Calibri"/>
          <w:b/>
          <w:bCs/>
          <w:kern w:val="3"/>
          <w:lang w:eastAsia="zh-CN"/>
          <w14:ligatures w14:val="none"/>
        </w:rPr>
      </w:pPr>
    </w:p>
    <w:p w14:paraId="09DB0C49" w14:textId="27B90512" w:rsidR="00075DE8" w:rsidRPr="00075DE8" w:rsidRDefault="00075DE8" w:rsidP="00075DE8">
      <w:pPr>
        <w:suppressAutoHyphens/>
        <w:autoSpaceDN w:val="0"/>
        <w:spacing w:after="0" w:line="276" w:lineRule="auto"/>
        <w:ind w:right="6"/>
        <w:jc w:val="center"/>
        <w:textAlignment w:val="baseline"/>
        <w:rPr>
          <w:rFonts w:ascii="Calibri" w:eastAsia="Times New Roman" w:hAnsi="Calibri" w:cs="Calibri"/>
          <w:b/>
          <w:bCs/>
          <w:kern w:val="3"/>
          <w:lang w:eastAsia="zh-CN"/>
          <w14:ligatures w14:val="none"/>
        </w:rPr>
      </w:pPr>
      <w:r w:rsidRPr="00075DE8">
        <w:rPr>
          <w:rFonts w:ascii="Calibri" w:eastAsia="Times New Roman" w:hAnsi="Calibri" w:cs="Calibri"/>
          <w:b/>
          <w:bCs/>
          <w:kern w:val="3"/>
          <w:lang w:eastAsia="zh-CN"/>
          <w14:ligatures w14:val="none"/>
        </w:rPr>
        <w:t>OBRAZEC REFERENČNI POSLI</w:t>
      </w:r>
      <w:r w:rsidR="004123AB">
        <w:rPr>
          <w:rFonts w:ascii="Calibri" w:eastAsia="Times New Roman" w:hAnsi="Calibri" w:cs="Calibri"/>
          <w:b/>
          <w:bCs/>
          <w:kern w:val="3"/>
          <w:lang w:eastAsia="zh-CN"/>
          <w14:ligatures w14:val="none"/>
        </w:rPr>
        <w:t xml:space="preserve"> in KADER</w:t>
      </w:r>
    </w:p>
    <w:p w14:paraId="3373089D" w14:textId="77777777" w:rsidR="00075DE8" w:rsidRPr="00075DE8" w:rsidRDefault="00075DE8" w:rsidP="00075DE8">
      <w:pPr>
        <w:suppressAutoHyphens/>
        <w:autoSpaceDN w:val="0"/>
        <w:spacing w:after="0" w:line="276" w:lineRule="auto"/>
        <w:ind w:right="6"/>
        <w:jc w:val="both"/>
        <w:textAlignment w:val="baseline"/>
        <w:rPr>
          <w:rFonts w:ascii="Calibri" w:eastAsia="Times New Roman" w:hAnsi="Calibri" w:cs="Calibri"/>
          <w:kern w:val="3"/>
          <w:lang w:eastAsia="zh-CN"/>
          <w14:ligatures w14:val="none"/>
        </w:rPr>
      </w:pPr>
    </w:p>
    <w:p w14:paraId="5F1E3C6F" w14:textId="77777777" w:rsidR="00075DE8" w:rsidRPr="00075DE8" w:rsidRDefault="00075DE8" w:rsidP="00075DE8">
      <w:pPr>
        <w:suppressAutoHyphens/>
        <w:autoSpaceDN w:val="0"/>
        <w:spacing w:after="0" w:line="276" w:lineRule="auto"/>
        <w:ind w:right="6"/>
        <w:jc w:val="both"/>
        <w:textAlignment w:val="baseline"/>
        <w:rPr>
          <w:rFonts w:ascii="Calibri" w:eastAsia="Times New Roman" w:hAnsi="Calibri" w:cs="Calibri"/>
          <w:kern w:val="3"/>
          <w:lang w:eastAsia="zh-CN"/>
          <w14:ligatures w14:val="none"/>
        </w:rPr>
      </w:pPr>
    </w:p>
    <w:p w14:paraId="26016084" w14:textId="3D3211CF" w:rsidR="00075DE8" w:rsidRPr="00075DE8" w:rsidRDefault="00075DE8" w:rsidP="00075DE8">
      <w:pPr>
        <w:tabs>
          <w:tab w:val="right" w:pos="2556"/>
          <w:tab w:val="right" w:pos="5609"/>
        </w:tabs>
        <w:suppressAutoHyphens/>
        <w:autoSpaceDN w:val="0"/>
        <w:spacing w:after="0" w:line="276" w:lineRule="auto"/>
        <w:ind w:right="6"/>
        <w:jc w:val="both"/>
        <w:textAlignment w:val="baseline"/>
        <w:rPr>
          <w:rFonts w:ascii="Calibri" w:eastAsia="Times New Roman" w:hAnsi="Calibri" w:cs="Calibri"/>
          <w:kern w:val="3"/>
          <w:lang w:eastAsia="zh-CN"/>
          <w14:ligatures w14:val="none"/>
        </w:rPr>
      </w:pPr>
      <w:r w:rsidRPr="00075DE8">
        <w:rPr>
          <w:rFonts w:ascii="Calibri" w:eastAsia="Times New Roman" w:hAnsi="Calibri" w:cs="Calibri"/>
          <w:kern w:val="3"/>
          <w:lang w:eastAsia="zh-CN"/>
          <w14:ligatures w14:val="none"/>
        </w:rPr>
        <w:t>Na podlagi postopka za oddajo javnega naročila »PRIPRAVA PROSTOROV ZA ROBOTA ZA CITOSTATIKE ZA LEKARNO UKC</w:t>
      </w:r>
      <w:r w:rsidR="004E1963">
        <w:rPr>
          <w:rFonts w:ascii="Calibri" w:eastAsia="Times New Roman" w:hAnsi="Calibri" w:cs="Calibri"/>
          <w:kern w:val="3"/>
          <w:lang w:eastAsia="zh-CN"/>
          <w14:ligatures w14:val="none"/>
        </w:rPr>
        <w:t xml:space="preserve"> Ljubljana</w:t>
      </w:r>
      <w:r w:rsidR="00F45806">
        <w:rPr>
          <w:rFonts w:ascii="Calibri" w:eastAsia="Times New Roman" w:hAnsi="Calibri" w:cs="Calibri"/>
          <w:kern w:val="3"/>
          <w:lang w:eastAsia="zh-CN"/>
          <w14:ligatures w14:val="none"/>
        </w:rPr>
        <w:t>, ponovitev</w:t>
      </w:r>
      <w:r w:rsidRPr="00075DE8">
        <w:rPr>
          <w:rFonts w:ascii="Calibri" w:eastAsia="Times New Roman" w:hAnsi="Calibri" w:cs="Calibri"/>
          <w:kern w:val="3"/>
          <w:lang w:eastAsia="zh-CN"/>
          <w14:ligatures w14:val="none"/>
        </w:rPr>
        <w:t xml:space="preserve">«, objavljenega na portalu javnih naročil dne _______________pod številko objave JN _____________, </w:t>
      </w:r>
    </w:p>
    <w:p w14:paraId="1DE07AE7" w14:textId="77777777" w:rsidR="00075DE8" w:rsidRPr="00075DE8" w:rsidRDefault="00075DE8" w:rsidP="00075DE8">
      <w:pPr>
        <w:tabs>
          <w:tab w:val="right" w:pos="2556"/>
          <w:tab w:val="right" w:pos="5609"/>
        </w:tabs>
        <w:suppressAutoHyphens/>
        <w:autoSpaceDN w:val="0"/>
        <w:spacing w:after="0" w:line="276" w:lineRule="auto"/>
        <w:ind w:right="6"/>
        <w:jc w:val="both"/>
        <w:textAlignment w:val="baseline"/>
        <w:rPr>
          <w:rFonts w:ascii="Calibri" w:eastAsia="Times New Roman" w:hAnsi="Calibri" w:cs="Calibri"/>
          <w:kern w:val="3"/>
          <w:lang w:eastAsia="zh-CN"/>
          <w14:ligatures w14:val="none"/>
        </w:rPr>
      </w:pPr>
    </w:p>
    <w:p w14:paraId="58DC3896" w14:textId="77777777" w:rsidR="00412C56" w:rsidRDefault="00075DE8" w:rsidP="00075DE8">
      <w:pPr>
        <w:tabs>
          <w:tab w:val="right" w:pos="2556"/>
          <w:tab w:val="right" w:pos="5609"/>
        </w:tabs>
        <w:suppressAutoHyphens/>
        <w:autoSpaceDN w:val="0"/>
        <w:spacing w:after="0" w:line="276" w:lineRule="auto"/>
        <w:ind w:right="6"/>
        <w:jc w:val="both"/>
        <w:textAlignment w:val="baseline"/>
        <w:rPr>
          <w:rFonts w:ascii="Calibri" w:eastAsia="Times New Roman" w:hAnsi="Calibri" w:cs="Calibri"/>
          <w:kern w:val="3"/>
          <w:lang w:eastAsia="zh-CN"/>
          <w14:ligatures w14:val="none"/>
        </w:rPr>
      </w:pPr>
      <w:r w:rsidRPr="00075DE8">
        <w:rPr>
          <w:rFonts w:ascii="Calibri" w:eastAsia="Times New Roman" w:hAnsi="Calibri" w:cs="Calibri"/>
          <w:kern w:val="3"/>
          <w:lang w:eastAsia="zh-CN"/>
          <w14:ligatures w14:val="none"/>
        </w:rPr>
        <w:t xml:space="preserve">izjavljamo, da </w:t>
      </w:r>
    </w:p>
    <w:p w14:paraId="2907B037" w14:textId="77777777" w:rsidR="00412C56" w:rsidRDefault="00412C56" w:rsidP="00075DE8">
      <w:pPr>
        <w:tabs>
          <w:tab w:val="right" w:pos="2556"/>
          <w:tab w:val="right" w:pos="5609"/>
        </w:tabs>
        <w:suppressAutoHyphens/>
        <w:autoSpaceDN w:val="0"/>
        <w:spacing w:after="0" w:line="276" w:lineRule="auto"/>
        <w:ind w:right="6"/>
        <w:jc w:val="both"/>
        <w:textAlignment w:val="baseline"/>
        <w:rPr>
          <w:rFonts w:ascii="Calibri" w:eastAsia="Times New Roman" w:hAnsi="Calibri" w:cs="Calibri"/>
          <w:kern w:val="3"/>
          <w:lang w:eastAsia="zh-CN"/>
          <w14:ligatures w14:val="none"/>
        </w:rPr>
      </w:pPr>
    </w:p>
    <w:p w14:paraId="47D7A651" w14:textId="362DDD62" w:rsidR="00075DE8" w:rsidRPr="00723541" w:rsidRDefault="00075DE8" w:rsidP="009C410B">
      <w:pPr>
        <w:pStyle w:val="Odstavekseznama"/>
        <w:numPr>
          <w:ilvl w:val="0"/>
          <w:numId w:val="48"/>
        </w:numPr>
        <w:tabs>
          <w:tab w:val="right" w:pos="2556"/>
          <w:tab w:val="right" w:pos="5609"/>
        </w:tabs>
        <w:suppressAutoHyphens/>
        <w:autoSpaceDN w:val="0"/>
        <w:spacing w:after="0" w:line="276" w:lineRule="auto"/>
        <w:ind w:right="6"/>
        <w:jc w:val="both"/>
        <w:textAlignment w:val="baseline"/>
        <w:rPr>
          <w:rFonts w:ascii="Calibri" w:eastAsia="Times New Roman" w:hAnsi="Calibri" w:cs="Calibri"/>
          <w:kern w:val="3"/>
          <w:u w:val="single"/>
          <w:lang w:eastAsia="zh-CN"/>
          <w14:ligatures w14:val="none"/>
        </w:rPr>
      </w:pPr>
      <w:r w:rsidRPr="00723541">
        <w:rPr>
          <w:rFonts w:ascii="Calibri" w:eastAsia="Times New Roman" w:hAnsi="Calibri" w:cs="Calibri"/>
          <w:kern w:val="3"/>
          <w:u w:val="single"/>
          <w:lang w:eastAsia="zh-CN"/>
          <w14:ligatures w14:val="none"/>
        </w:rPr>
        <w:t>izpolnjujemo referenčn</w:t>
      </w:r>
      <w:r w:rsidR="00412C56" w:rsidRPr="00723541">
        <w:rPr>
          <w:rFonts w:ascii="Calibri" w:eastAsia="Times New Roman" w:hAnsi="Calibri" w:cs="Calibri"/>
          <w:kern w:val="3"/>
          <w:u w:val="single"/>
          <w:lang w:eastAsia="zh-CN"/>
          <w14:ligatures w14:val="none"/>
        </w:rPr>
        <w:t>e</w:t>
      </w:r>
      <w:r w:rsidRPr="008F2984">
        <w:rPr>
          <w:rFonts w:ascii="Calibri" w:eastAsia="Times New Roman" w:hAnsi="Calibri" w:cs="Calibri"/>
          <w:kern w:val="3"/>
          <w:u w:val="single"/>
          <w:lang w:eastAsia="zh-CN"/>
          <w14:ligatures w14:val="none"/>
        </w:rPr>
        <w:t xml:space="preserve"> pogoj</w:t>
      </w:r>
      <w:r w:rsidR="00412C56" w:rsidRPr="00723541">
        <w:rPr>
          <w:rFonts w:ascii="Calibri" w:eastAsia="Times New Roman" w:hAnsi="Calibri" w:cs="Calibri"/>
          <w:kern w:val="3"/>
          <w:u w:val="single"/>
          <w:lang w:eastAsia="zh-CN"/>
          <w14:ligatures w14:val="none"/>
        </w:rPr>
        <w:t>e</w:t>
      </w:r>
      <w:r w:rsidRPr="00723541">
        <w:rPr>
          <w:rFonts w:ascii="Calibri" w:eastAsia="Times New Roman" w:hAnsi="Calibri" w:cs="Calibri"/>
          <w:kern w:val="3"/>
          <w:u w:val="single"/>
          <w:lang w:eastAsia="zh-CN"/>
          <w14:ligatures w14:val="none"/>
        </w:rPr>
        <w:t xml:space="preserve"> naročnika:</w:t>
      </w:r>
    </w:p>
    <w:p w14:paraId="37144652" w14:textId="77777777" w:rsidR="00075DE8" w:rsidRPr="00075DE8" w:rsidRDefault="00075DE8" w:rsidP="00075DE8">
      <w:pPr>
        <w:tabs>
          <w:tab w:val="right" w:pos="2556"/>
          <w:tab w:val="right" w:pos="5609"/>
        </w:tabs>
        <w:suppressAutoHyphens/>
        <w:autoSpaceDN w:val="0"/>
        <w:spacing w:after="0" w:line="276" w:lineRule="auto"/>
        <w:ind w:right="6"/>
        <w:jc w:val="both"/>
        <w:textAlignment w:val="baseline"/>
        <w:rPr>
          <w:rFonts w:ascii="Calibri" w:eastAsia="Times New Roman" w:hAnsi="Calibri" w:cs="Calibri"/>
          <w:kern w:val="3"/>
          <w:lang w:eastAsia="zh-CN"/>
          <w14:ligatures w14:val="none"/>
        </w:rPr>
      </w:pPr>
    </w:p>
    <w:p w14:paraId="1C04A62A" w14:textId="3302BC58" w:rsidR="00114446" w:rsidRPr="00114446" w:rsidRDefault="00075DE8" w:rsidP="00114446">
      <w:pPr>
        <w:numPr>
          <w:ilvl w:val="0"/>
          <w:numId w:val="5"/>
        </w:numPr>
        <w:contextualSpacing/>
        <w:jc w:val="both"/>
        <w:rPr>
          <w:rFonts w:ascii="Calibri" w:eastAsia="Calibri" w:hAnsi="Calibri" w:cs="Calibri"/>
          <w:b/>
          <w:bCs/>
          <w:i/>
          <w:iCs/>
        </w:rPr>
      </w:pPr>
      <w:r w:rsidRPr="009D247E">
        <w:rPr>
          <w:rFonts w:ascii="Calibri" w:eastAsia="Calibri" w:hAnsi="Calibri" w:cs="Calibri"/>
          <w:b/>
          <w:bCs/>
          <w:i/>
          <w:iCs/>
        </w:rPr>
        <w:t>»</w:t>
      </w:r>
      <w:r w:rsidR="00114446" w:rsidRPr="00114446">
        <w:rPr>
          <w:rFonts w:ascii="Calibri" w:eastAsia="Calibri" w:hAnsi="Calibri" w:cs="Calibri"/>
          <w:b/>
          <w:bCs/>
          <w:i/>
          <w:iCs/>
        </w:rPr>
        <w:t xml:space="preserve">Ponudnik mora predložiti najmanj eno (1) referenco, iz katere izhaja, da je gospodarski subjekt, ki bo opravljal dela projektiranja s področja arhitekture, elektrotehnike in strojništva, v zadnjih </w:t>
      </w:r>
      <w:r w:rsidR="00654D63">
        <w:rPr>
          <w:rFonts w:ascii="Calibri" w:eastAsia="Calibri" w:hAnsi="Calibri" w:cs="Calibri"/>
          <w:b/>
          <w:bCs/>
          <w:i/>
          <w:iCs/>
        </w:rPr>
        <w:t>desetih</w:t>
      </w:r>
      <w:r w:rsidR="00114446" w:rsidRPr="00114446">
        <w:rPr>
          <w:rFonts w:ascii="Calibri" w:eastAsia="Calibri" w:hAnsi="Calibri" w:cs="Calibri"/>
          <w:b/>
          <w:bCs/>
          <w:i/>
          <w:iCs/>
        </w:rPr>
        <w:t xml:space="preserve"> (</w:t>
      </w:r>
      <w:r w:rsidR="00654D63">
        <w:rPr>
          <w:rFonts w:ascii="Calibri" w:eastAsia="Calibri" w:hAnsi="Calibri" w:cs="Calibri"/>
          <w:b/>
          <w:bCs/>
          <w:i/>
          <w:iCs/>
        </w:rPr>
        <w:t>10</w:t>
      </w:r>
      <w:r w:rsidR="00114446" w:rsidRPr="00114446">
        <w:rPr>
          <w:rFonts w:ascii="Calibri" w:eastAsia="Calibri" w:hAnsi="Calibri" w:cs="Calibri"/>
          <w:b/>
          <w:bCs/>
          <w:i/>
          <w:iCs/>
        </w:rPr>
        <w:t>) letih, šteto od skrajnega roka za oddajo ponudb v tem postopku, uspešno izvedel vsaj en primerljiv posel.</w:t>
      </w:r>
    </w:p>
    <w:p w14:paraId="79676B00" w14:textId="77777777" w:rsidR="00114446" w:rsidRPr="00114446" w:rsidRDefault="00114446" w:rsidP="00114446">
      <w:pPr>
        <w:ind w:left="720"/>
        <w:contextualSpacing/>
        <w:jc w:val="both"/>
        <w:rPr>
          <w:rFonts w:ascii="Calibri" w:eastAsia="Calibri" w:hAnsi="Calibri" w:cs="Calibri"/>
          <w:b/>
          <w:bCs/>
          <w:i/>
          <w:iCs/>
        </w:rPr>
      </w:pPr>
    </w:p>
    <w:p w14:paraId="0F80E5B9" w14:textId="77777777" w:rsidR="00114446" w:rsidRPr="00114446" w:rsidRDefault="00114446" w:rsidP="00114446">
      <w:pPr>
        <w:ind w:left="720"/>
        <w:contextualSpacing/>
        <w:jc w:val="both"/>
        <w:rPr>
          <w:rFonts w:ascii="Calibri" w:eastAsia="Calibri" w:hAnsi="Calibri" w:cs="Calibri"/>
          <w:b/>
          <w:bCs/>
          <w:i/>
          <w:iCs/>
        </w:rPr>
      </w:pPr>
      <w:r w:rsidRPr="00114446">
        <w:rPr>
          <w:rFonts w:ascii="Calibri" w:eastAsia="Calibri" w:hAnsi="Calibri" w:cs="Calibri"/>
          <w:b/>
          <w:bCs/>
          <w:i/>
          <w:iCs/>
        </w:rPr>
        <w:t>Za primerljiv posel se šteje izdelava dokumentacije za izvedbo gradnje (PZI) in  projektne dokumentacije izvedenih del (PID) za ureditev zdravstvenih prostorov v velikosti najmanj 190 m2.</w:t>
      </w:r>
    </w:p>
    <w:p w14:paraId="5EF9B476" w14:textId="77777777" w:rsidR="00114446" w:rsidRPr="00114446" w:rsidRDefault="00114446" w:rsidP="00114446">
      <w:pPr>
        <w:ind w:left="720"/>
        <w:contextualSpacing/>
        <w:jc w:val="both"/>
        <w:rPr>
          <w:rFonts w:ascii="Calibri" w:eastAsia="Calibri" w:hAnsi="Calibri" w:cs="Calibri"/>
          <w:b/>
          <w:bCs/>
          <w:i/>
          <w:iCs/>
        </w:rPr>
      </w:pPr>
    </w:p>
    <w:p w14:paraId="230D73F4" w14:textId="2BFCF2EC" w:rsidR="009D247E" w:rsidRDefault="00114446" w:rsidP="00114446">
      <w:pPr>
        <w:ind w:left="720"/>
        <w:contextualSpacing/>
        <w:jc w:val="both"/>
        <w:rPr>
          <w:rFonts w:ascii="Calibri" w:eastAsia="Calibri" w:hAnsi="Calibri" w:cs="Calibri"/>
          <w:b/>
          <w:bCs/>
          <w:i/>
          <w:iCs/>
        </w:rPr>
      </w:pPr>
      <w:r w:rsidRPr="00114446">
        <w:rPr>
          <w:rFonts w:ascii="Calibri" w:eastAsia="Calibri" w:hAnsi="Calibri" w:cs="Calibri"/>
          <w:b/>
          <w:bCs/>
          <w:i/>
          <w:iCs/>
        </w:rPr>
        <w:t>Naročnik bo upošteval za ustrezne reference izdelavo dokumentacije za ureditev prostorov v stavbah s klasifikacijo CC-SI 1264 (Stavbe za zdravstveno oskrbo)</w:t>
      </w:r>
      <w:r w:rsidR="00654D63" w:rsidRPr="00654D63">
        <w:t xml:space="preserve"> </w:t>
      </w:r>
      <w:r w:rsidR="00654D63" w:rsidRPr="00654D63">
        <w:rPr>
          <w:rFonts w:ascii="Calibri" w:eastAsia="Calibri" w:hAnsi="Calibri" w:cs="Calibri"/>
          <w:b/>
          <w:bCs/>
          <w:i/>
          <w:iCs/>
        </w:rPr>
        <w:t xml:space="preserve">CC-SI 1263 (Stavbe za izobraževanje in znanstvenoraziskovalno delo) </w:t>
      </w:r>
      <w:r w:rsidR="00654D63">
        <w:rPr>
          <w:rFonts w:ascii="Calibri" w:eastAsia="Calibri" w:hAnsi="Calibri" w:cs="Calibri"/>
          <w:b/>
          <w:bCs/>
          <w:i/>
          <w:iCs/>
        </w:rPr>
        <w:t>ali</w:t>
      </w:r>
      <w:r w:rsidR="00654D63" w:rsidRPr="00654D63">
        <w:rPr>
          <w:rFonts w:ascii="Calibri" w:eastAsia="Calibri" w:hAnsi="Calibri" w:cs="Calibri"/>
          <w:b/>
          <w:bCs/>
          <w:i/>
          <w:iCs/>
        </w:rPr>
        <w:t xml:space="preserve"> CC-SI 12510 (Industrijske stavbe)</w:t>
      </w:r>
      <w:r w:rsidRPr="00114446">
        <w:rPr>
          <w:rFonts w:ascii="Calibri" w:eastAsia="Calibri" w:hAnsi="Calibri" w:cs="Calibri"/>
          <w:b/>
          <w:bCs/>
          <w:i/>
          <w:iCs/>
        </w:rPr>
        <w:t>.</w:t>
      </w:r>
    </w:p>
    <w:p w14:paraId="60F3C7EC" w14:textId="77777777" w:rsidR="00114446" w:rsidRPr="009D247E" w:rsidRDefault="00114446" w:rsidP="00114446">
      <w:pPr>
        <w:ind w:left="720"/>
        <w:contextualSpacing/>
        <w:jc w:val="both"/>
        <w:rPr>
          <w:rFonts w:ascii="Calibri" w:eastAsia="Calibri" w:hAnsi="Calibri" w:cs="Calibri"/>
          <w:b/>
          <w:bCs/>
          <w:i/>
          <w:iCs/>
        </w:rPr>
      </w:pPr>
    </w:p>
    <w:p w14:paraId="56261588" w14:textId="0EE0B0DF" w:rsidR="009D247E" w:rsidRPr="009D247E" w:rsidRDefault="009D247E" w:rsidP="009D247E">
      <w:pPr>
        <w:ind w:left="720"/>
        <w:contextualSpacing/>
        <w:jc w:val="both"/>
        <w:rPr>
          <w:rFonts w:ascii="Calibri" w:eastAsia="Calibri" w:hAnsi="Calibri" w:cs="Calibri"/>
          <w:i/>
          <w:iCs/>
          <w:u w:val="single"/>
        </w:rPr>
      </w:pPr>
      <w:r w:rsidRPr="009D247E">
        <w:rPr>
          <w:rFonts w:ascii="Calibri" w:eastAsia="Calibri" w:hAnsi="Calibri" w:cs="Calibri"/>
          <w:i/>
          <w:iCs/>
        </w:rPr>
        <w:t xml:space="preserve">Ponudnik lahko ta pogoj izpolni sam, skupaj s partnerji v primeru skupne ponudbe ali z uporabo zmogljivosti nominiranega podizvajalca. </w:t>
      </w:r>
      <w:r w:rsidRPr="009D247E">
        <w:rPr>
          <w:rFonts w:ascii="Calibri" w:eastAsia="Calibri" w:hAnsi="Calibri" w:cs="Calibri"/>
          <w:i/>
          <w:iCs/>
          <w:u w:val="single"/>
        </w:rPr>
        <w:t>Pogoj morajo izpolniti vsi tisti gospodarski subjekti, ki bodo izvajali projektiranje s področja arhitekture</w:t>
      </w:r>
      <w:r w:rsidR="00114446">
        <w:rPr>
          <w:rFonts w:ascii="Calibri" w:eastAsia="Calibri" w:hAnsi="Calibri" w:cs="Calibri"/>
          <w:i/>
          <w:iCs/>
          <w:u w:val="single"/>
        </w:rPr>
        <w:t xml:space="preserve">, </w:t>
      </w:r>
      <w:r w:rsidRPr="009D247E">
        <w:rPr>
          <w:rFonts w:ascii="Calibri" w:eastAsia="Calibri" w:hAnsi="Calibri" w:cs="Calibri"/>
          <w:i/>
          <w:iCs/>
          <w:u w:val="single"/>
        </w:rPr>
        <w:t>elektrotehnike</w:t>
      </w:r>
      <w:r w:rsidR="00114446">
        <w:rPr>
          <w:rFonts w:ascii="Calibri" w:eastAsia="Calibri" w:hAnsi="Calibri" w:cs="Calibri"/>
          <w:i/>
          <w:iCs/>
          <w:u w:val="single"/>
        </w:rPr>
        <w:t xml:space="preserve"> in strojništva</w:t>
      </w:r>
      <w:r w:rsidRPr="009D247E">
        <w:rPr>
          <w:rFonts w:ascii="Calibri" w:eastAsia="Calibri" w:hAnsi="Calibri" w:cs="Calibri"/>
          <w:i/>
          <w:iCs/>
          <w:u w:val="single"/>
        </w:rPr>
        <w:t>.«</w:t>
      </w:r>
    </w:p>
    <w:p w14:paraId="0E14DD99" w14:textId="77777777" w:rsidR="009D247E" w:rsidRPr="009D247E" w:rsidRDefault="009D247E" w:rsidP="009D247E">
      <w:pPr>
        <w:ind w:left="720"/>
        <w:contextualSpacing/>
        <w:jc w:val="both"/>
        <w:rPr>
          <w:rFonts w:ascii="Calibri" w:eastAsia="Calibri" w:hAnsi="Calibri" w:cs="Calibri"/>
        </w:rPr>
      </w:pPr>
    </w:p>
    <w:p w14:paraId="688AC352" w14:textId="77777777" w:rsidR="00075DE8" w:rsidRPr="00075DE8" w:rsidRDefault="00075DE8" w:rsidP="00075DE8">
      <w:pPr>
        <w:spacing w:line="256" w:lineRule="auto"/>
        <w:contextualSpacing/>
        <w:jc w:val="both"/>
        <w:rPr>
          <w:rFonts w:ascii="Calibri" w:eastAsia="Calibri" w:hAnsi="Calibri" w:cs="Times New Roman"/>
        </w:rPr>
      </w:pPr>
      <w:r w:rsidRPr="00075DE8">
        <w:rPr>
          <w:rFonts w:ascii="Calibri" w:eastAsia="Calibri" w:hAnsi="Calibri" w:cs="Times New Roman"/>
        </w:rPr>
        <w:t>in sicer z naslednjimi referenčnimi posli:</w:t>
      </w:r>
    </w:p>
    <w:p w14:paraId="2E74093E" w14:textId="77777777" w:rsidR="00075DE8" w:rsidRPr="00075DE8" w:rsidRDefault="00075DE8" w:rsidP="00075DE8">
      <w:pPr>
        <w:spacing w:line="256" w:lineRule="auto"/>
        <w:contextualSpacing/>
        <w:jc w:val="both"/>
        <w:rPr>
          <w:rFonts w:ascii="Calibri" w:eastAsia="Calibri" w:hAnsi="Calibri" w:cs="Times New Roman"/>
        </w:rPr>
      </w:pPr>
    </w:p>
    <w:tbl>
      <w:tblPr>
        <w:tblStyle w:val="Tabelamrea21"/>
        <w:tblW w:w="9210" w:type="dxa"/>
        <w:tblInd w:w="0" w:type="dxa"/>
        <w:tblLayout w:type="fixed"/>
        <w:tblLook w:val="04A0" w:firstRow="1" w:lastRow="0" w:firstColumn="1" w:lastColumn="0" w:noHBand="0" w:noVBand="1"/>
      </w:tblPr>
      <w:tblGrid>
        <w:gridCol w:w="704"/>
        <w:gridCol w:w="1278"/>
        <w:gridCol w:w="1558"/>
        <w:gridCol w:w="2552"/>
        <w:gridCol w:w="1700"/>
        <w:gridCol w:w="1418"/>
      </w:tblGrid>
      <w:tr w:rsidR="00075DE8" w:rsidRPr="00075DE8" w14:paraId="16CBD759" w14:textId="77777777" w:rsidTr="001A4C2B">
        <w:trPr>
          <w:trHeight w:val="1306"/>
        </w:trPr>
        <w:tc>
          <w:tcPr>
            <w:tcW w:w="704" w:type="dxa"/>
            <w:tcBorders>
              <w:top w:val="single" w:sz="4" w:space="0" w:color="auto"/>
              <w:left w:val="single" w:sz="4" w:space="0" w:color="auto"/>
              <w:bottom w:val="single" w:sz="4" w:space="0" w:color="auto"/>
              <w:right w:val="single" w:sz="4" w:space="0" w:color="auto"/>
            </w:tcBorders>
            <w:hideMark/>
          </w:tcPr>
          <w:p w14:paraId="34934AF1" w14:textId="09AAAFCE" w:rsidR="00075DE8" w:rsidRPr="00075DE8" w:rsidRDefault="00075DE8" w:rsidP="00075DE8">
            <w:pPr>
              <w:autoSpaceDE w:val="0"/>
              <w:autoSpaceDN w:val="0"/>
              <w:adjustRightInd w:val="0"/>
              <w:spacing w:line="276" w:lineRule="auto"/>
              <w:jc w:val="both"/>
              <w:rPr>
                <w:rFonts w:ascii="Arial" w:eastAsia="Calibri" w:hAnsi="Arial" w:cs="Arial"/>
                <w:b/>
              </w:rPr>
            </w:pPr>
            <w:r w:rsidRPr="00075DE8">
              <w:rPr>
                <w:rFonts w:ascii="Arial" w:eastAsia="Calibri" w:hAnsi="Arial" w:cs="Arial"/>
                <w:b/>
              </w:rPr>
              <w:t>št.</w:t>
            </w:r>
          </w:p>
        </w:tc>
        <w:tc>
          <w:tcPr>
            <w:tcW w:w="1278" w:type="dxa"/>
            <w:tcBorders>
              <w:top w:val="single" w:sz="4" w:space="0" w:color="auto"/>
              <w:left w:val="single" w:sz="4" w:space="0" w:color="auto"/>
              <w:bottom w:val="single" w:sz="4" w:space="0" w:color="auto"/>
              <w:right w:val="single" w:sz="4" w:space="0" w:color="auto"/>
            </w:tcBorders>
            <w:hideMark/>
          </w:tcPr>
          <w:p w14:paraId="11AEDAF7" w14:textId="77777777" w:rsidR="00075DE8" w:rsidRPr="00075DE8" w:rsidRDefault="00075DE8" w:rsidP="00075DE8">
            <w:pPr>
              <w:autoSpaceDE w:val="0"/>
              <w:autoSpaceDN w:val="0"/>
              <w:adjustRightInd w:val="0"/>
              <w:spacing w:line="276" w:lineRule="auto"/>
              <w:jc w:val="both"/>
              <w:rPr>
                <w:rFonts w:ascii="Arial" w:eastAsia="Calibri" w:hAnsi="Arial" w:cs="Arial"/>
                <w:b/>
              </w:rPr>
            </w:pPr>
            <w:r w:rsidRPr="00075DE8">
              <w:rPr>
                <w:rFonts w:ascii="Arial" w:eastAsia="Calibri" w:hAnsi="Arial" w:cs="Arial"/>
                <w:b/>
              </w:rPr>
              <w:t>Referenčni investitor</w:t>
            </w:r>
          </w:p>
        </w:tc>
        <w:tc>
          <w:tcPr>
            <w:tcW w:w="1558" w:type="dxa"/>
            <w:tcBorders>
              <w:top w:val="single" w:sz="4" w:space="0" w:color="auto"/>
              <w:left w:val="single" w:sz="4" w:space="0" w:color="auto"/>
              <w:bottom w:val="single" w:sz="4" w:space="0" w:color="auto"/>
              <w:right w:val="single" w:sz="4" w:space="0" w:color="auto"/>
            </w:tcBorders>
            <w:hideMark/>
          </w:tcPr>
          <w:p w14:paraId="7C130048" w14:textId="77777777" w:rsidR="00075DE8" w:rsidRPr="00075DE8" w:rsidRDefault="00075DE8" w:rsidP="00075DE8">
            <w:pPr>
              <w:autoSpaceDE w:val="0"/>
              <w:autoSpaceDN w:val="0"/>
              <w:adjustRightInd w:val="0"/>
              <w:spacing w:line="276" w:lineRule="auto"/>
              <w:jc w:val="both"/>
              <w:rPr>
                <w:rFonts w:ascii="Arial" w:eastAsia="Calibri" w:hAnsi="Arial" w:cs="Arial"/>
                <w:b/>
              </w:rPr>
            </w:pPr>
            <w:r w:rsidRPr="00075DE8">
              <w:rPr>
                <w:rFonts w:ascii="Arial" w:eastAsia="Calibri" w:hAnsi="Arial" w:cs="Arial"/>
                <w:b/>
              </w:rPr>
              <w:t xml:space="preserve">Naziv referenčnega posla </w:t>
            </w:r>
          </w:p>
        </w:tc>
        <w:tc>
          <w:tcPr>
            <w:tcW w:w="2552" w:type="dxa"/>
            <w:tcBorders>
              <w:top w:val="single" w:sz="4" w:space="0" w:color="auto"/>
              <w:left w:val="single" w:sz="4" w:space="0" w:color="auto"/>
              <w:bottom w:val="single" w:sz="4" w:space="0" w:color="auto"/>
              <w:right w:val="single" w:sz="4" w:space="0" w:color="auto"/>
            </w:tcBorders>
            <w:hideMark/>
          </w:tcPr>
          <w:p w14:paraId="7FFEC017" w14:textId="77777777" w:rsidR="00075DE8" w:rsidRPr="00075DE8" w:rsidRDefault="00075DE8" w:rsidP="00075DE8">
            <w:pPr>
              <w:autoSpaceDE w:val="0"/>
              <w:autoSpaceDN w:val="0"/>
              <w:adjustRightInd w:val="0"/>
              <w:spacing w:line="276" w:lineRule="auto"/>
              <w:jc w:val="both"/>
              <w:rPr>
                <w:rFonts w:ascii="Arial" w:eastAsia="Calibri" w:hAnsi="Arial" w:cs="Arial"/>
                <w:b/>
              </w:rPr>
            </w:pPr>
            <w:r w:rsidRPr="00075DE8">
              <w:rPr>
                <w:rFonts w:ascii="Arial" w:eastAsia="Calibri" w:hAnsi="Arial" w:cs="Arial"/>
                <w:b/>
              </w:rPr>
              <w:t xml:space="preserve">Opis referenčnega posla, iz katerega bo razvidno izpolnjevanje pogoja </w:t>
            </w:r>
          </w:p>
        </w:tc>
        <w:tc>
          <w:tcPr>
            <w:tcW w:w="1700" w:type="dxa"/>
            <w:tcBorders>
              <w:top w:val="single" w:sz="4" w:space="0" w:color="auto"/>
              <w:left w:val="single" w:sz="4" w:space="0" w:color="auto"/>
              <w:bottom w:val="single" w:sz="4" w:space="0" w:color="auto"/>
              <w:right w:val="single" w:sz="4" w:space="0" w:color="auto"/>
            </w:tcBorders>
            <w:hideMark/>
          </w:tcPr>
          <w:p w14:paraId="6B1C2EF5" w14:textId="0A234C14" w:rsidR="00075DE8" w:rsidRPr="00075DE8" w:rsidRDefault="00075DE8" w:rsidP="00075DE8">
            <w:pPr>
              <w:autoSpaceDE w:val="0"/>
              <w:autoSpaceDN w:val="0"/>
              <w:adjustRightInd w:val="0"/>
              <w:spacing w:line="276" w:lineRule="auto"/>
              <w:jc w:val="both"/>
              <w:rPr>
                <w:rFonts w:ascii="Arial" w:eastAsia="Calibri" w:hAnsi="Arial" w:cs="Arial"/>
                <w:b/>
              </w:rPr>
            </w:pPr>
            <w:r>
              <w:rPr>
                <w:rFonts w:ascii="Arial" w:eastAsia="Calibri" w:hAnsi="Arial" w:cs="Arial"/>
                <w:b/>
              </w:rPr>
              <w:t>Velikost prostora referenčnega posla</w:t>
            </w:r>
          </w:p>
        </w:tc>
        <w:tc>
          <w:tcPr>
            <w:tcW w:w="1418" w:type="dxa"/>
            <w:tcBorders>
              <w:top w:val="single" w:sz="4" w:space="0" w:color="auto"/>
              <w:left w:val="single" w:sz="4" w:space="0" w:color="auto"/>
              <w:bottom w:val="single" w:sz="4" w:space="0" w:color="auto"/>
              <w:right w:val="single" w:sz="4" w:space="0" w:color="auto"/>
            </w:tcBorders>
            <w:hideMark/>
          </w:tcPr>
          <w:p w14:paraId="33426FE8" w14:textId="77777777" w:rsidR="00075DE8" w:rsidRPr="00075DE8" w:rsidRDefault="00075DE8" w:rsidP="00075DE8">
            <w:pPr>
              <w:autoSpaceDE w:val="0"/>
              <w:autoSpaceDN w:val="0"/>
              <w:adjustRightInd w:val="0"/>
              <w:spacing w:line="276" w:lineRule="auto"/>
              <w:jc w:val="both"/>
              <w:rPr>
                <w:rFonts w:ascii="Arial" w:eastAsia="Calibri" w:hAnsi="Arial" w:cs="Arial"/>
                <w:b/>
              </w:rPr>
            </w:pPr>
            <w:r w:rsidRPr="00075DE8">
              <w:rPr>
                <w:rFonts w:ascii="Arial" w:eastAsia="Calibri" w:hAnsi="Arial" w:cs="Arial"/>
                <w:b/>
              </w:rPr>
              <w:t>Datum dokončanja izvedbe*</w:t>
            </w:r>
          </w:p>
        </w:tc>
      </w:tr>
      <w:tr w:rsidR="00075DE8" w:rsidRPr="00075DE8" w14:paraId="0C3E9A41" w14:textId="77777777" w:rsidTr="001A4C2B">
        <w:trPr>
          <w:trHeight w:val="254"/>
        </w:trPr>
        <w:tc>
          <w:tcPr>
            <w:tcW w:w="704" w:type="dxa"/>
            <w:tcBorders>
              <w:top w:val="single" w:sz="4" w:space="0" w:color="auto"/>
              <w:left w:val="single" w:sz="4" w:space="0" w:color="auto"/>
              <w:bottom w:val="single" w:sz="4" w:space="0" w:color="auto"/>
              <w:right w:val="single" w:sz="4" w:space="0" w:color="auto"/>
            </w:tcBorders>
            <w:hideMark/>
          </w:tcPr>
          <w:p w14:paraId="2511306C" w14:textId="77777777" w:rsidR="00075DE8" w:rsidRPr="00075DE8" w:rsidRDefault="00075DE8" w:rsidP="00075DE8">
            <w:pPr>
              <w:autoSpaceDE w:val="0"/>
              <w:autoSpaceDN w:val="0"/>
              <w:adjustRightInd w:val="0"/>
              <w:spacing w:line="276" w:lineRule="auto"/>
              <w:jc w:val="both"/>
              <w:rPr>
                <w:rFonts w:ascii="Arial" w:eastAsia="Calibri" w:hAnsi="Arial" w:cs="Arial"/>
              </w:rPr>
            </w:pPr>
            <w:r w:rsidRPr="00075DE8">
              <w:rPr>
                <w:rFonts w:ascii="Arial" w:eastAsia="Calibri" w:hAnsi="Arial" w:cs="Arial"/>
              </w:rPr>
              <w:t>1.</w:t>
            </w:r>
          </w:p>
        </w:tc>
        <w:tc>
          <w:tcPr>
            <w:tcW w:w="1278" w:type="dxa"/>
            <w:tcBorders>
              <w:top w:val="single" w:sz="4" w:space="0" w:color="auto"/>
              <w:left w:val="single" w:sz="4" w:space="0" w:color="auto"/>
              <w:bottom w:val="single" w:sz="4" w:space="0" w:color="auto"/>
              <w:right w:val="single" w:sz="4" w:space="0" w:color="auto"/>
            </w:tcBorders>
          </w:tcPr>
          <w:p w14:paraId="1F7B76D4" w14:textId="77777777" w:rsidR="00075DE8" w:rsidRPr="00075DE8" w:rsidRDefault="00075DE8" w:rsidP="00075DE8">
            <w:pPr>
              <w:autoSpaceDE w:val="0"/>
              <w:autoSpaceDN w:val="0"/>
              <w:adjustRightInd w:val="0"/>
              <w:spacing w:line="276" w:lineRule="auto"/>
              <w:jc w:val="both"/>
              <w:rPr>
                <w:rFonts w:ascii="Arial" w:eastAsia="Calibri" w:hAnsi="Arial" w:cs="Arial"/>
              </w:rPr>
            </w:pPr>
          </w:p>
        </w:tc>
        <w:tc>
          <w:tcPr>
            <w:tcW w:w="1558" w:type="dxa"/>
            <w:tcBorders>
              <w:top w:val="single" w:sz="4" w:space="0" w:color="auto"/>
              <w:left w:val="single" w:sz="4" w:space="0" w:color="auto"/>
              <w:bottom w:val="single" w:sz="4" w:space="0" w:color="auto"/>
              <w:right w:val="single" w:sz="4" w:space="0" w:color="auto"/>
            </w:tcBorders>
          </w:tcPr>
          <w:p w14:paraId="5E8A6374" w14:textId="77777777" w:rsidR="00075DE8" w:rsidRPr="00075DE8" w:rsidRDefault="00075DE8" w:rsidP="00075DE8">
            <w:pPr>
              <w:autoSpaceDE w:val="0"/>
              <w:autoSpaceDN w:val="0"/>
              <w:adjustRightInd w:val="0"/>
              <w:spacing w:line="276" w:lineRule="auto"/>
              <w:jc w:val="both"/>
              <w:rPr>
                <w:rFonts w:ascii="Arial" w:eastAsia="Calibri" w:hAnsi="Arial" w:cs="Arial"/>
              </w:rPr>
            </w:pPr>
          </w:p>
          <w:p w14:paraId="7E163B12" w14:textId="77777777" w:rsidR="00075DE8" w:rsidRPr="00075DE8" w:rsidRDefault="00075DE8" w:rsidP="00075DE8">
            <w:pPr>
              <w:autoSpaceDE w:val="0"/>
              <w:autoSpaceDN w:val="0"/>
              <w:adjustRightInd w:val="0"/>
              <w:spacing w:line="276" w:lineRule="auto"/>
              <w:jc w:val="both"/>
              <w:rPr>
                <w:rFonts w:ascii="Arial" w:eastAsia="Calibri" w:hAnsi="Arial" w:cs="Arial"/>
              </w:rPr>
            </w:pPr>
          </w:p>
        </w:tc>
        <w:tc>
          <w:tcPr>
            <w:tcW w:w="2552" w:type="dxa"/>
            <w:tcBorders>
              <w:top w:val="single" w:sz="4" w:space="0" w:color="auto"/>
              <w:left w:val="single" w:sz="4" w:space="0" w:color="auto"/>
              <w:bottom w:val="single" w:sz="4" w:space="0" w:color="auto"/>
              <w:right w:val="single" w:sz="4" w:space="0" w:color="auto"/>
            </w:tcBorders>
          </w:tcPr>
          <w:p w14:paraId="35E50AE4" w14:textId="77777777" w:rsidR="00075DE8" w:rsidRPr="00075DE8" w:rsidRDefault="00075DE8" w:rsidP="00075DE8">
            <w:pPr>
              <w:autoSpaceDE w:val="0"/>
              <w:autoSpaceDN w:val="0"/>
              <w:adjustRightInd w:val="0"/>
              <w:spacing w:line="276" w:lineRule="auto"/>
              <w:jc w:val="both"/>
              <w:rPr>
                <w:rFonts w:ascii="Arial" w:eastAsia="Calibri" w:hAnsi="Arial" w:cs="Arial"/>
              </w:rPr>
            </w:pPr>
          </w:p>
        </w:tc>
        <w:tc>
          <w:tcPr>
            <w:tcW w:w="1700" w:type="dxa"/>
            <w:tcBorders>
              <w:top w:val="single" w:sz="4" w:space="0" w:color="auto"/>
              <w:left w:val="single" w:sz="4" w:space="0" w:color="auto"/>
              <w:bottom w:val="single" w:sz="4" w:space="0" w:color="auto"/>
              <w:right w:val="single" w:sz="4" w:space="0" w:color="auto"/>
            </w:tcBorders>
          </w:tcPr>
          <w:p w14:paraId="2EDF8F4A" w14:textId="77777777" w:rsidR="00075DE8" w:rsidRPr="00075DE8" w:rsidRDefault="00075DE8" w:rsidP="00075DE8">
            <w:pPr>
              <w:autoSpaceDE w:val="0"/>
              <w:autoSpaceDN w:val="0"/>
              <w:adjustRightInd w:val="0"/>
              <w:spacing w:line="276" w:lineRule="auto"/>
              <w:jc w:val="both"/>
              <w:rPr>
                <w:rFonts w:ascii="Arial" w:eastAsia="Calibri" w:hAnsi="Arial" w:cs="Arial"/>
              </w:rPr>
            </w:pPr>
          </w:p>
        </w:tc>
        <w:tc>
          <w:tcPr>
            <w:tcW w:w="1418" w:type="dxa"/>
            <w:tcBorders>
              <w:top w:val="single" w:sz="4" w:space="0" w:color="auto"/>
              <w:left w:val="single" w:sz="4" w:space="0" w:color="auto"/>
              <w:bottom w:val="single" w:sz="4" w:space="0" w:color="auto"/>
              <w:right w:val="single" w:sz="4" w:space="0" w:color="auto"/>
            </w:tcBorders>
          </w:tcPr>
          <w:p w14:paraId="5188E824" w14:textId="77777777" w:rsidR="00075DE8" w:rsidRPr="00075DE8" w:rsidRDefault="00075DE8" w:rsidP="00075DE8">
            <w:pPr>
              <w:autoSpaceDE w:val="0"/>
              <w:autoSpaceDN w:val="0"/>
              <w:adjustRightInd w:val="0"/>
              <w:spacing w:line="276" w:lineRule="auto"/>
              <w:jc w:val="both"/>
              <w:rPr>
                <w:rFonts w:ascii="Arial" w:eastAsia="Calibri" w:hAnsi="Arial" w:cs="Arial"/>
              </w:rPr>
            </w:pPr>
          </w:p>
        </w:tc>
      </w:tr>
      <w:tr w:rsidR="00075DE8" w:rsidRPr="00075DE8" w14:paraId="5E1A3CD0" w14:textId="77777777" w:rsidTr="001A4C2B">
        <w:trPr>
          <w:trHeight w:val="254"/>
        </w:trPr>
        <w:tc>
          <w:tcPr>
            <w:tcW w:w="704" w:type="dxa"/>
            <w:tcBorders>
              <w:top w:val="single" w:sz="4" w:space="0" w:color="auto"/>
              <w:left w:val="single" w:sz="4" w:space="0" w:color="auto"/>
              <w:bottom w:val="single" w:sz="4" w:space="0" w:color="auto"/>
              <w:right w:val="single" w:sz="4" w:space="0" w:color="auto"/>
            </w:tcBorders>
            <w:hideMark/>
          </w:tcPr>
          <w:p w14:paraId="58B055AD" w14:textId="77777777" w:rsidR="00075DE8" w:rsidRPr="00075DE8" w:rsidRDefault="00075DE8" w:rsidP="00075DE8">
            <w:pPr>
              <w:autoSpaceDE w:val="0"/>
              <w:autoSpaceDN w:val="0"/>
              <w:adjustRightInd w:val="0"/>
              <w:spacing w:line="276" w:lineRule="auto"/>
              <w:jc w:val="both"/>
              <w:rPr>
                <w:rFonts w:ascii="Arial" w:eastAsia="Calibri" w:hAnsi="Arial" w:cs="Arial"/>
              </w:rPr>
            </w:pPr>
            <w:r w:rsidRPr="00075DE8">
              <w:rPr>
                <w:rFonts w:ascii="Arial" w:eastAsia="Calibri" w:hAnsi="Arial" w:cs="Arial"/>
              </w:rPr>
              <w:t>2.</w:t>
            </w:r>
          </w:p>
        </w:tc>
        <w:tc>
          <w:tcPr>
            <w:tcW w:w="1278" w:type="dxa"/>
            <w:tcBorders>
              <w:top w:val="single" w:sz="4" w:space="0" w:color="auto"/>
              <w:left w:val="single" w:sz="4" w:space="0" w:color="auto"/>
              <w:bottom w:val="single" w:sz="4" w:space="0" w:color="auto"/>
              <w:right w:val="single" w:sz="4" w:space="0" w:color="auto"/>
            </w:tcBorders>
          </w:tcPr>
          <w:p w14:paraId="7FD3B22C" w14:textId="77777777" w:rsidR="00075DE8" w:rsidRPr="00075DE8" w:rsidRDefault="00075DE8" w:rsidP="00075DE8">
            <w:pPr>
              <w:autoSpaceDE w:val="0"/>
              <w:autoSpaceDN w:val="0"/>
              <w:adjustRightInd w:val="0"/>
              <w:spacing w:line="276" w:lineRule="auto"/>
              <w:jc w:val="both"/>
              <w:rPr>
                <w:rFonts w:ascii="Arial" w:eastAsia="Calibri" w:hAnsi="Arial" w:cs="Arial"/>
              </w:rPr>
            </w:pPr>
          </w:p>
        </w:tc>
        <w:tc>
          <w:tcPr>
            <w:tcW w:w="1558" w:type="dxa"/>
            <w:tcBorders>
              <w:top w:val="single" w:sz="4" w:space="0" w:color="auto"/>
              <w:left w:val="single" w:sz="4" w:space="0" w:color="auto"/>
              <w:bottom w:val="single" w:sz="4" w:space="0" w:color="auto"/>
              <w:right w:val="single" w:sz="4" w:space="0" w:color="auto"/>
            </w:tcBorders>
          </w:tcPr>
          <w:p w14:paraId="77674A80" w14:textId="77777777" w:rsidR="00075DE8" w:rsidRPr="00075DE8" w:rsidRDefault="00075DE8" w:rsidP="00075DE8">
            <w:pPr>
              <w:autoSpaceDE w:val="0"/>
              <w:autoSpaceDN w:val="0"/>
              <w:adjustRightInd w:val="0"/>
              <w:spacing w:line="276" w:lineRule="auto"/>
              <w:jc w:val="both"/>
              <w:rPr>
                <w:rFonts w:ascii="Arial" w:eastAsia="Calibri" w:hAnsi="Arial" w:cs="Arial"/>
              </w:rPr>
            </w:pPr>
          </w:p>
          <w:p w14:paraId="50A20EE7" w14:textId="77777777" w:rsidR="00075DE8" w:rsidRPr="00075DE8" w:rsidRDefault="00075DE8" w:rsidP="00075DE8">
            <w:pPr>
              <w:autoSpaceDE w:val="0"/>
              <w:autoSpaceDN w:val="0"/>
              <w:adjustRightInd w:val="0"/>
              <w:spacing w:line="276" w:lineRule="auto"/>
              <w:jc w:val="both"/>
              <w:rPr>
                <w:rFonts w:ascii="Arial" w:eastAsia="Calibri" w:hAnsi="Arial" w:cs="Arial"/>
              </w:rPr>
            </w:pPr>
          </w:p>
        </w:tc>
        <w:tc>
          <w:tcPr>
            <w:tcW w:w="2552" w:type="dxa"/>
            <w:tcBorders>
              <w:top w:val="single" w:sz="4" w:space="0" w:color="auto"/>
              <w:left w:val="single" w:sz="4" w:space="0" w:color="auto"/>
              <w:bottom w:val="single" w:sz="4" w:space="0" w:color="auto"/>
              <w:right w:val="single" w:sz="4" w:space="0" w:color="auto"/>
            </w:tcBorders>
          </w:tcPr>
          <w:p w14:paraId="74229E3D" w14:textId="77777777" w:rsidR="00075DE8" w:rsidRPr="00075DE8" w:rsidRDefault="00075DE8" w:rsidP="00075DE8">
            <w:pPr>
              <w:autoSpaceDE w:val="0"/>
              <w:autoSpaceDN w:val="0"/>
              <w:adjustRightInd w:val="0"/>
              <w:spacing w:line="276" w:lineRule="auto"/>
              <w:jc w:val="both"/>
              <w:rPr>
                <w:rFonts w:ascii="Arial" w:eastAsia="Calibri" w:hAnsi="Arial" w:cs="Arial"/>
              </w:rPr>
            </w:pPr>
          </w:p>
        </w:tc>
        <w:tc>
          <w:tcPr>
            <w:tcW w:w="1700" w:type="dxa"/>
            <w:tcBorders>
              <w:top w:val="single" w:sz="4" w:space="0" w:color="auto"/>
              <w:left w:val="single" w:sz="4" w:space="0" w:color="auto"/>
              <w:bottom w:val="single" w:sz="4" w:space="0" w:color="auto"/>
              <w:right w:val="single" w:sz="4" w:space="0" w:color="auto"/>
            </w:tcBorders>
          </w:tcPr>
          <w:p w14:paraId="6F1D80B2" w14:textId="77777777" w:rsidR="00075DE8" w:rsidRPr="00075DE8" w:rsidRDefault="00075DE8" w:rsidP="00075DE8">
            <w:pPr>
              <w:autoSpaceDE w:val="0"/>
              <w:autoSpaceDN w:val="0"/>
              <w:adjustRightInd w:val="0"/>
              <w:spacing w:line="276" w:lineRule="auto"/>
              <w:jc w:val="both"/>
              <w:rPr>
                <w:rFonts w:ascii="Arial" w:eastAsia="Calibri" w:hAnsi="Arial" w:cs="Arial"/>
              </w:rPr>
            </w:pPr>
          </w:p>
        </w:tc>
        <w:tc>
          <w:tcPr>
            <w:tcW w:w="1418" w:type="dxa"/>
            <w:tcBorders>
              <w:top w:val="single" w:sz="4" w:space="0" w:color="auto"/>
              <w:left w:val="single" w:sz="4" w:space="0" w:color="auto"/>
              <w:bottom w:val="single" w:sz="4" w:space="0" w:color="auto"/>
              <w:right w:val="single" w:sz="4" w:space="0" w:color="auto"/>
            </w:tcBorders>
          </w:tcPr>
          <w:p w14:paraId="59DF144A" w14:textId="77777777" w:rsidR="00075DE8" w:rsidRPr="00075DE8" w:rsidRDefault="00075DE8" w:rsidP="00075DE8">
            <w:pPr>
              <w:autoSpaceDE w:val="0"/>
              <w:autoSpaceDN w:val="0"/>
              <w:adjustRightInd w:val="0"/>
              <w:spacing w:line="276" w:lineRule="auto"/>
              <w:jc w:val="both"/>
              <w:rPr>
                <w:rFonts w:ascii="Arial" w:eastAsia="Calibri" w:hAnsi="Arial" w:cs="Arial"/>
              </w:rPr>
            </w:pPr>
          </w:p>
        </w:tc>
      </w:tr>
    </w:tbl>
    <w:p w14:paraId="3B83F6F0" w14:textId="77777777" w:rsidR="00075DE8" w:rsidRDefault="00075DE8" w:rsidP="00075DE8">
      <w:pPr>
        <w:spacing w:line="256" w:lineRule="auto"/>
        <w:jc w:val="both"/>
        <w:rPr>
          <w:rFonts w:ascii="Calibri" w:eastAsia="Calibri" w:hAnsi="Calibri" w:cs="Times New Roman"/>
        </w:rPr>
      </w:pPr>
      <w:r w:rsidRPr="00075DE8">
        <w:rPr>
          <w:rFonts w:ascii="Calibri" w:eastAsia="Calibri" w:hAnsi="Calibri" w:cs="Times New Roman"/>
        </w:rPr>
        <w:lastRenderedPageBreak/>
        <w:t>*datum pridobitve uporabnega dovoljenja (v kolikor je bilo zahtevano skladno z veljavno zakonodajo) oz. datum izvedene primopredaje.</w:t>
      </w:r>
    </w:p>
    <w:p w14:paraId="2075921B" w14:textId="77777777" w:rsidR="00075DE8" w:rsidRDefault="00075DE8" w:rsidP="00075DE8">
      <w:pPr>
        <w:spacing w:line="256" w:lineRule="auto"/>
        <w:jc w:val="both"/>
        <w:rPr>
          <w:rFonts w:ascii="Calibri" w:eastAsia="Calibri" w:hAnsi="Calibri" w:cs="Times New Roman"/>
        </w:rPr>
      </w:pPr>
    </w:p>
    <w:p w14:paraId="7D922956" w14:textId="246A9495" w:rsidR="00114446" w:rsidRPr="00114446" w:rsidRDefault="009D247E" w:rsidP="00114446">
      <w:pPr>
        <w:pStyle w:val="Odstavekseznama"/>
        <w:numPr>
          <w:ilvl w:val="0"/>
          <w:numId w:val="5"/>
        </w:numPr>
        <w:jc w:val="both"/>
        <w:rPr>
          <w:rFonts w:ascii="Calibri" w:eastAsia="Calibri" w:hAnsi="Calibri" w:cs="Calibri"/>
          <w:b/>
          <w:bCs/>
          <w:i/>
          <w:iCs/>
        </w:rPr>
      </w:pPr>
      <w:r w:rsidRPr="00E125F0">
        <w:rPr>
          <w:rFonts w:ascii="Calibri" w:eastAsia="Calibri" w:hAnsi="Calibri" w:cs="Calibri"/>
          <w:b/>
          <w:bCs/>
          <w:i/>
          <w:iCs/>
        </w:rPr>
        <w:t>»</w:t>
      </w:r>
      <w:r w:rsidR="00114446" w:rsidRPr="00114446">
        <w:rPr>
          <w:rFonts w:ascii="Calibri" w:eastAsia="Calibri" w:hAnsi="Calibri" w:cs="Calibri"/>
          <w:b/>
          <w:bCs/>
          <w:i/>
          <w:iCs/>
        </w:rPr>
        <w:t xml:space="preserve">Ponudnik mora predložiti najmanj eno (1) referenco, iz katere izhaja, da je gospodarski subjekt, ki bo izvajal GOI dela, v zadnjih </w:t>
      </w:r>
      <w:r w:rsidR="00782028">
        <w:rPr>
          <w:rFonts w:ascii="Calibri" w:eastAsia="Calibri" w:hAnsi="Calibri" w:cs="Calibri"/>
          <w:b/>
          <w:bCs/>
          <w:i/>
          <w:iCs/>
        </w:rPr>
        <w:t>desetih</w:t>
      </w:r>
      <w:r w:rsidR="00114446" w:rsidRPr="00114446">
        <w:rPr>
          <w:rFonts w:ascii="Calibri" w:eastAsia="Calibri" w:hAnsi="Calibri" w:cs="Calibri"/>
          <w:b/>
          <w:bCs/>
          <w:i/>
          <w:iCs/>
        </w:rPr>
        <w:t xml:space="preserve"> (</w:t>
      </w:r>
      <w:r w:rsidR="00782028">
        <w:rPr>
          <w:rFonts w:ascii="Calibri" w:eastAsia="Calibri" w:hAnsi="Calibri" w:cs="Calibri"/>
          <w:b/>
          <w:bCs/>
          <w:i/>
          <w:iCs/>
        </w:rPr>
        <w:t>10</w:t>
      </w:r>
      <w:r w:rsidR="00114446" w:rsidRPr="00114446">
        <w:rPr>
          <w:rFonts w:ascii="Calibri" w:eastAsia="Calibri" w:hAnsi="Calibri" w:cs="Calibri"/>
          <w:b/>
          <w:bCs/>
          <w:i/>
          <w:iCs/>
        </w:rPr>
        <w:t>) letih, šteto od skrajnega roka za oddajo ponudb v tem postopku, uspešno izvedel vsaj en primerljiv posel.</w:t>
      </w:r>
    </w:p>
    <w:p w14:paraId="6B48D076" w14:textId="77777777" w:rsidR="00114446" w:rsidRPr="00114446" w:rsidRDefault="00114446" w:rsidP="00114446">
      <w:pPr>
        <w:pStyle w:val="Odstavekseznama"/>
        <w:jc w:val="both"/>
        <w:rPr>
          <w:rFonts w:ascii="Calibri" w:eastAsia="Calibri" w:hAnsi="Calibri" w:cs="Calibri"/>
          <w:b/>
          <w:bCs/>
          <w:i/>
          <w:iCs/>
        </w:rPr>
      </w:pPr>
    </w:p>
    <w:p w14:paraId="63722165" w14:textId="0469793C" w:rsidR="00114446" w:rsidRPr="00114446" w:rsidRDefault="00114446" w:rsidP="00114446">
      <w:pPr>
        <w:pStyle w:val="Odstavekseznama"/>
        <w:jc w:val="both"/>
        <w:rPr>
          <w:rFonts w:ascii="Calibri" w:eastAsia="Calibri" w:hAnsi="Calibri" w:cs="Calibri"/>
          <w:b/>
          <w:bCs/>
          <w:i/>
          <w:iCs/>
        </w:rPr>
      </w:pPr>
      <w:r w:rsidRPr="00114446">
        <w:rPr>
          <w:rFonts w:ascii="Calibri" w:eastAsia="Calibri" w:hAnsi="Calibri" w:cs="Calibri"/>
          <w:b/>
          <w:bCs/>
          <w:i/>
          <w:iCs/>
        </w:rPr>
        <w:t>Za primerljiv posel se šteje izvedba GOI del za ureditev čistih prostorov za pripravo zdravil v vrednosti posamezne reference najmanj 400.000,00 EUR brez DDV za GOI dela ali v velikosti čistih prostorov za pripravo zdravil v obsegu najmanj 190 m2</w:t>
      </w:r>
      <w:r w:rsidR="00782028">
        <w:rPr>
          <w:rFonts w:ascii="Calibri" w:eastAsia="Calibri" w:hAnsi="Calibri" w:cs="Calibri"/>
          <w:b/>
          <w:bCs/>
          <w:i/>
          <w:iCs/>
        </w:rPr>
        <w:t>,</w:t>
      </w:r>
      <w:r w:rsidR="00782028" w:rsidRPr="00782028">
        <w:t xml:space="preserve"> </w:t>
      </w:r>
      <w:r w:rsidR="00782028" w:rsidRPr="00782028">
        <w:rPr>
          <w:rFonts w:ascii="Calibri" w:eastAsia="Calibri" w:hAnsi="Calibri" w:cs="Calibri"/>
          <w:b/>
          <w:bCs/>
          <w:i/>
          <w:iCs/>
        </w:rPr>
        <w:t>ki vsebujejo prostore čistosti razreda D, C in B</w:t>
      </w:r>
      <w:r w:rsidRPr="00114446">
        <w:rPr>
          <w:rFonts w:ascii="Calibri" w:eastAsia="Calibri" w:hAnsi="Calibri" w:cs="Calibri"/>
          <w:b/>
          <w:bCs/>
          <w:i/>
          <w:iCs/>
        </w:rPr>
        <w:t xml:space="preserve">. </w:t>
      </w:r>
    </w:p>
    <w:p w14:paraId="2C781A80" w14:textId="77777777" w:rsidR="00114446" w:rsidRPr="00114446" w:rsidRDefault="00114446" w:rsidP="00114446">
      <w:pPr>
        <w:pStyle w:val="Odstavekseznama"/>
        <w:jc w:val="both"/>
        <w:rPr>
          <w:rFonts w:ascii="Calibri" w:eastAsia="Calibri" w:hAnsi="Calibri" w:cs="Calibri"/>
          <w:b/>
          <w:bCs/>
          <w:i/>
          <w:iCs/>
        </w:rPr>
      </w:pPr>
    </w:p>
    <w:p w14:paraId="1EB5E75B" w14:textId="27D2EBAD" w:rsidR="009D247E" w:rsidRPr="00114446" w:rsidRDefault="00114446" w:rsidP="00114446">
      <w:pPr>
        <w:pStyle w:val="Odstavekseznama"/>
        <w:jc w:val="both"/>
        <w:rPr>
          <w:rFonts w:ascii="Calibri" w:eastAsia="Calibri" w:hAnsi="Calibri" w:cs="Calibri"/>
          <w:b/>
          <w:bCs/>
          <w:i/>
          <w:iCs/>
        </w:rPr>
      </w:pPr>
      <w:r w:rsidRPr="00114446">
        <w:rPr>
          <w:rFonts w:ascii="Calibri" w:eastAsia="Calibri" w:hAnsi="Calibri" w:cs="Calibri"/>
          <w:b/>
          <w:bCs/>
          <w:i/>
          <w:iCs/>
        </w:rPr>
        <w:t xml:space="preserve">Naročnik bo upošteval za ustrezne reference izvedbo GOI del za ureditev čistih prostorov izvedene v stavbah s klasifikacijo CC-SI 1264 (Stavbe za zdravstveno oskrbo), CC-SI 1263 (Stavbe za izobraževanje in znanstvenoraziskovalno delo) </w:t>
      </w:r>
      <w:r w:rsidR="003F7E1B">
        <w:rPr>
          <w:rFonts w:ascii="Calibri" w:eastAsia="Calibri" w:hAnsi="Calibri" w:cs="Calibri"/>
          <w:b/>
          <w:bCs/>
          <w:i/>
          <w:iCs/>
        </w:rPr>
        <w:t>ali</w:t>
      </w:r>
      <w:r w:rsidRPr="00114446">
        <w:rPr>
          <w:rFonts w:ascii="Calibri" w:eastAsia="Calibri" w:hAnsi="Calibri" w:cs="Calibri"/>
          <w:b/>
          <w:bCs/>
          <w:i/>
          <w:iCs/>
        </w:rPr>
        <w:t xml:space="preserve"> CC-SI 12510 (Industrijske stavbe). Kot ustrezna referenca se šteje laboratorij, ki je kvalificiran kot brezprašen, zrakotesen, čisti prostor najmanj razreda B</w:t>
      </w:r>
      <w:r w:rsidR="00382CAF" w:rsidRPr="00382CAF">
        <w:t xml:space="preserve"> </w:t>
      </w:r>
      <w:r w:rsidR="00382CAF" w:rsidRPr="00382CAF">
        <w:rPr>
          <w:rFonts w:ascii="Calibri" w:eastAsia="Calibri" w:hAnsi="Calibri" w:cs="Calibri"/>
          <w:b/>
          <w:bCs/>
          <w:i/>
          <w:iCs/>
        </w:rPr>
        <w:t>z okoliškimi prostori razreda C in D</w:t>
      </w:r>
      <w:r w:rsidRPr="00114446">
        <w:rPr>
          <w:rFonts w:ascii="Calibri" w:eastAsia="Calibri" w:hAnsi="Calibri" w:cs="Calibri"/>
          <w:b/>
          <w:bCs/>
          <w:i/>
          <w:iCs/>
        </w:rPr>
        <w:t xml:space="preserve">. Prostori morajo biti izvedeni skladno s standardom ISO 14644 ter GMP ter morajo imeti ustrezno validacijo po končani izvedbi. </w:t>
      </w:r>
    </w:p>
    <w:p w14:paraId="43795025" w14:textId="66489959" w:rsidR="009D247E" w:rsidRPr="00E125F0" w:rsidRDefault="009D247E" w:rsidP="009D247E">
      <w:pPr>
        <w:ind w:left="720"/>
        <w:contextualSpacing/>
        <w:jc w:val="both"/>
        <w:rPr>
          <w:rFonts w:ascii="Calibri" w:eastAsia="Calibri" w:hAnsi="Calibri" w:cs="Calibri"/>
          <w:i/>
          <w:iCs/>
          <w:u w:val="single"/>
        </w:rPr>
      </w:pPr>
      <w:r w:rsidRPr="00E125F0">
        <w:rPr>
          <w:rFonts w:ascii="Calibri" w:eastAsia="Calibri" w:hAnsi="Calibri" w:cs="Calibri"/>
          <w:i/>
          <w:iCs/>
        </w:rPr>
        <w:t xml:space="preserve">Ponudnik lahko ta pogoj izpolni sam, skupaj s partnerji v primeru skupne ponudbe ali z uporabo zmogljivosti nominiranega podizvajalca. </w:t>
      </w:r>
      <w:r w:rsidRPr="00E125F0">
        <w:rPr>
          <w:rFonts w:ascii="Calibri" w:eastAsia="Calibri" w:hAnsi="Calibri" w:cs="Calibri"/>
          <w:i/>
          <w:iCs/>
          <w:u w:val="single"/>
        </w:rPr>
        <w:t>Pogoj morajo izpolniti vsi tisti gospodarski subjekti, ki bodo izvajali</w:t>
      </w:r>
      <w:r w:rsidR="003009E2">
        <w:rPr>
          <w:rFonts w:ascii="Calibri" w:eastAsia="Calibri" w:hAnsi="Calibri" w:cs="Calibri"/>
          <w:i/>
          <w:iCs/>
          <w:u w:val="single"/>
        </w:rPr>
        <w:t xml:space="preserve"> GOI dela</w:t>
      </w:r>
      <w:r w:rsidRPr="00E125F0">
        <w:rPr>
          <w:rFonts w:ascii="Calibri" w:eastAsia="Calibri" w:hAnsi="Calibri" w:cs="Calibri"/>
          <w:i/>
          <w:iCs/>
          <w:u w:val="single"/>
        </w:rPr>
        <w:t>.«</w:t>
      </w:r>
    </w:p>
    <w:p w14:paraId="2282BF2E" w14:textId="77777777" w:rsidR="009D247E" w:rsidRDefault="009D247E" w:rsidP="009D247E">
      <w:pPr>
        <w:ind w:left="720"/>
        <w:contextualSpacing/>
        <w:jc w:val="both"/>
        <w:rPr>
          <w:rFonts w:ascii="Calibri" w:eastAsia="Calibri" w:hAnsi="Calibri" w:cs="Calibri"/>
          <w:u w:val="single"/>
        </w:rPr>
      </w:pPr>
    </w:p>
    <w:p w14:paraId="02367945" w14:textId="77777777" w:rsidR="009D247E" w:rsidRPr="00075DE8" w:rsidRDefault="009D247E" w:rsidP="009D247E">
      <w:pPr>
        <w:spacing w:line="256" w:lineRule="auto"/>
        <w:contextualSpacing/>
        <w:jc w:val="both"/>
        <w:rPr>
          <w:rFonts w:ascii="Calibri" w:eastAsia="Calibri" w:hAnsi="Calibri" w:cs="Times New Roman"/>
        </w:rPr>
      </w:pPr>
      <w:r w:rsidRPr="00075DE8">
        <w:rPr>
          <w:rFonts w:ascii="Calibri" w:eastAsia="Calibri" w:hAnsi="Calibri" w:cs="Times New Roman"/>
        </w:rPr>
        <w:t>in sicer z naslednjimi referenčnimi posli:</w:t>
      </w:r>
    </w:p>
    <w:p w14:paraId="7ED6F7BF" w14:textId="77777777" w:rsidR="009D247E" w:rsidRPr="00075DE8" w:rsidRDefault="009D247E" w:rsidP="009D247E">
      <w:pPr>
        <w:spacing w:line="256" w:lineRule="auto"/>
        <w:contextualSpacing/>
        <w:jc w:val="both"/>
        <w:rPr>
          <w:rFonts w:ascii="Calibri" w:eastAsia="Calibri" w:hAnsi="Calibri" w:cs="Times New Roman"/>
        </w:rPr>
      </w:pPr>
    </w:p>
    <w:tbl>
      <w:tblPr>
        <w:tblStyle w:val="Tabelamrea21"/>
        <w:tblW w:w="9210" w:type="dxa"/>
        <w:tblInd w:w="0" w:type="dxa"/>
        <w:tblLayout w:type="fixed"/>
        <w:tblLook w:val="04A0" w:firstRow="1" w:lastRow="0" w:firstColumn="1" w:lastColumn="0" w:noHBand="0" w:noVBand="1"/>
      </w:tblPr>
      <w:tblGrid>
        <w:gridCol w:w="704"/>
        <w:gridCol w:w="1278"/>
        <w:gridCol w:w="1558"/>
        <w:gridCol w:w="2552"/>
        <w:gridCol w:w="1700"/>
        <w:gridCol w:w="1418"/>
      </w:tblGrid>
      <w:tr w:rsidR="009D247E" w:rsidRPr="00075DE8" w14:paraId="3F9947FD" w14:textId="77777777" w:rsidTr="00AC0FAC">
        <w:trPr>
          <w:trHeight w:val="1306"/>
        </w:trPr>
        <w:tc>
          <w:tcPr>
            <w:tcW w:w="704" w:type="dxa"/>
            <w:tcBorders>
              <w:top w:val="single" w:sz="4" w:space="0" w:color="auto"/>
              <w:left w:val="single" w:sz="4" w:space="0" w:color="auto"/>
              <w:bottom w:val="single" w:sz="4" w:space="0" w:color="auto"/>
              <w:right w:val="single" w:sz="4" w:space="0" w:color="auto"/>
            </w:tcBorders>
            <w:hideMark/>
          </w:tcPr>
          <w:p w14:paraId="17EB569F" w14:textId="77777777" w:rsidR="009D247E" w:rsidRPr="00075DE8" w:rsidRDefault="009D247E" w:rsidP="00AC0FAC">
            <w:pPr>
              <w:autoSpaceDE w:val="0"/>
              <w:autoSpaceDN w:val="0"/>
              <w:adjustRightInd w:val="0"/>
              <w:spacing w:line="276" w:lineRule="auto"/>
              <w:jc w:val="both"/>
              <w:rPr>
                <w:rFonts w:ascii="Arial" w:eastAsia="Calibri" w:hAnsi="Arial" w:cs="Arial"/>
                <w:b/>
              </w:rPr>
            </w:pPr>
            <w:r w:rsidRPr="00075DE8">
              <w:rPr>
                <w:rFonts w:ascii="Arial" w:eastAsia="Calibri" w:hAnsi="Arial" w:cs="Arial"/>
                <w:b/>
              </w:rPr>
              <w:t>št.</w:t>
            </w:r>
          </w:p>
        </w:tc>
        <w:tc>
          <w:tcPr>
            <w:tcW w:w="1278" w:type="dxa"/>
            <w:tcBorders>
              <w:top w:val="single" w:sz="4" w:space="0" w:color="auto"/>
              <w:left w:val="single" w:sz="4" w:space="0" w:color="auto"/>
              <w:bottom w:val="single" w:sz="4" w:space="0" w:color="auto"/>
              <w:right w:val="single" w:sz="4" w:space="0" w:color="auto"/>
            </w:tcBorders>
            <w:hideMark/>
          </w:tcPr>
          <w:p w14:paraId="3A66E276" w14:textId="77777777" w:rsidR="009D247E" w:rsidRPr="00075DE8" w:rsidRDefault="009D247E" w:rsidP="00AC0FAC">
            <w:pPr>
              <w:autoSpaceDE w:val="0"/>
              <w:autoSpaceDN w:val="0"/>
              <w:adjustRightInd w:val="0"/>
              <w:spacing w:line="276" w:lineRule="auto"/>
              <w:jc w:val="both"/>
              <w:rPr>
                <w:rFonts w:ascii="Arial" w:eastAsia="Calibri" w:hAnsi="Arial" w:cs="Arial"/>
                <w:b/>
              </w:rPr>
            </w:pPr>
            <w:r w:rsidRPr="00075DE8">
              <w:rPr>
                <w:rFonts w:ascii="Arial" w:eastAsia="Calibri" w:hAnsi="Arial" w:cs="Arial"/>
                <w:b/>
              </w:rPr>
              <w:t>Referenčni investitor</w:t>
            </w:r>
          </w:p>
        </w:tc>
        <w:tc>
          <w:tcPr>
            <w:tcW w:w="1558" w:type="dxa"/>
            <w:tcBorders>
              <w:top w:val="single" w:sz="4" w:space="0" w:color="auto"/>
              <w:left w:val="single" w:sz="4" w:space="0" w:color="auto"/>
              <w:bottom w:val="single" w:sz="4" w:space="0" w:color="auto"/>
              <w:right w:val="single" w:sz="4" w:space="0" w:color="auto"/>
            </w:tcBorders>
            <w:hideMark/>
          </w:tcPr>
          <w:p w14:paraId="180A9466" w14:textId="77777777" w:rsidR="009D247E" w:rsidRPr="00075DE8" w:rsidRDefault="009D247E" w:rsidP="00AC0FAC">
            <w:pPr>
              <w:autoSpaceDE w:val="0"/>
              <w:autoSpaceDN w:val="0"/>
              <w:adjustRightInd w:val="0"/>
              <w:spacing w:line="276" w:lineRule="auto"/>
              <w:jc w:val="both"/>
              <w:rPr>
                <w:rFonts w:ascii="Arial" w:eastAsia="Calibri" w:hAnsi="Arial" w:cs="Arial"/>
                <w:b/>
              </w:rPr>
            </w:pPr>
            <w:r w:rsidRPr="00075DE8">
              <w:rPr>
                <w:rFonts w:ascii="Arial" w:eastAsia="Calibri" w:hAnsi="Arial" w:cs="Arial"/>
                <w:b/>
              </w:rPr>
              <w:t xml:space="preserve">Naziv referenčnega posla </w:t>
            </w:r>
          </w:p>
        </w:tc>
        <w:tc>
          <w:tcPr>
            <w:tcW w:w="2552" w:type="dxa"/>
            <w:tcBorders>
              <w:top w:val="single" w:sz="4" w:space="0" w:color="auto"/>
              <w:left w:val="single" w:sz="4" w:space="0" w:color="auto"/>
              <w:bottom w:val="single" w:sz="4" w:space="0" w:color="auto"/>
              <w:right w:val="single" w:sz="4" w:space="0" w:color="auto"/>
            </w:tcBorders>
            <w:hideMark/>
          </w:tcPr>
          <w:p w14:paraId="68EBC420" w14:textId="77777777" w:rsidR="009D247E" w:rsidRPr="00075DE8" w:rsidRDefault="009D247E" w:rsidP="00AC0FAC">
            <w:pPr>
              <w:autoSpaceDE w:val="0"/>
              <w:autoSpaceDN w:val="0"/>
              <w:adjustRightInd w:val="0"/>
              <w:spacing w:line="276" w:lineRule="auto"/>
              <w:jc w:val="both"/>
              <w:rPr>
                <w:rFonts w:ascii="Arial" w:eastAsia="Calibri" w:hAnsi="Arial" w:cs="Arial"/>
                <w:b/>
              </w:rPr>
            </w:pPr>
            <w:r w:rsidRPr="00075DE8">
              <w:rPr>
                <w:rFonts w:ascii="Arial" w:eastAsia="Calibri" w:hAnsi="Arial" w:cs="Arial"/>
                <w:b/>
              </w:rPr>
              <w:t xml:space="preserve">Opis referenčnega posla, iz katerega bo razvidno izpolnjevanje pogoja </w:t>
            </w:r>
          </w:p>
        </w:tc>
        <w:tc>
          <w:tcPr>
            <w:tcW w:w="1700" w:type="dxa"/>
            <w:tcBorders>
              <w:top w:val="single" w:sz="4" w:space="0" w:color="auto"/>
              <w:left w:val="single" w:sz="4" w:space="0" w:color="auto"/>
              <w:bottom w:val="single" w:sz="4" w:space="0" w:color="auto"/>
              <w:right w:val="single" w:sz="4" w:space="0" w:color="auto"/>
            </w:tcBorders>
            <w:hideMark/>
          </w:tcPr>
          <w:p w14:paraId="37CFECDF" w14:textId="77777777" w:rsidR="009D247E" w:rsidRPr="00075DE8" w:rsidRDefault="009D247E" w:rsidP="00AC0FAC">
            <w:pPr>
              <w:autoSpaceDE w:val="0"/>
              <w:autoSpaceDN w:val="0"/>
              <w:adjustRightInd w:val="0"/>
              <w:spacing w:line="276" w:lineRule="auto"/>
              <w:jc w:val="both"/>
              <w:rPr>
                <w:rFonts w:ascii="Arial" w:eastAsia="Calibri" w:hAnsi="Arial" w:cs="Arial"/>
                <w:b/>
              </w:rPr>
            </w:pPr>
            <w:r>
              <w:rPr>
                <w:rFonts w:ascii="Arial" w:eastAsia="Calibri" w:hAnsi="Arial" w:cs="Arial"/>
                <w:b/>
              </w:rPr>
              <w:t>Velikost prostora referenčnega posla</w:t>
            </w:r>
          </w:p>
        </w:tc>
        <w:tc>
          <w:tcPr>
            <w:tcW w:w="1418" w:type="dxa"/>
            <w:tcBorders>
              <w:top w:val="single" w:sz="4" w:space="0" w:color="auto"/>
              <w:left w:val="single" w:sz="4" w:space="0" w:color="auto"/>
              <w:bottom w:val="single" w:sz="4" w:space="0" w:color="auto"/>
              <w:right w:val="single" w:sz="4" w:space="0" w:color="auto"/>
            </w:tcBorders>
            <w:hideMark/>
          </w:tcPr>
          <w:p w14:paraId="3EBEFA68" w14:textId="77777777" w:rsidR="009D247E" w:rsidRPr="00075DE8" w:rsidRDefault="009D247E" w:rsidP="00AC0FAC">
            <w:pPr>
              <w:autoSpaceDE w:val="0"/>
              <w:autoSpaceDN w:val="0"/>
              <w:adjustRightInd w:val="0"/>
              <w:spacing w:line="276" w:lineRule="auto"/>
              <w:jc w:val="both"/>
              <w:rPr>
                <w:rFonts w:ascii="Arial" w:eastAsia="Calibri" w:hAnsi="Arial" w:cs="Arial"/>
                <w:b/>
              </w:rPr>
            </w:pPr>
            <w:r w:rsidRPr="00075DE8">
              <w:rPr>
                <w:rFonts w:ascii="Arial" w:eastAsia="Calibri" w:hAnsi="Arial" w:cs="Arial"/>
                <w:b/>
              </w:rPr>
              <w:t>Datum dokončanja izvedbe*</w:t>
            </w:r>
          </w:p>
        </w:tc>
      </w:tr>
      <w:tr w:rsidR="009D247E" w:rsidRPr="00075DE8" w14:paraId="7C4FA473" w14:textId="77777777" w:rsidTr="00AC0FAC">
        <w:trPr>
          <w:trHeight w:val="254"/>
        </w:trPr>
        <w:tc>
          <w:tcPr>
            <w:tcW w:w="704" w:type="dxa"/>
            <w:tcBorders>
              <w:top w:val="single" w:sz="4" w:space="0" w:color="auto"/>
              <w:left w:val="single" w:sz="4" w:space="0" w:color="auto"/>
              <w:bottom w:val="single" w:sz="4" w:space="0" w:color="auto"/>
              <w:right w:val="single" w:sz="4" w:space="0" w:color="auto"/>
            </w:tcBorders>
            <w:hideMark/>
          </w:tcPr>
          <w:p w14:paraId="766B9770" w14:textId="77777777" w:rsidR="009D247E" w:rsidRPr="00075DE8" w:rsidRDefault="009D247E" w:rsidP="00AC0FAC">
            <w:pPr>
              <w:autoSpaceDE w:val="0"/>
              <w:autoSpaceDN w:val="0"/>
              <w:adjustRightInd w:val="0"/>
              <w:spacing w:line="276" w:lineRule="auto"/>
              <w:jc w:val="both"/>
              <w:rPr>
                <w:rFonts w:ascii="Arial" w:eastAsia="Calibri" w:hAnsi="Arial" w:cs="Arial"/>
              </w:rPr>
            </w:pPr>
            <w:r w:rsidRPr="00075DE8">
              <w:rPr>
                <w:rFonts w:ascii="Arial" w:eastAsia="Calibri" w:hAnsi="Arial" w:cs="Arial"/>
              </w:rPr>
              <w:t>1.</w:t>
            </w:r>
          </w:p>
        </w:tc>
        <w:tc>
          <w:tcPr>
            <w:tcW w:w="1278" w:type="dxa"/>
            <w:tcBorders>
              <w:top w:val="single" w:sz="4" w:space="0" w:color="auto"/>
              <w:left w:val="single" w:sz="4" w:space="0" w:color="auto"/>
              <w:bottom w:val="single" w:sz="4" w:space="0" w:color="auto"/>
              <w:right w:val="single" w:sz="4" w:space="0" w:color="auto"/>
            </w:tcBorders>
          </w:tcPr>
          <w:p w14:paraId="189D9E6C" w14:textId="77777777" w:rsidR="009D247E" w:rsidRPr="00075DE8" w:rsidRDefault="009D247E" w:rsidP="00AC0FAC">
            <w:pPr>
              <w:autoSpaceDE w:val="0"/>
              <w:autoSpaceDN w:val="0"/>
              <w:adjustRightInd w:val="0"/>
              <w:spacing w:line="276" w:lineRule="auto"/>
              <w:jc w:val="both"/>
              <w:rPr>
                <w:rFonts w:ascii="Arial" w:eastAsia="Calibri" w:hAnsi="Arial" w:cs="Arial"/>
              </w:rPr>
            </w:pPr>
          </w:p>
        </w:tc>
        <w:tc>
          <w:tcPr>
            <w:tcW w:w="1558" w:type="dxa"/>
            <w:tcBorders>
              <w:top w:val="single" w:sz="4" w:space="0" w:color="auto"/>
              <w:left w:val="single" w:sz="4" w:space="0" w:color="auto"/>
              <w:bottom w:val="single" w:sz="4" w:space="0" w:color="auto"/>
              <w:right w:val="single" w:sz="4" w:space="0" w:color="auto"/>
            </w:tcBorders>
          </w:tcPr>
          <w:p w14:paraId="71D35D17" w14:textId="77777777" w:rsidR="009D247E" w:rsidRPr="00075DE8" w:rsidRDefault="009D247E" w:rsidP="00AC0FAC">
            <w:pPr>
              <w:autoSpaceDE w:val="0"/>
              <w:autoSpaceDN w:val="0"/>
              <w:adjustRightInd w:val="0"/>
              <w:spacing w:line="276" w:lineRule="auto"/>
              <w:jc w:val="both"/>
              <w:rPr>
                <w:rFonts w:ascii="Arial" w:eastAsia="Calibri" w:hAnsi="Arial" w:cs="Arial"/>
              </w:rPr>
            </w:pPr>
          </w:p>
          <w:p w14:paraId="54A71C9D" w14:textId="77777777" w:rsidR="009D247E" w:rsidRPr="00075DE8" w:rsidRDefault="009D247E" w:rsidP="00AC0FAC">
            <w:pPr>
              <w:autoSpaceDE w:val="0"/>
              <w:autoSpaceDN w:val="0"/>
              <w:adjustRightInd w:val="0"/>
              <w:spacing w:line="276" w:lineRule="auto"/>
              <w:jc w:val="both"/>
              <w:rPr>
                <w:rFonts w:ascii="Arial" w:eastAsia="Calibri" w:hAnsi="Arial" w:cs="Arial"/>
              </w:rPr>
            </w:pPr>
          </w:p>
        </w:tc>
        <w:tc>
          <w:tcPr>
            <w:tcW w:w="2552" w:type="dxa"/>
            <w:tcBorders>
              <w:top w:val="single" w:sz="4" w:space="0" w:color="auto"/>
              <w:left w:val="single" w:sz="4" w:space="0" w:color="auto"/>
              <w:bottom w:val="single" w:sz="4" w:space="0" w:color="auto"/>
              <w:right w:val="single" w:sz="4" w:space="0" w:color="auto"/>
            </w:tcBorders>
          </w:tcPr>
          <w:p w14:paraId="2A01842F" w14:textId="77777777" w:rsidR="009D247E" w:rsidRPr="00075DE8" w:rsidRDefault="009D247E" w:rsidP="00AC0FAC">
            <w:pPr>
              <w:autoSpaceDE w:val="0"/>
              <w:autoSpaceDN w:val="0"/>
              <w:adjustRightInd w:val="0"/>
              <w:spacing w:line="276" w:lineRule="auto"/>
              <w:jc w:val="both"/>
              <w:rPr>
                <w:rFonts w:ascii="Arial" w:eastAsia="Calibri" w:hAnsi="Arial" w:cs="Arial"/>
              </w:rPr>
            </w:pPr>
          </w:p>
        </w:tc>
        <w:tc>
          <w:tcPr>
            <w:tcW w:w="1700" w:type="dxa"/>
            <w:tcBorders>
              <w:top w:val="single" w:sz="4" w:space="0" w:color="auto"/>
              <w:left w:val="single" w:sz="4" w:space="0" w:color="auto"/>
              <w:bottom w:val="single" w:sz="4" w:space="0" w:color="auto"/>
              <w:right w:val="single" w:sz="4" w:space="0" w:color="auto"/>
            </w:tcBorders>
          </w:tcPr>
          <w:p w14:paraId="1738CE0D" w14:textId="77777777" w:rsidR="009D247E" w:rsidRPr="00075DE8" w:rsidRDefault="009D247E" w:rsidP="00AC0FAC">
            <w:pPr>
              <w:autoSpaceDE w:val="0"/>
              <w:autoSpaceDN w:val="0"/>
              <w:adjustRightInd w:val="0"/>
              <w:spacing w:line="276" w:lineRule="auto"/>
              <w:jc w:val="both"/>
              <w:rPr>
                <w:rFonts w:ascii="Arial" w:eastAsia="Calibri" w:hAnsi="Arial" w:cs="Arial"/>
              </w:rPr>
            </w:pPr>
          </w:p>
        </w:tc>
        <w:tc>
          <w:tcPr>
            <w:tcW w:w="1418" w:type="dxa"/>
            <w:tcBorders>
              <w:top w:val="single" w:sz="4" w:space="0" w:color="auto"/>
              <w:left w:val="single" w:sz="4" w:space="0" w:color="auto"/>
              <w:bottom w:val="single" w:sz="4" w:space="0" w:color="auto"/>
              <w:right w:val="single" w:sz="4" w:space="0" w:color="auto"/>
            </w:tcBorders>
          </w:tcPr>
          <w:p w14:paraId="79458D6E" w14:textId="77777777" w:rsidR="009D247E" w:rsidRPr="00075DE8" w:rsidRDefault="009D247E" w:rsidP="00AC0FAC">
            <w:pPr>
              <w:autoSpaceDE w:val="0"/>
              <w:autoSpaceDN w:val="0"/>
              <w:adjustRightInd w:val="0"/>
              <w:spacing w:line="276" w:lineRule="auto"/>
              <w:jc w:val="both"/>
              <w:rPr>
                <w:rFonts w:ascii="Arial" w:eastAsia="Calibri" w:hAnsi="Arial" w:cs="Arial"/>
              </w:rPr>
            </w:pPr>
          </w:p>
        </w:tc>
      </w:tr>
      <w:tr w:rsidR="009D247E" w:rsidRPr="00075DE8" w14:paraId="37887FBA" w14:textId="77777777" w:rsidTr="00AC0FAC">
        <w:trPr>
          <w:trHeight w:val="254"/>
        </w:trPr>
        <w:tc>
          <w:tcPr>
            <w:tcW w:w="704" w:type="dxa"/>
            <w:tcBorders>
              <w:top w:val="single" w:sz="4" w:space="0" w:color="auto"/>
              <w:left w:val="single" w:sz="4" w:space="0" w:color="auto"/>
              <w:bottom w:val="single" w:sz="4" w:space="0" w:color="auto"/>
              <w:right w:val="single" w:sz="4" w:space="0" w:color="auto"/>
            </w:tcBorders>
            <w:hideMark/>
          </w:tcPr>
          <w:p w14:paraId="1664DAC6" w14:textId="77777777" w:rsidR="009D247E" w:rsidRPr="00075DE8" w:rsidRDefault="009D247E" w:rsidP="00AC0FAC">
            <w:pPr>
              <w:autoSpaceDE w:val="0"/>
              <w:autoSpaceDN w:val="0"/>
              <w:adjustRightInd w:val="0"/>
              <w:spacing w:line="276" w:lineRule="auto"/>
              <w:jc w:val="both"/>
              <w:rPr>
                <w:rFonts w:ascii="Arial" w:eastAsia="Calibri" w:hAnsi="Arial" w:cs="Arial"/>
              </w:rPr>
            </w:pPr>
            <w:r w:rsidRPr="00075DE8">
              <w:rPr>
                <w:rFonts w:ascii="Arial" w:eastAsia="Calibri" w:hAnsi="Arial" w:cs="Arial"/>
              </w:rPr>
              <w:t>2.</w:t>
            </w:r>
          </w:p>
        </w:tc>
        <w:tc>
          <w:tcPr>
            <w:tcW w:w="1278" w:type="dxa"/>
            <w:tcBorders>
              <w:top w:val="single" w:sz="4" w:space="0" w:color="auto"/>
              <w:left w:val="single" w:sz="4" w:space="0" w:color="auto"/>
              <w:bottom w:val="single" w:sz="4" w:space="0" w:color="auto"/>
              <w:right w:val="single" w:sz="4" w:space="0" w:color="auto"/>
            </w:tcBorders>
          </w:tcPr>
          <w:p w14:paraId="36298F4F" w14:textId="77777777" w:rsidR="009D247E" w:rsidRPr="00075DE8" w:rsidRDefault="009D247E" w:rsidP="00AC0FAC">
            <w:pPr>
              <w:autoSpaceDE w:val="0"/>
              <w:autoSpaceDN w:val="0"/>
              <w:adjustRightInd w:val="0"/>
              <w:spacing w:line="276" w:lineRule="auto"/>
              <w:jc w:val="both"/>
              <w:rPr>
                <w:rFonts w:ascii="Arial" w:eastAsia="Calibri" w:hAnsi="Arial" w:cs="Arial"/>
              </w:rPr>
            </w:pPr>
          </w:p>
        </w:tc>
        <w:tc>
          <w:tcPr>
            <w:tcW w:w="1558" w:type="dxa"/>
            <w:tcBorders>
              <w:top w:val="single" w:sz="4" w:space="0" w:color="auto"/>
              <w:left w:val="single" w:sz="4" w:space="0" w:color="auto"/>
              <w:bottom w:val="single" w:sz="4" w:space="0" w:color="auto"/>
              <w:right w:val="single" w:sz="4" w:space="0" w:color="auto"/>
            </w:tcBorders>
          </w:tcPr>
          <w:p w14:paraId="736B9812" w14:textId="77777777" w:rsidR="009D247E" w:rsidRPr="00075DE8" w:rsidRDefault="009D247E" w:rsidP="00AC0FAC">
            <w:pPr>
              <w:autoSpaceDE w:val="0"/>
              <w:autoSpaceDN w:val="0"/>
              <w:adjustRightInd w:val="0"/>
              <w:spacing w:line="276" w:lineRule="auto"/>
              <w:jc w:val="both"/>
              <w:rPr>
                <w:rFonts w:ascii="Arial" w:eastAsia="Calibri" w:hAnsi="Arial" w:cs="Arial"/>
              </w:rPr>
            </w:pPr>
          </w:p>
          <w:p w14:paraId="01B5EA98" w14:textId="77777777" w:rsidR="009D247E" w:rsidRPr="00075DE8" w:rsidRDefault="009D247E" w:rsidP="00AC0FAC">
            <w:pPr>
              <w:autoSpaceDE w:val="0"/>
              <w:autoSpaceDN w:val="0"/>
              <w:adjustRightInd w:val="0"/>
              <w:spacing w:line="276" w:lineRule="auto"/>
              <w:jc w:val="both"/>
              <w:rPr>
                <w:rFonts w:ascii="Arial" w:eastAsia="Calibri" w:hAnsi="Arial" w:cs="Arial"/>
              </w:rPr>
            </w:pPr>
          </w:p>
        </w:tc>
        <w:tc>
          <w:tcPr>
            <w:tcW w:w="2552" w:type="dxa"/>
            <w:tcBorders>
              <w:top w:val="single" w:sz="4" w:space="0" w:color="auto"/>
              <w:left w:val="single" w:sz="4" w:space="0" w:color="auto"/>
              <w:bottom w:val="single" w:sz="4" w:space="0" w:color="auto"/>
              <w:right w:val="single" w:sz="4" w:space="0" w:color="auto"/>
            </w:tcBorders>
          </w:tcPr>
          <w:p w14:paraId="3AF58D08" w14:textId="77777777" w:rsidR="009D247E" w:rsidRPr="00075DE8" w:rsidRDefault="009D247E" w:rsidP="00AC0FAC">
            <w:pPr>
              <w:autoSpaceDE w:val="0"/>
              <w:autoSpaceDN w:val="0"/>
              <w:adjustRightInd w:val="0"/>
              <w:spacing w:line="276" w:lineRule="auto"/>
              <w:jc w:val="both"/>
              <w:rPr>
                <w:rFonts w:ascii="Arial" w:eastAsia="Calibri" w:hAnsi="Arial" w:cs="Arial"/>
              </w:rPr>
            </w:pPr>
          </w:p>
        </w:tc>
        <w:tc>
          <w:tcPr>
            <w:tcW w:w="1700" w:type="dxa"/>
            <w:tcBorders>
              <w:top w:val="single" w:sz="4" w:space="0" w:color="auto"/>
              <w:left w:val="single" w:sz="4" w:space="0" w:color="auto"/>
              <w:bottom w:val="single" w:sz="4" w:space="0" w:color="auto"/>
              <w:right w:val="single" w:sz="4" w:space="0" w:color="auto"/>
            </w:tcBorders>
          </w:tcPr>
          <w:p w14:paraId="79302E24" w14:textId="77777777" w:rsidR="009D247E" w:rsidRPr="00075DE8" w:rsidRDefault="009D247E" w:rsidP="00AC0FAC">
            <w:pPr>
              <w:autoSpaceDE w:val="0"/>
              <w:autoSpaceDN w:val="0"/>
              <w:adjustRightInd w:val="0"/>
              <w:spacing w:line="276" w:lineRule="auto"/>
              <w:jc w:val="both"/>
              <w:rPr>
                <w:rFonts w:ascii="Arial" w:eastAsia="Calibri" w:hAnsi="Arial" w:cs="Arial"/>
              </w:rPr>
            </w:pPr>
          </w:p>
        </w:tc>
        <w:tc>
          <w:tcPr>
            <w:tcW w:w="1418" w:type="dxa"/>
            <w:tcBorders>
              <w:top w:val="single" w:sz="4" w:space="0" w:color="auto"/>
              <w:left w:val="single" w:sz="4" w:space="0" w:color="auto"/>
              <w:bottom w:val="single" w:sz="4" w:space="0" w:color="auto"/>
              <w:right w:val="single" w:sz="4" w:space="0" w:color="auto"/>
            </w:tcBorders>
          </w:tcPr>
          <w:p w14:paraId="486721CD" w14:textId="77777777" w:rsidR="009D247E" w:rsidRPr="00075DE8" w:rsidRDefault="009D247E" w:rsidP="00AC0FAC">
            <w:pPr>
              <w:autoSpaceDE w:val="0"/>
              <w:autoSpaceDN w:val="0"/>
              <w:adjustRightInd w:val="0"/>
              <w:spacing w:line="276" w:lineRule="auto"/>
              <w:jc w:val="both"/>
              <w:rPr>
                <w:rFonts w:ascii="Arial" w:eastAsia="Calibri" w:hAnsi="Arial" w:cs="Arial"/>
              </w:rPr>
            </w:pPr>
          </w:p>
        </w:tc>
      </w:tr>
    </w:tbl>
    <w:p w14:paraId="0A98DCA3" w14:textId="77777777" w:rsidR="009D247E" w:rsidRDefault="009D247E" w:rsidP="009D247E">
      <w:pPr>
        <w:spacing w:line="256" w:lineRule="auto"/>
        <w:jc w:val="both"/>
        <w:rPr>
          <w:rFonts w:ascii="Calibri" w:eastAsia="Calibri" w:hAnsi="Calibri" w:cs="Times New Roman"/>
        </w:rPr>
      </w:pPr>
      <w:r w:rsidRPr="00075DE8">
        <w:rPr>
          <w:rFonts w:ascii="Calibri" w:eastAsia="Calibri" w:hAnsi="Calibri" w:cs="Times New Roman"/>
        </w:rPr>
        <w:t>*datum pridobitve uporabnega dovoljenja (v kolikor je bilo zahtevano skladno z veljavno zakonodajo) oz. datum izvedene primopredaje.</w:t>
      </w:r>
    </w:p>
    <w:p w14:paraId="3AFDFB9A" w14:textId="20047D3A" w:rsidR="009D247E" w:rsidRPr="009D247E" w:rsidRDefault="009D247E" w:rsidP="009D247E">
      <w:pPr>
        <w:spacing w:after="0" w:line="278" w:lineRule="auto"/>
        <w:jc w:val="both"/>
        <w:rPr>
          <w:rFonts w:ascii="Calibri" w:eastAsia="Calibri" w:hAnsi="Calibri" w:cs="Calibri"/>
          <w:b/>
          <w:bCs/>
          <w:i/>
          <w:iCs/>
        </w:rPr>
      </w:pPr>
    </w:p>
    <w:p w14:paraId="34D8B3EA" w14:textId="60C085F7" w:rsidR="00412C56" w:rsidRPr="00412C56" w:rsidRDefault="00412C56" w:rsidP="009C410B">
      <w:pPr>
        <w:pStyle w:val="Odstavekseznama"/>
        <w:numPr>
          <w:ilvl w:val="0"/>
          <w:numId w:val="48"/>
        </w:numPr>
        <w:jc w:val="both"/>
        <w:rPr>
          <w:rFonts w:ascii="Calibri" w:eastAsia="Calibri" w:hAnsi="Calibri" w:cs="Calibri"/>
          <w:u w:val="single"/>
        </w:rPr>
      </w:pPr>
      <w:r>
        <w:rPr>
          <w:rFonts w:ascii="Calibri" w:eastAsia="Calibri" w:hAnsi="Calibri" w:cs="Calibri"/>
          <w:u w:val="single"/>
        </w:rPr>
        <w:t>Razpolagamo z zahtevanim kadrom:</w:t>
      </w:r>
    </w:p>
    <w:p w14:paraId="799B4F6D" w14:textId="4505A0E3" w:rsidR="003009E2" w:rsidRPr="003009E2" w:rsidRDefault="003009E2" w:rsidP="003009E2">
      <w:pPr>
        <w:spacing w:after="0" w:line="276" w:lineRule="auto"/>
        <w:ind w:left="720"/>
        <w:contextualSpacing/>
        <w:rPr>
          <w:rFonts w:ascii="Calibri" w:eastAsia="Times New Roman" w:hAnsi="Calibri" w:cs="Calibri"/>
          <w:b/>
          <w:bCs/>
          <w:i/>
          <w:iCs/>
          <w:kern w:val="0"/>
          <w:lang w:eastAsia="zh-CN"/>
          <w14:ligatures w14:val="none"/>
        </w:rPr>
      </w:pPr>
      <w:r>
        <w:rPr>
          <w:rFonts w:ascii="Calibri" w:eastAsia="Times New Roman" w:hAnsi="Calibri" w:cs="Calibri"/>
          <w:b/>
          <w:bCs/>
          <w:kern w:val="0"/>
          <w:lang w:eastAsia="zh-CN"/>
          <w14:ligatures w14:val="none"/>
        </w:rPr>
        <w:lastRenderedPageBreak/>
        <w:t>C</w:t>
      </w:r>
      <w:r w:rsidR="00412C56" w:rsidRPr="00412C56">
        <w:rPr>
          <w:rFonts w:ascii="Calibri" w:eastAsia="Times New Roman" w:hAnsi="Calibri" w:cs="Calibri"/>
          <w:b/>
          <w:bCs/>
          <w:kern w:val="0"/>
          <w:lang w:eastAsia="zh-CN"/>
          <w14:ligatures w14:val="none"/>
        </w:rPr>
        <w:t xml:space="preserve">.1. </w:t>
      </w:r>
      <w:r w:rsidR="00AD0F06" w:rsidRPr="003009E2">
        <w:rPr>
          <w:rFonts w:ascii="Calibri" w:eastAsia="Times New Roman" w:hAnsi="Calibri" w:cs="Calibri"/>
          <w:b/>
          <w:bCs/>
          <w:i/>
          <w:iCs/>
          <w:kern w:val="0"/>
          <w:lang w:eastAsia="zh-CN"/>
          <w14:ligatures w14:val="none"/>
        </w:rPr>
        <w:t>»</w:t>
      </w:r>
      <w:r w:rsidRPr="003009E2">
        <w:rPr>
          <w:rFonts w:ascii="Calibri" w:eastAsia="Times New Roman" w:hAnsi="Calibri" w:cs="Calibri"/>
          <w:b/>
          <w:bCs/>
          <w:i/>
          <w:iCs/>
          <w:kern w:val="0"/>
          <w:lang w:eastAsia="zh-CN"/>
          <w14:ligatures w14:val="none"/>
        </w:rPr>
        <w:t>vsaj enim (1) POOBLAŠČENIM ARHITEKTOM</w:t>
      </w:r>
      <w:r w:rsidR="00382CAF">
        <w:rPr>
          <w:rFonts w:ascii="Calibri" w:eastAsia="Times New Roman" w:hAnsi="Calibri" w:cs="Calibri"/>
          <w:b/>
          <w:bCs/>
          <w:i/>
          <w:iCs/>
          <w:kern w:val="0"/>
          <w:lang w:eastAsia="zh-CN"/>
          <w14:ligatures w14:val="none"/>
        </w:rPr>
        <w:t>/INŽENIRJEM</w:t>
      </w:r>
      <w:r w:rsidRPr="003009E2">
        <w:rPr>
          <w:rFonts w:ascii="Calibri" w:eastAsia="Times New Roman" w:hAnsi="Calibri" w:cs="Calibri"/>
          <w:b/>
          <w:bCs/>
          <w:i/>
          <w:iCs/>
          <w:kern w:val="0"/>
          <w:lang w:eastAsia="zh-CN"/>
          <w14:ligatures w14:val="none"/>
        </w:rPr>
        <w:t>, ki bo pri izvedbi javnega naročila izvajal funkcijo vodje projekta za izdelavo projektne dokumentacije skladno z ZAID</w:t>
      </w:r>
      <w:r w:rsidR="00382CAF">
        <w:rPr>
          <w:rFonts w:ascii="Calibri" w:eastAsia="Times New Roman" w:hAnsi="Calibri" w:cs="Calibri"/>
          <w:b/>
          <w:bCs/>
          <w:i/>
          <w:iCs/>
          <w:kern w:val="0"/>
          <w:lang w:eastAsia="zh-CN"/>
          <w14:ligatures w14:val="none"/>
        </w:rPr>
        <w:t>/IZS</w:t>
      </w:r>
      <w:r w:rsidRPr="003009E2">
        <w:rPr>
          <w:rFonts w:ascii="Calibri" w:eastAsia="Times New Roman" w:hAnsi="Calibri" w:cs="Calibri"/>
          <w:b/>
          <w:bCs/>
          <w:i/>
          <w:iCs/>
          <w:kern w:val="0"/>
          <w:lang w:eastAsia="zh-CN"/>
          <w14:ligatures w14:val="none"/>
        </w:rPr>
        <w:t xml:space="preserve"> in izpolnjuje naslednje pogoje: </w:t>
      </w:r>
    </w:p>
    <w:p w14:paraId="5642F791" w14:textId="2D71D0E5" w:rsidR="003009E2" w:rsidRPr="003009E2" w:rsidRDefault="003009E2" w:rsidP="003009E2">
      <w:pPr>
        <w:spacing w:after="0" w:line="276" w:lineRule="auto"/>
        <w:ind w:left="720"/>
        <w:contextualSpacing/>
        <w:rPr>
          <w:rFonts w:ascii="Calibri" w:eastAsia="Times New Roman" w:hAnsi="Calibri" w:cs="Calibri"/>
          <w:b/>
          <w:bCs/>
          <w:i/>
          <w:iCs/>
          <w:kern w:val="0"/>
          <w:lang w:eastAsia="zh-CN"/>
          <w14:ligatures w14:val="none"/>
        </w:rPr>
      </w:pPr>
      <w:r w:rsidRPr="003009E2">
        <w:rPr>
          <w:rFonts w:ascii="Calibri" w:eastAsia="Times New Roman" w:hAnsi="Calibri" w:cs="Calibri"/>
          <w:b/>
          <w:bCs/>
          <w:i/>
          <w:iCs/>
          <w:kern w:val="0"/>
          <w:lang w:eastAsia="zh-CN"/>
          <w14:ligatures w14:val="none"/>
        </w:rPr>
        <w:t>-</w:t>
      </w:r>
      <w:r w:rsidRPr="003009E2">
        <w:rPr>
          <w:rFonts w:ascii="Calibri" w:eastAsia="Times New Roman" w:hAnsi="Calibri" w:cs="Calibri"/>
          <w:b/>
          <w:bCs/>
          <w:i/>
          <w:iCs/>
          <w:kern w:val="0"/>
          <w:lang w:eastAsia="zh-CN"/>
          <w14:ligatures w14:val="none"/>
        </w:rPr>
        <w:tab/>
        <w:t>opravljen mora imeti strokovni izpit za opravljanje poklicnih nalog pooblaščenega arhitekta</w:t>
      </w:r>
      <w:r w:rsidR="00382CAF">
        <w:rPr>
          <w:rFonts w:ascii="Calibri" w:eastAsia="Times New Roman" w:hAnsi="Calibri" w:cs="Calibri"/>
          <w:b/>
          <w:bCs/>
          <w:i/>
          <w:iCs/>
          <w:kern w:val="0"/>
          <w:lang w:eastAsia="zh-CN"/>
          <w14:ligatures w14:val="none"/>
        </w:rPr>
        <w:t>/inženirja</w:t>
      </w:r>
      <w:r w:rsidRPr="003009E2">
        <w:rPr>
          <w:rFonts w:ascii="Calibri" w:eastAsia="Times New Roman" w:hAnsi="Calibri" w:cs="Calibri"/>
          <w:b/>
          <w:bCs/>
          <w:i/>
          <w:iCs/>
          <w:kern w:val="0"/>
          <w:lang w:eastAsia="zh-CN"/>
          <w14:ligatures w14:val="none"/>
        </w:rPr>
        <w:t xml:space="preserve"> in biti vpisan v Imenik pooblaščenih arhitektov</w:t>
      </w:r>
      <w:r w:rsidR="00382CAF">
        <w:rPr>
          <w:rFonts w:ascii="Calibri" w:eastAsia="Times New Roman" w:hAnsi="Calibri" w:cs="Calibri"/>
          <w:b/>
          <w:bCs/>
          <w:i/>
          <w:iCs/>
          <w:kern w:val="0"/>
          <w:lang w:eastAsia="zh-CN"/>
          <w14:ligatures w14:val="none"/>
        </w:rPr>
        <w:t>/inženirjev</w:t>
      </w:r>
      <w:r w:rsidRPr="003009E2">
        <w:rPr>
          <w:rFonts w:ascii="Calibri" w:eastAsia="Times New Roman" w:hAnsi="Calibri" w:cs="Calibri"/>
          <w:b/>
          <w:bCs/>
          <w:i/>
          <w:iCs/>
          <w:kern w:val="0"/>
          <w:lang w:eastAsia="zh-CN"/>
          <w14:ligatures w14:val="none"/>
        </w:rPr>
        <w:t xml:space="preserve"> (poklicni naziv PA) pri ZAPS</w:t>
      </w:r>
      <w:r w:rsidR="00382CAF">
        <w:rPr>
          <w:rFonts w:ascii="Calibri" w:eastAsia="Times New Roman" w:hAnsi="Calibri" w:cs="Calibri"/>
          <w:b/>
          <w:bCs/>
          <w:i/>
          <w:iCs/>
          <w:kern w:val="0"/>
          <w:lang w:eastAsia="zh-CN"/>
          <w14:ligatures w14:val="none"/>
        </w:rPr>
        <w:t>/IZS</w:t>
      </w:r>
      <w:r w:rsidRPr="003009E2">
        <w:rPr>
          <w:rFonts w:ascii="Calibri" w:eastAsia="Times New Roman" w:hAnsi="Calibri" w:cs="Calibri"/>
          <w:b/>
          <w:bCs/>
          <w:i/>
          <w:iCs/>
          <w:kern w:val="0"/>
          <w:lang w:eastAsia="zh-CN"/>
          <w14:ligatures w14:val="none"/>
        </w:rPr>
        <w:t>, najkasneje do sklenitve pogodbe, in</w:t>
      </w:r>
    </w:p>
    <w:p w14:paraId="62204FF6" w14:textId="0805E1C8" w:rsidR="003009E2" w:rsidRPr="003009E2" w:rsidRDefault="003009E2" w:rsidP="003009E2">
      <w:pPr>
        <w:spacing w:after="0" w:line="276" w:lineRule="auto"/>
        <w:ind w:left="720"/>
        <w:contextualSpacing/>
        <w:rPr>
          <w:rFonts w:ascii="Calibri" w:eastAsia="Times New Roman" w:hAnsi="Calibri" w:cs="Calibri"/>
          <w:b/>
          <w:bCs/>
          <w:i/>
          <w:iCs/>
          <w:kern w:val="0"/>
          <w:lang w:eastAsia="zh-CN"/>
          <w14:ligatures w14:val="none"/>
        </w:rPr>
      </w:pPr>
      <w:r w:rsidRPr="003009E2">
        <w:rPr>
          <w:rFonts w:ascii="Calibri" w:eastAsia="Times New Roman" w:hAnsi="Calibri" w:cs="Calibri"/>
          <w:b/>
          <w:bCs/>
          <w:i/>
          <w:iCs/>
          <w:kern w:val="0"/>
          <w:lang w:eastAsia="zh-CN"/>
          <w14:ligatures w14:val="none"/>
        </w:rPr>
        <w:t>-</w:t>
      </w:r>
      <w:r w:rsidRPr="003009E2">
        <w:rPr>
          <w:rFonts w:ascii="Calibri" w:eastAsia="Times New Roman" w:hAnsi="Calibri" w:cs="Calibri"/>
          <w:b/>
          <w:bCs/>
          <w:i/>
          <w:iCs/>
          <w:kern w:val="0"/>
          <w:lang w:eastAsia="zh-CN"/>
          <w14:ligatures w14:val="none"/>
        </w:rPr>
        <w:tab/>
        <w:t xml:space="preserve">ima najmanj eno (1) referenco, da je v zadnjih </w:t>
      </w:r>
      <w:r w:rsidR="00382CAF">
        <w:rPr>
          <w:rFonts w:ascii="Calibri" w:eastAsia="Times New Roman" w:hAnsi="Calibri" w:cs="Calibri"/>
          <w:b/>
          <w:bCs/>
          <w:i/>
          <w:iCs/>
          <w:kern w:val="0"/>
          <w:lang w:eastAsia="zh-CN"/>
          <w14:ligatures w14:val="none"/>
        </w:rPr>
        <w:t>desetih</w:t>
      </w:r>
      <w:r w:rsidRPr="003009E2">
        <w:rPr>
          <w:rFonts w:ascii="Calibri" w:eastAsia="Times New Roman" w:hAnsi="Calibri" w:cs="Calibri"/>
          <w:b/>
          <w:bCs/>
          <w:i/>
          <w:iCs/>
          <w:kern w:val="0"/>
          <w:lang w:eastAsia="zh-CN"/>
          <w14:ligatures w14:val="none"/>
        </w:rPr>
        <w:t xml:space="preserve"> (</w:t>
      </w:r>
      <w:r w:rsidR="00382CAF">
        <w:rPr>
          <w:rFonts w:ascii="Calibri" w:eastAsia="Times New Roman" w:hAnsi="Calibri" w:cs="Calibri"/>
          <w:b/>
          <w:bCs/>
          <w:i/>
          <w:iCs/>
          <w:kern w:val="0"/>
          <w:lang w:eastAsia="zh-CN"/>
          <w14:ligatures w14:val="none"/>
        </w:rPr>
        <w:t>10</w:t>
      </w:r>
      <w:r w:rsidRPr="003009E2">
        <w:rPr>
          <w:rFonts w:ascii="Calibri" w:eastAsia="Times New Roman" w:hAnsi="Calibri" w:cs="Calibri"/>
          <w:b/>
          <w:bCs/>
          <w:i/>
          <w:iCs/>
          <w:kern w:val="0"/>
          <w:lang w:eastAsia="zh-CN"/>
          <w14:ligatures w14:val="none"/>
        </w:rPr>
        <w:t>) letih, šteto od skrajnega roka za oddajo ponudb v tem postopku, uspešno izvedel vsaj en primerljiv posel.</w:t>
      </w:r>
    </w:p>
    <w:p w14:paraId="0CA88BDA" w14:textId="77777777" w:rsidR="003009E2" w:rsidRPr="003009E2" w:rsidRDefault="003009E2" w:rsidP="003009E2">
      <w:pPr>
        <w:spacing w:after="0" w:line="276" w:lineRule="auto"/>
        <w:ind w:left="720"/>
        <w:contextualSpacing/>
        <w:rPr>
          <w:rFonts w:ascii="Calibri" w:eastAsia="Times New Roman" w:hAnsi="Calibri" w:cs="Calibri"/>
          <w:b/>
          <w:bCs/>
          <w:i/>
          <w:iCs/>
          <w:kern w:val="0"/>
          <w:lang w:eastAsia="zh-CN"/>
          <w14:ligatures w14:val="none"/>
        </w:rPr>
      </w:pPr>
      <w:r w:rsidRPr="003009E2">
        <w:rPr>
          <w:rFonts w:ascii="Calibri" w:eastAsia="Times New Roman" w:hAnsi="Calibri" w:cs="Calibri"/>
          <w:b/>
          <w:bCs/>
          <w:i/>
          <w:iCs/>
          <w:kern w:val="0"/>
          <w:lang w:eastAsia="zh-CN"/>
          <w14:ligatures w14:val="none"/>
        </w:rPr>
        <w:t>Za primerljiv posel se šteje izdelava dokumentacije za izvedbo gradnje (PZI) in projektne dokumentacije izvedenih del (PID) za ureditev zahtevnejših zdravstvenih prostorov (OP dvorane, intenzivna terapija, intenzivna nega, čisti prostori) v velikosti najmanj 190 m2.</w:t>
      </w:r>
    </w:p>
    <w:p w14:paraId="3909EADC" w14:textId="77777777" w:rsidR="003009E2" w:rsidRPr="003009E2" w:rsidRDefault="003009E2" w:rsidP="003009E2">
      <w:pPr>
        <w:spacing w:after="0" w:line="276" w:lineRule="auto"/>
        <w:ind w:left="720"/>
        <w:contextualSpacing/>
        <w:rPr>
          <w:rFonts w:ascii="Calibri" w:eastAsia="Times New Roman" w:hAnsi="Calibri" w:cs="Calibri"/>
          <w:b/>
          <w:bCs/>
          <w:i/>
          <w:iCs/>
          <w:kern w:val="0"/>
          <w:lang w:eastAsia="zh-CN"/>
          <w14:ligatures w14:val="none"/>
        </w:rPr>
      </w:pPr>
    </w:p>
    <w:p w14:paraId="700AF63F" w14:textId="0BA9E54F" w:rsidR="00412C56" w:rsidRPr="003009E2" w:rsidRDefault="003009E2" w:rsidP="003009E2">
      <w:pPr>
        <w:spacing w:after="0" w:line="276" w:lineRule="auto"/>
        <w:ind w:left="720"/>
        <w:contextualSpacing/>
        <w:rPr>
          <w:rFonts w:ascii="Calibri" w:eastAsia="Calibri" w:hAnsi="Calibri" w:cs="Calibri"/>
          <w:b/>
          <w:bCs/>
          <w:i/>
          <w:iCs/>
        </w:rPr>
      </w:pPr>
      <w:r w:rsidRPr="003009E2">
        <w:rPr>
          <w:rFonts w:ascii="Calibri" w:eastAsia="Times New Roman" w:hAnsi="Calibri" w:cs="Calibri"/>
          <w:b/>
          <w:bCs/>
          <w:i/>
          <w:iCs/>
          <w:kern w:val="0"/>
          <w:lang w:eastAsia="zh-CN"/>
          <w14:ligatures w14:val="none"/>
        </w:rPr>
        <w:t>Naročnik bo upošteval za ustrezne reference izdelavo dokumentacije za ureditev čistih prostorov v stavbah s klasifikacijo CC-SI 1264 (Stavbe za zdravstveno oskrbo)</w:t>
      </w:r>
      <w:r w:rsidR="00C70E47" w:rsidRPr="00C70E47">
        <w:t xml:space="preserve"> </w:t>
      </w:r>
      <w:r w:rsidR="00C70E47" w:rsidRPr="00C70E47">
        <w:rPr>
          <w:rFonts w:ascii="Calibri" w:eastAsia="Times New Roman" w:hAnsi="Calibri" w:cs="Calibri"/>
          <w:b/>
          <w:bCs/>
          <w:i/>
          <w:iCs/>
          <w:kern w:val="0"/>
          <w:lang w:eastAsia="zh-CN"/>
          <w14:ligatures w14:val="none"/>
        </w:rPr>
        <w:t xml:space="preserve">CC-SI 1263 (Stavbe za izobraževanje in znanstvenoraziskovalno delo) </w:t>
      </w:r>
      <w:r w:rsidR="00C70E47">
        <w:rPr>
          <w:rFonts w:ascii="Calibri" w:eastAsia="Times New Roman" w:hAnsi="Calibri" w:cs="Calibri"/>
          <w:b/>
          <w:bCs/>
          <w:i/>
          <w:iCs/>
          <w:kern w:val="0"/>
          <w:lang w:eastAsia="zh-CN"/>
          <w14:ligatures w14:val="none"/>
        </w:rPr>
        <w:t>ali</w:t>
      </w:r>
      <w:r w:rsidR="00C70E47" w:rsidRPr="00C70E47">
        <w:rPr>
          <w:rFonts w:ascii="Calibri" w:eastAsia="Times New Roman" w:hAnsi="Calibri" w:cs="Calibri"/>
          <w:b/>
          <w:bCs/>
          <w:i/>
          <w:iCs/>
          <w:kern w:val="0"/>
          <w:lang w:eastAsia="zh-CN"/>
          <w14:ligatures w14:val="none"/>
        </w:rPr>
        <w:t xml:space="preserve"> CC-SI 12510 (Industrijske stavbe) </w:t>
      </w:r>
      <w:r w:rsidR="00033949" w:rsidRPr="003009E2">
        <w:rPr>
          <w:rFonts w:ascii="Calibri" w:eastAsia="Calibri" w:hAnsi="Calibri" w:cs="Calibri"/>
          <w:b/>
          <w:bCs/>
          <w:i/>
          <w:iCs/>
        </w:rPr>
        <w:t>»</w:t>
      </w:r>
      <w:r>
        <w:rPr>
          <w:rFonts w:ascii="Calibri" w:eastAsia="Calibri" w:hAnsi="Calibri" w:cs="Calibri"/>
          <w:b/>
          <w:bCs/>
          <w:i/>
          <w:iCs/>
        </w:rPr>
        <w:t>,</w:t>
      </w:r>
    </w:p>
    <w:p w14:paraId="0AE9ECB5" w14:textId="77777777" w:rsidR="00AD0F06" w:rsidRPr="00075DE8" w:rsidRDefault="00AD0F06" w:rsidP="00AD0F06">
      <w:pPr>
        <w:contextualSpacing/>
        <w:jc w:val="both"/>
        <w:rPr>
          <w:rFonts w:ascii="Calibri" w:eastAsia="Calibri" w:hAnsi="Calibri" w:cs="Calibri"/>
        </w:rPr>
      </w:pPr>
    </w:p>
    <w:p w14:paraId="6772E9E8" w14:textId="795088FC" w:rsidR="00412C56" w:rsidRDefault="00AD0F06" w:rsidP="00AD0F06">
      <w:pPr>
        <w:spacing w:line="256" w:lineRule="auto"/>
        <w:contextualSpacing/>
        <w:jc w:val="both"/>
        <w:rPr>
          <w:rFonts w:ascii="Calibri" w:eastAsia="Calibri" w:hAnsi="Calibri" w:cs="Times New Roman"/>
        </w:rPr>
      </w:pPr>
      <w:r w:rsidRPr="00075DE8">
        <w:rPr>
          <w:rFonts w:ascii="Calibri" w:eastAsia="Calibri" w:hAnsi="Calibri" w:cs="Times New Roman"/>
        </w:rPr>
        <w:t xml:space="preserve">in sicer </w:t>
      </w:r>
      <w:r w:rsidR="00412C56">
        <w:rPr>
          <w:rFonts w:ascii="Calibri" w:eastAsia="Calibri" w:hAnsi="Calibri" w:cs="Times New Roman"/>
        </w:rPr>
        <w:t xml:space="preserve">na funkcijo </w:t>
      </w:r>
      <w:r w:rsidR="00412C56" w:rsidRPr="00412C56">
        <w:rPr>
          <w:rFonts w:ascii="Calibri" w:eastAsia="Calibri" w:hAnsi="Calibri" w:cs="Times New Roman"/>
          <w:b/>
          <w:bCs/>
        </w:rPr>
        <w:t>POOBLAŠČENEGA ARHITEKTA</w:t>
      </w:r>
      <w:r w:rsidR="003F7E1B">
        <w:rPr>
          <w:rFonts w:ascii="Calibri" w:eastAsia="Calibri" w:hAnsi="Calibri" w:cs="Times New Roman"/>
          <w:b/>
          <w:bCs/>
        </w:rPr>
        <w:t>/INŽENIRJA</w:t>
      </w:r>
      <w:r w:rsidR="00132C4B">
        <w:rPr>
          <w:rFonts w:ascii="Calibri" w:eastAsia="Calibri" w:hAnsi="Calibri" w:cs="Times New Roman"/>
          <w:b/>
          <w:bCs/>
        </w:rPr>
        <w:t xml:space="preserve"> oz. VODJE PROJEKTA ZA IZDELAVO PROJEKTNE DOKUMENTACIJE</w:t>
      </w:r>
      <w:r w:rsidR="00412C56">
        <w:rPr>
          <w:rFonts w:ascii="Calibri" w:eastAsia="Calibri" w:hAnsi="Calibri" w:cs="Times New Roman"/>
        </w:rPr>
        <w:t xml:space="preserve"> priglašamo:</w:t>
      </w:r>
    </w:p>
    <w:p w14:paraId="1525AF9F" w14:textId="77777777" w:rsidR="00033949" w:rsidRDefault="00033949" w:rsidP="00AD0F06">
      <w:pPr>
        <w:spacing w:line="256" w:lineRule="auto"/>
        <w:contextualSpacing/>
        <w:jc w:val="both"/>
        <w:rPr>
          <w:rFonts w:ascii="Calibri" w:eastAsia="Calibri" w:hAnsi="Calibri" w:cs="Times New Roman"/>
        </w:rPr>
      </w:pPr>
    </w:p>
    <w:tbl>
      <w:tblPr>
        <w:tblStyle w:val="Tabelamrea211"/>
        <w:tblW w:w="9067" w:type="dxa"/>
        <w:tblInd w:w="0" w:type="dxa"/>
        <w:tblLook w:val="04A0" w:firstRow="1" w:lastRow="0" w:firstColumn="1" w:lastColumn="0" w:noHBand="0" w:noVBand="1"/>
      </w:tblPr>
      <w:tblGrid>
        <w:gridCol w:w="4248"/>
        <w:gridCol w:w="4819"/>
      </w:tblGrid>
      <w:tr w:rsidR="00412C56" w:rsidRPr="00033949" w14:paraId="1F13358F" w14:textId="77777777" w:rsidTr="00AC0FAC">
        <w:tc>
          <w:tcPr>
            <w:tcW w:w="4248" w:type="dxa"/>
            <w:tcBorders>
              <w:top w:val="single" w:sz="4" w:space="0" w:color="auto"/>
              <w:left w:val="single" w:sz="4" w:space="0" w:color="auto"/>
              <w:bottom w:val="single" w:sz="4" w:space="0" w:color="auto"/>
              <w:right w:val="single" w:sz="4" w:space="0" w:color="auto"/>
            </w:tcBorders>
            <w:hideMark/>
          </w:tcPr>
          <w:p w14:paraId="549046CF" w14:textId="77777777" w:rsidR="00412C56" w:rsidRPr="00033949" w:rsidRDefault="00412C56" w:rsidP="00412C56">
            <w:pPr>
              <w:autoSpaceDE w:val="0"/>
              <w:autoSpaceDN w:val="0"/>
              <w:adjustRightInd w:val="0"/>
              <w:jc w:val="center"/>
              <w:rPr>
                <w:rFonts w:asciiTheme="minorHAnsi" w:hAnsiTheme="minorHAnsi" w:cstheme="minorHAnsi"/>
                <w:sz w:val="22"/>
                <w:szCs w:val="22"/>
              </w:rPr>
            </w:pPr>
            <w:r w:rsidRPr="00033949">
              <w:rPr>
                <w:rFonts w:asciiTheme="minorHAnsi" w:hAnsiTheme="minorHAnsi" w:cstheme="minorHAnsi"/>
                <w:sz w:val="22"/>
                <w:szCs w:val="22"/>
              </w:rPr>
              <w:t>Ime in priimek strokovnega kadra:</w:t>
            </w:r>
          </w:p>
        </w:tc>
        <w:tc>
          <w:tcPr>
            <w:tcW w:w="4819" w:type="dxa"/>
            <w:tcBorders>
              <w:top w:val="single" w:sz="4" w:space="0" w:color="auto"/>
              <w:left w:val="single" w:sz="4" w:space="0" w:color="auto"/>
              <w:bottom w:val="single" w:sz="4" w:space="0" w:color="auto"/>
              <w:right w:val="single" w:sz="4" w:space="0" w:color="auto"/>
            </w:tcBorders>
            <w:hideMark/>
          </w:tcPr>
          <w:p w14:paraId="3DF94685" w14:textId="77777777" w:rsidR="00412C56" w:rsidRPr="00033949" w:rsidRDefault="00412C56" w:rsidP="00412C56">
            <w:pPr>
              <w:autoSpaceDE w:val="0"/>
              <w:autoSpaceDN w:val="0"/>
              <w:adjustRightInd w:val="0"/>
              <w:jc w:val="center"/>
              <w:rPr>
                <w:rFonts w:asciiTheme="minorHAnsi" w:hAnsiTheme="minorHAnsi" w:cstheme="minorHAnsi"/>
                <w:sz w:val="22"/>
                <w:szCs w:val="22"/>
              </w:rPr>
            </w:pPr>
            <w:r w:rsidRPr="00033949">
              <w:rPr>
                <w:rFonts w:asciiTheme="minorHAnsi" w:hAnsiTheme="minorHAnsi" w:cstheme="minorHAnsi"/>
                <w:sz w:val="22"/>
                <w:szCs w:val="22"/>
              </w:rPr>
              <w:t>Delodajalec strokovnega kadra:</w:t>
            </w:r>
          </w:p>
        </w:tc>
      </w:tr>
      <w:tr w:rsidR="00412C56" w:rsidRPr="00033949" w14:paraId="5C7208C2" w14:textId="77777777" w:rsidTr="00AC0FAC">
        <w:tc>
          <w:tcPr>
            <w:tcW w:w="4248" w:type="dxa"/>
            <w:tcBorders>
              <w:top w:val="single" w:sz="4" w:space="0" w:color="auto"/>
              <w:left w:val="single" w:sz="4" w:space="0" w:color="auto"/>
              <w:bottom w:val="single" w:sz="4" w:space="0" w:color="auto"/>
              <w:right w:val="single" w:sz="4" w:space="0" w:color="auto"/>
            </w:tcBorders>
          </w:tcPr>
          <w:p w14:paraId="3EFA6F3D" w14:textId="77777777" w:rsidR="00412C56" w:rsidRPr="00033949" w:rsidRDefault="00412C56" w:rsidP="00412C56">
            <w:pPr>
              <w:autoSpaceDE w:val="0"/>
              <w:autoSpaceDN w:val="0"/>
              <w:adjustRightInd w:val="0"/>
              <w:jc w:val="both"/>
              <w:rPr>
                <w:rFonts w:asciiTheme="minorHAnsi" w:hAnsiTheme="minorHAnsi" w:cstheme="minorHAnsi"/>
                <w:sz w:val="22"/>
                <w:szCs w:val="22"/>
              </w:rPr>
            </w:pPr>
          </w:p>
        </w:tc>
        <w:tc>
          <w:tcPr>
            <w:tcW w:w="4819" w:type="dxa"/>
            <w:tcBorders>
              <w:top w:val="single" w:sz="4" w:space="0" w:color="auto"/>
              <w:left w:val="single" w:sz="4" w:space="0" w:color="auto"/>
              <w:bottom w:val="single" w:sz="4" w:space="0" w:color="auto"/>
              <w:right w:val="single" w:sz="4" w:space="0" w:color="auto"/>
            </w:tcBorders>
          </w:tcPr>
          <w:p w14:paraId="288A4B28" w14:textId="77777777" w:rsidR="00412C56" w:rsidRPr="00033949" w:rsidRDefault="00412C56" w:rsidP="00412C56">
            <w:pPr>
              <w:autoSpaceDE w:val="0"/>
              <w:autoSpaceDN w:val="0"/>
              <w:adjustRightInd w:val="0"/>
              <w:jc w:val="both"/>
              <w:rPr>
                <w:rFonts w:asciiTheme="minorHAnsi" w:hAnsiTheme="minorHAnsi" w:cstheme="minorHAnsi"/>
                <w:sz w:val="22"/>
                <w:szCs w:val="22"/>
              </w:rPr>
            </w:pPr>
          </w:p>
        </w:tc>
      </w:tr>
    </w:tbl>
    <w:p w14:paraId="1DC6E268" w14:textId="77777777" w:rsidR="00412C56" w:rsidRPr="00033949" w:rsidRDefault="00412C56" w:rsidP="00412C56">
      <w:pPr>
        <w:autoSpaceDE w:val="0"/>
        <w:autoSpaceDN w:val="0"/>
        <w:adjustRightInd w:val="0"/>
        <w:spacing w:after="0" w:line="276" w:lineRule="auto"/>
        <w:jc w:val="both"/>
        <w:rPr>
          <w:rFonts w:eastAsia="Times New Roman" w:cstheme="minorHAnsi"/>
          <w:kern w:val="0"/>
          <w14:ligatures w14:val="none"/>
        </w:rPr>
      </w:pPr>
    </w:p>
    <w:p w14:paraId="71E860C8" w14:textId="6D3AE590" w:rsidR="00412C56" w:rsidRPr="00033949" w:rsidRDefault="00412C56" w:rsidP="00412C56">
      <w:pPr>
        <w:autoSpaceDE w:val="0"/>
        <w:autoSpaceDN w:val="0"/>
        <w:adjustRightInd w:val="0"/>
        <w:spacing w:after="0" w:line="276" w:lineRule="auto"/>
        <w:jc w:val="both"/>
        <w:rPr>
          <w:rFonts w:eastAsia="Times New Roman" w:cstheme="minorHAnsi"/>
          <w:kern w:val="0"/>
          <w14:ligatures w14:val="none"/>
        </w:rPr>
      </w:pPr>
      <w:r w:rsidRPr="00033949">
        <w:rPr>
          <w:rFonts w:eastAsia="Times New Roman" w:cstheme="minorHAnsi"/>
          <w:kern w:val="0"/>
          <w14:ligatures w14:val="none"/>
        </w:rPr>
        <w:t>Številka vpisa v ZAPS</w:t>
      </w:r>
      <w:r w:rsidR="003F7E1B">
        <w:rPr>
          <w:rFonts w:eastAsia="Times New Roman" w:cstheme="minorHAnsi"/>
          <w:kern w:val="0"/>
          <w14:ligatures w14:val="none"/>
        </w:rPr>
        <w:t>/IZS</w:t>
      </w:r>
      <w:r w:rsidRPr="00033949">
        <w:rPr>
          <w:rFonts w:eastAsia="Times New Roman" w:cstheme="minorHAnsi"/>
          <w:kern w:val="0"/>
          <w14:ligatures w14:val="none"/>
        </w:rPr>
        <w:t>: _________________________________________</w:t>
      </w:r>
    </w:p>
    <w:p w14:paraId="7AD5D0EA" w14:textId="77777777" w:rsidR="00412C56" w:rsidRPr="00033949" w:rsidRDefault="00412C56" w:rsidP="00412C56">
      <w:pPr>
        <w:autoSpaceDE w:val="0"/>
        <w:autoSpaceDN w:val="0"/>
        <w:adjustRightInd w:val="0"/>
        <w:spacing w:after="0" w:line="276" w:lineRule="auto"/>
        <w:jc w:val="both"/>
        <w:rPr>
          <w:rFonts w:eastAsia="Times New Roman" w:cstheme="minorHAnsi"/>
          <w:i/>
          <w:iCs/>
          <w:kern w:val="0"/>
          <w14:ligatures w14:val="none"/>
        </w:rPr>
      </w:pPr>
      <w:r w:rsidRPr="00033949">
        <w:rPr>
          <w:rFonts w:eastAsia="Times New Roman" w:cstheme="minorHAnsi"/>
          <w:i/>
          <w:iCs/>
          <w:kern w:val="0"/>
          <w14:ligatures w14:val="none"/>
        </w:rPr>
        <w:t>(Vpiše se številka vpisa kadra v ustrezni register, če je priglašeni kader ob oddaji ponudbe že vpisan vanj. Če ob oddaji ponudbe kader v ustrezni register še ni vpisan, ponudnik poda izjavo, s katero zagotavlja, da bo kader vanj vpisan najkasneje ob sklenitvi pogodbe.)</w:t>
      </w:r>
    </w:p>
    <w:p w14:paraId="77BC8F60" w14:textId="77777777" w:rsidR="00412C56" w:rsidRPr="00033949" w:rsidRDefault="00412C56" w:rsidP="00412C56">
      <w:pPr>
        <w:autoSpaceDE w:val="0"/>
        <w:autoSpaceDN w:val="0"/>
        <w:adjustRightInd w:val="0"/>
        <w:spacing w:after="0" w:line="276" w:lineRule="auto"/>
        <w:jc w:val="both"/>
        <w:rPr>
          <w:rFonts w:eastAsia="Times New Roman" w:cstheme="minorHAnsi"/>
          <w:kern w:val="0"/>
          <w14:ligatures w14:val="none"/>
        </w:rPr>
      </w:pPr>
    </w:p>
    <w:p w14:paraId="17D54525" w14:textId="2241B652" w:rsidR="00412C56" w:rsidRPr="00033949" w:rsidRDefault="00412C56" w:rsidP="00412C56">
      <w:pPr>
        <w:autoSpaceDE w:val="0"/>
        <w:autoSpaceDN w:val="0"/>
        <w:adjustRightInd w:val="0"/>
        <w:spacing w:after="0" w:line="276" w:lineRule="auto"/>
        <w:jc w:val="both"/>
        <w:rPr>
          <w:rFonts w:eastAsia="Times New Roman" w:cstheme="minorHAnsi"/>
          <w:kern w:val="0"/>
          <w14:ligatures w14:val="none"/>
        </w:rPr>
      </w:pPr>
      <w:r w:rsidRPr="00033949">
        <w:rPr>
          <w:rFonts w:eastAsia="Times New Roman" w:cstheme="minorHAnsi"/>
          <w:kern w:val="0"/>
          <w14:ligatures w14:val="none"/>
        </w:rPr>
        <w:t>Pod kazensko in materialno odgovornostjo izjavljamo, da zgoraj priglašeni kader izpolnjuje pogoje in ima reference, ki so navedene v</w:t>
      </w:r>
      <w:r w:rsidR="00033949" w:rsidRPr="00033949">
        <w:rPr>
          <w:rFonts w:eastAsia="Times New Roman" w:cstheme="minorHAnsi"/>
          <w:kern w:val="0"/>
          <w14:ligatures w14:val="none"/>
        </w:rPr>
        <w:t xml:space="preserve"> dokumentaciji v zvezi z oddajo javnega naročila</w:t>
      </w:r>
      <w:r w:rsidRPr="00033949">
        <w:rPr>
          <w:rFonts w:eastAsia="Times New Roman" w:cstheme="minorHAnsi"/>
          <w:kern w:val="0"/>
          <w14:ligatures w14:val="none"/>
        </w:rPr>
        <w:t>, ki jih izkazuje z naslednjimi referenčnimi posli:</w:t>
      </w:r>
    </w:p>
    <w:p w14:paraId="2E342A88" w14:textId="77777777" w:rsidR="00033949" w:rsidRPr="00033949" w:rsidRDefault="00033949" w:rsidP="00412C56">
      <w:pPr>
        <w:autoSpaceDE w:val="0"/>
        <w:autoSpaceDN w:val="0"/>
        <w:adjustRightInd w:val="0"/>
        <w:spacing w:after="0" w:line="276" w:lineRule="auto"/>
        <w:jc w:val="both"/>
        <w:rPr>
          <w:rFonts w:eastAsia="Times New Roman" w:cstheme="minorHAnsi"/>
          <w:kern w:val="0"/>
          <w14:ligatures w14:val="none"/>
        </w:rPr>
      </w:pPr>
    </w:p>
    <w:tbl>
      <w:tblPr>
        <w:tblStyle w:val="Tabelamrea21"/>
        <w:tblW w:w="9210" w:type="dxa"/>
        <w:tblInd w:w="0" w:type="dxa"/>
        <w:tblLayout w:type="fixed"/>
        <w:tblLook w:val="04A0" w:firstRow="1" w:lastRow="0" w:firstColumn="1" w:lastColumn="0" w:noHBand="0" w:noVBand="1"/>
      </w:tblPr>
      <w:tblGrid>
        <w:gridCol w:w="704"/>
        <w:gridCol w:w="1278"/>
        <w:gridCol w:w="1558"/>
        <w:gridCol w:w="2552"/>
        <w:gridCol w:w="1700"/>
        <w:gridCol w:w="1418"/>
      </w:tblGrid>
      <w:tr w:rsidR="00033949" w:rsidRPr="00075DE8" w14:paraId="08CBA470" w14:textId="77777777" w:rsidTr="00AC0FAC">
        <w:trPr>
          <w:trHeight w:val="1306"/>
        </w:trPr>
        <w:tc>
          <w:tcPr>
            <w:tcW w:w="704" w:type="dxa"/>
            <w:tcBorders>
              <w:top w:val="single" w:sz="4" w:space="0" w:color="auto"/>
              <w:left w:val="single" w:sz="4" w:space="0" w:color="auto"/>
              <w:bottom w:val="single" w:sz="4" w:space="0" w:color="auto"/>
              <w:right w:val="single" w:sz="4" w:space="0" w:color="auto"/>
            </w:tcBorders>
            <w:hideMark/>
          </w:tcPr>
          <w:p w14:paraId="564F5E6D" w14:textId="238E4B0A" w:rsidR="00033949" w:rsidRPr="00075DE8" w:rsidRDefault="00033949" w:rsidP="00AC0FAC">
            <w:pPr>
              <w:autoSpaceDE w:val="0"/>
              <w:autoSpaceDN w:val="0"/>
              <w:adjustRightInd w:val="0"/>
              <w:spacing w:line="276" w:lineRule="auto"/>
              <w:jc w:val="both"/>
              <w:rPr>
                <w:rFonts w:ascii="Arial" w:eastAsia="Calibri" w:hAnsi="Arial" w:cs="Arial"/>
                <w:b/>
              </w:rPr>
            </w:pPr>
            <w:r w:rsidRPr="00075DE8">
              <w:rPr>
                <w:rFonts w:ascii="Arial" w:eastAsia="Calibri" w:hAnsi="Arial" w:cs="Arial"/>
                <w:b/>
              </w:rPr>
              <w:t>št.</w:t>
            </w:r>
            <w:r w:rsidR="00132C4B">
              <w:rPr>
                <w:rFonts w:ascii="Arial" w:eastAsia="Calibri" w:hAnsi="Arial" w:cs="Arial"/>
                <w:b/>
              </w:rPr>
              <w:t>*</w:t>
            </w:r>
          </w:p>
        </w:tc>
        <w:tc>
          <w:tcPr>
            <w:tcW w:w="1278" w:type="dxa"/>
            <w:tcBorders>
              <w:top w:val="single" w:sz="4" w:space="0" w:color="auto"/>
              <w:left w:val="single" w:sz="4" w:space="0" w:color="auto"/>
              <w:bottom w:val="single" w:sz="4" w:space="0" w:color="auto"/>
              <w:right w:val="single" w:sz="4" w:space="0" w:color="auto"/>
            </w:tcBorders>
            <w:hideMark/>
          </w:tcPr>
          <w:p w14:paraId="3DE660C0" w14:textId="77777777" w:rsidR="00033949" w:rsidRPr="00075DE8" w:rsidRDefault="00033949" w:rsidP="00AC0FAC">
            <w:pPr>
              <w:autoSpaceDE w:val="0"/>
              <w:autoSpaceDN w:val="0"/>
              <w:adjustRightInd w:val="0"/>
              <w:spacing w:line="276" w:lineRule="auto"/>
              <w:jc w:val="both"/>
              <w:rPr>
                <w:rFonts w:ascii="Arial" w:eastAsia="Calibri" w:hAnsi="Arial" w:cs="Arial"/>
                <w:b/>
              </w:rPr>
            </w:pPr>
            <w:r w:rsidRPr="00075DE8">
              <w:rPr>
                <w:rFonts w:ascii="Arial" w:eastAsia="Calibri" w:hAnsi="Arial" w:cs="Arial"/>
                <w:b/>
              </w:rPr>
              <w:t>Referenčni investitor</w:t>
            </w:r>
          </w:p>
        </w:tc>
        <w:tc>
          <w:tcPr>
            <w:tcW w:w="1558" w:type="dxa"/>
            <w:tcBorders>
              <w:top w:val="single" w:sz="4" w:space="0" w:color="auto"/>
              <w:left w:val="single" w:sz="4" w:space="0" w:color="auto"/>
              <w:bottom w:val="single" w:sz="4" w:space="0" w:color="auto"/>
              <w:right w:val="single" w:sz="4" w:space="0" w:color="auto"/>
            </w:tcBorders>
            <w:hideMark/>
          </w:tcPr>
          <w:p w14:paraId="4A1A87D5" w14:textId="77777777" w:rsidR="00033949" w:rsidRPr="00075DE8" w:rsidRDefault="00033949" w:rsidP="00AC0FAC">
            <w:pPr>
              <w:autoSpaceDE w:val="0"/>
              <w:autoSpaceDN w:val="0"/>
              <w:adjustRightInd w:val="0"/>
              <w:spacing w:line="276" w:lineRule="auto"/>
              <w:jc w:val="both"/>
              <w:rPr>
                <w:rFonts w:ascii="Arial" w:eastAsia="Calibri" w:hAnsi="Arial" w:cs="Arial"/>
                <w:b/>
              </w:rPr>
            </w:pPr>
            <w:r w:rsidRPr="00075DE8">
              <w:rPr>
                <w:rFonts w:ascii="Arial" w:eastAsia="Calibri" w:hAnsi="Arial" w:cs="Arial"/>
                <w:b/>
              </w:rPr>
              <w:t xml:space="preserve">Naziv referenčnega posla </w:t>
            </w:r>
          </w:p>
        </w:tc>
        <w:tc>
          <w:tcPr>
            <w:tcW w:w="2552" w:type="dxa"/>
            <w:tcBorders>
              <w:top w:val="single" w:sz="4" w:space="0" w:color="auto"/>
              <w:left w:val="single" w:sz="4" w:space="0" w:color="auto"/>
              <w:bottom w:val="single" w:sz="4" w:space="0" w:color="auto"/>
              <w:right w:val="single" w:sz="4" w:space="0" w:color="auto"/>
            </w:tcBorders>
            <w:hideMark/>
          </w:tcPr>
          <w:p w14:paraId="76D9C74C" w14:textId="77777777" w:rsidR="00033949" w:rsidRPr="00075DE8" w:rsidRDefault="00033949" w:rsidP="00AC0FAC">
            <w:pPr>
              <w:autoSpaceDE w:val="0"/>
              <w:autoSpaceDN w:val="0"/>
              <w:adjustRightInd w:val="0"/>
              <w:spacing w:line="276" w:lineRule="auto"/>
              <w:jc w:val="both"/>
              <w:rPr>
                <w:rFonts w:ascii="Arial" w:eastAsia="Calibri" w:hAnsi="Arial" w:cs="Arial"/>
                <w:b/>
              </w:rPr>
            </w:pPr>
            <w:r w:rsidRPr="00075DE8">
              <w:rPr>
                <w:rFonts w:ascii="Arial" w:eastAsia="Calibri" w:hAnsi="Arial" w:cs="Arial"/>
                <w:b/>
              </w:rPr>
              <w:t xml:space="preserve">Opis referenčnega posla, iz katerega bo razvidno izpolnjevanje pogoja </w:t>
            </w:r>
          </w:p>
        </w:tc>
        <w:tc>
          <w:tcPr>
            <w:tcW w:w="1700" w:type="dxa"/>
            <w:tcBorders>
              <w:top w:val="single" w:sz="4" w:space="0" w:color="auto"/>
              <w:left w:val="single" w:sz="4" w:space="0" w:color="auto"/>
              <w:bottom w:val="single" w:sz="4" w:space="0" w:color="auto"/>
              <w:right w:val="single" w:sz="4" w:space="0" w:color="auto"/>
            </w:tcBorders>
            <w:hideMark/>
          </w:tcPr>
          <w:p w14:paraId="1BBFB568" w14:textId="77777777" w:rsidR="00033949" w:rsidRPr="00075DE8" w:rsidRDefault="00033949" w:rsidP="00AC0FAC">
            <w:pPr>
              <w:autoSpaceDE w:val="0"/>
              <w:autoSpaceDN w:val="0"/>
              <w:adjustRightInd w:val="0"/>
              <w:spacing w:line="276" w:lineRule="auto"/>
              <w:jc w:val="both"/>
              <w:rPr>
                <w:rFonts w:ascii="Arial" w:eastAsia="Calibri" w:hAnsi="Arial" w:cs="Arial"/>
                <w:b/>
              </w:rPr>
            </w:pPr>
            <w:r>
              <w:rPr>
                <w:rFonts w:ascii="Arial" w:eastAsia="Calibri" w:hAnsi="Arial" w:cs="Arial"/>
                <w:b/>
              </w:rPr>
              <w:t>Vrednost referenčnih del / velikost prostora referenčnega posla</w:t>
            </w:r>
          </w:p>
        </w:tc>
        <w:tc>
          <w:tcPr>
            <w:tcW w:w="1418" w:type="dxa"/>
            <w:tcBorders>
              <w:top w:val="single" w:sz="4" w:space="0" w:color="auto"/>
              <w:left w:val="single" w:sz="4" w:space="0" w:color="auto"/>
              <w:bottom w:val="single" w:sz="4" w:space="0" w:color="auto"/>
              <w:right w:val="single" w:sz="4" w:space="0" w:color="auto"/>
            </w:tcBorders>
            <w:hideMark/>
          </w:tcPr>
          <w:p w14:paraId="249F27EE" w14:textId="77777777" w:rsidR="00033949" w:rsidRPr="00075DE8" w:rsidRDefault="00033949" w:rsidP="00AC0FAC">
            <w:pPr>
              <w:autoSpaceDE w:val="0"/>
              <w:autoSpaceDN w:val="0"/>
              <w:adjustRightInd w:val="0"/>
              <w:spacing w:line="276" w:lineRule="auto"/>
              <w:jc w:val="both"/>
              <w:rPr>
                <w:rFonts w:ascii="Arial" w:eastAsia="Calibri" w:hAnsi="Arial" w:cs="Arial"/>
                <w:b/>
              </w:rPr>
            </w:pPr>
            <w:r w:rsidRPr="00075DE8">
              <w:rPr>
                <w:rFonts w:ascii="Arial" w:eastAsia="Calibri" w:hAnsi="Arial" w:cs="Arial"/>
                <w:b/>
              </w:rPr>
              <w:t>Datum dokončanja izvedbe*</w:t>
            </w:r>
          </w:p>
        </w:tc>
      </w:tr>
      <w:tr w:rsidR="00033949" w:rsidRPr="00075DE8" w14:paraId="50D4AA89" w14:textId="77777777" w:rsidTr="00AC0FAC">
        <w:trPr>
          <w:trHeight w:val="254"/>
        </w:trPr>
        <w:tc>
          <w:tcPr>
            <w:tcW w:w="704" w:type="dxa"/>
            <w:tcBorders>
              <w:top w:val="single" w:sz="4" w:space="0" w:color="auto"/>
              <w:left w:val="single" w:sz="4" w:space="0" w:color="auto"/>
              <w:bottom w:val="single" w:sz="4" w:space="0" w:color="auto"/>
              <w:right w:val="single" w:sz="4" w:space="0" w:color="auto"/>
            </w:tcBorders>
            <w:hideMark/>
          </w:tcPr>
          <w:p w14:paraId="07702167" w14:textId="77777777" w:rsidR="00033949" w:rsidRPr="00075DE8" w:rsidRDefault="00033949" w:rsidP="00132C4B">
            <w:pPr>
              <w:autoSpaceDE w:val="0"/>
              <w:autoSpaceDN w:val="0"/>
              <w:adjustRightInd w:val="0"/>
              <w:spacing w:line="276" w:lineRule="auto"/>
              <w:jc w:val="both"/>
              <w:rPr>
                <w:rFonts w:ascii="Arial" w:eastAsia="Calibri" w:hAnsi="Arial" w:cs="Arial"/>
              </w:rPr>
            </w:pPr>
            <w:r w:rsidRPr="00075DE8">
              <w:rPr>
                <w:rFonts w:ascii="Arial" w:eastAsia="Calibri" w:hAnsi="Arial" w:cs="Arial"/>
              </w:rPr>
              <w:t>1.</w:t>
            </w:r>
          </w:p>
        </w:tc>
        <w:tc>
          <w:tcPr>
            <w:tcW w:w="1278" w:type="dxa"/>
            <w:tcBorders>
              <w:top w:val="single" w:sz="4" w:space="0" w:color="auto"/>
              <w:left w:val="single" w:sz="4" w:space="0" w:color="auto"/>
              <w:bottom w:val="single" w:sz="4" w:space="0" w:color="auto"/>
              <w:right w:val="single" w:sz="4" w:space="0" w:color="auto"/>
            </w:tcBorders>
          </w:tcPr>
          <w:p w14:paraId="73BE0F2F" w14:textId="77777777" w:rsidR="00033949" w:rsidRPr="00075DE8" w:rsidRDefault="00033949" w:rsidP="00AC0FAC">
            <w:pPr>
              <w:autoSpaceDE w:val="0"/>
              <w:autoSpaceDN w:val="0"/>
              <w:adjustRightInd w:val="0"/>
              <w:spacing w:line="276" w:lineRule="auto"/>
              <w:jc w:val="both"/>
              <w:rPr>
                <w:rFonts w:ascii="Arial" w:eastAsia="Calibri" w:hAnsi="Arial" w:cs="Arial"/>
              </w:rPr>
            </w:pPr>
          </w:p>
        </w:tc>
        <w:tc>
          <w:tcPr>
            <w:tcW w:w="1558" w:type="dxa"/>
            <w:tcBorders>
              <w:top w:val="single" w:sz="4" w:space="0" w:color="auto"/>
              <w:left w:val="single" w:sz="4" w:space="0" w:color="auto"/>
              <w:bottom w:val="single" w:sz="4" w:space="0" w:color="auto"/>
              <w:right w:val="single" w:sz="4" w:space="0" w:color="auto"/>
            </w:tcBorders>
          </w:tcPr>
          <w:p w14:paraId="5D5962B4" w14:textId="77777777" w:rsidR="00033949" w:rsidRPr="00075DE8" w:rsidRDefault="00033949" w:rsidP="00AC0FAC">
            <w:pPr>
              <w:autoSpaceDE w:val="0"/>
              <w:autoSpaceDN w:val="0"/>
              <w:adjustRightInd w:val="0"/>
              <w:spacing w:line="276" w:lineRule="auto"/>
              <w:jc w:val="both"/>
              <w:rPr>
                <w:rFonts w:ascii="Arial" w:eastAsia="Calibri" w:hAnsi="Arial" w:cs="Arial"/>
              </w:rPr>
            </w:pPr>
          </w:p>
          <w:p w14:paraId="492C6B22" w14:textId="77777777" w:rsidR="00033949" w:rsidRPr="00075DE8" w:rsidRDefault="00033949" w:rsidP="00AC0FAC">
            <w:pPr>
              <w:autoSpaceDE w:val="0"/>
              <w:autoSpaceDN w:val="0"/>
              <w:adjustRightInd w:val="0"/>
              <w:spacing w:line="276" w:lineRule="auto"/>
              <w:jc w:val="both"/>
              <w:rPr>
                <w:rFonts w:ascii="Arial" w:eastAsia="Calibri" w:hAnsi="Arial" w:cs="Arial"/>
              </w:rPr>
            </w:pPr>
          </w:p>
        </w:tc>
        <w:tc>
          <w:tcPr>
            <w:tcW w:w="2552" w:type="dxa"/>
            <w:tcBorders>
              <w:top w:val="single" w:sz="4" w:space="0" w:color="auto"/>
              <w:left w:val="single" w:sz="4" w:space="0" w:color="auto"/>
              <w:bottom w:val="single" w:sz="4" w:space="0" w:color="auto"/>
              <w:right w:val="single" w:sz="4" w:space="0" w:color="auto"/>
            </w:tcBorders>
          </w:tcPr>
          <w:p w14:paraId="4816C5BA" w14:textId="77777777" w:rsidR="00033949" w:rsidRPr="00075DE8" w:rsidRDefault="00033949" w:rsidP="00AC0FAC">
            <w:pPr>
              <w:autoSpaceDE w:val="0"/>
              <w:autoSpaceDN w:val="0"/>
              <w:adjustRightInd w:val="0"/>
              <w:spacing w:line="276" w:lineRule="auto"/>
              <w:jc w:val="both"/>
              <w:rPr>
                <w:rFonts w:ascii="Arial" w:eastAsia="Calibri" w:hAnsi="Arial" w:cs="Arial"/>
              </w:rPr>
            </w:pPr>
          </w:p>
        </w:tc>
        <w:tc>
          <w:tcPr>
            <w:tcW w:w="1700" w:type="dxa"/>
            <w:tcBorders>
              <w:top w:val="single" w:sz="4" w:space="0" w:color="auto"/>
              <w:left w:val="single" w:sz="4" w:space="0" w:color="auto"/>
              <w:bottom w:val="single" w:sz="4" w:space="0" w:color="auto"/>
              <w:right w:val="single" w:sz="4" w:space="0" w:color="auto"/>
            </w:tcBorders>
          </w:tcPr>
          <w:p w14:paraId="2CAC4A43" w14:textId="77777777" w:rsidR="00033949" w:rsidRPr="00075DE8" w:rsidRDefault="00033949" w:rsidP="00AC0FAC">
            <w:pPr>
              <w:autoSpaceDE w:val="0"/>
              <w:autoSpaceDN w:val="0"/>
              <w:adjustRightInd w:val="0"/>
              <w:spacing w:line="276" w:lineRule="auto"/>
              <w:jc w:val="both"/>
              <w:rPr>
                <w:rFonts w:ascii="Arial" w:eastAsia="Calibri" w:hAnsi="Arial" w:cs="Arial"/>
              </w:rPr>
            </w:pPr>
          </w:p>
        </w:tc>
        <w:tc>
          <w:tcPr>
            <w:tcW w:w="1418" w:type="dxa"/>
            <w:tcBorders>
              <w:top w:val="single" w:sz="4" w:space="0" w:color="auto"/>
              <w:left w:val="single" w:sz="4" w:space="0" w:color="auto"/>
              <w:bottom w:val="single" w:sz="4" w:space="0" w:color="auto"/>
              <w:right w:val="single" w:sz="4" w:space="0" w:color="auto"/>
            </w:tcBorders>
          </w:tcPr>
          <w:p w14:paraId="68A9B013" w14:textId="77777777" w:rsidR="00033949" w:rsidRPr="00075DE8" w:rsidRDefault="00033949" w:rsidP="00AC0FAC">
            <w:pPr>
              <w:autoSpaceDE w:val="0"/>
              <w:autoSpaceDN w:val="0"/>
              <w:adjustRightInd w:val="0"/>
              <w:spacing w:line="276" w:lineRule="auto"/>
              <w:jc w:val="both"/>
              <w:rPr>
                <w:rFonts w:ascii="Arial" w:eastAsia="Calibri" w:hAnsi="Arial" w:cs="Arial"/>
              </w:rPr>
            </w:pPr>
          </w:p>
        </w:tc>
      </w:tr>
      <w:tr w:rsidR="00033949" w:rsidRPr="00075DE8" w14:paraId="2C2D1918" w14:textId="77777777" w:rsidTr="00AC0FAC">
        <w:trPr>
          <w:trHeight w:val="254"/>
        </w:trPr>
        <w:tc>
          <w:tcPr>
            <w:tcW w:w="704" w:type="dxa"/>
            <w:tcBorders>
              <w:top w:val="single" w:sz="4" w:space="0" w:color="auto"/>
              <w:left w:val="single" w:sz="4" w:space="0" w:color="auto"/>
              <w:bottom w:val="single" w:sz="4" w:space="0" w:color="auto"/>
              <w:right w:val="single" w:sz="4" w:space="0" w:color="auto"/>
            </w:tcBorders>
            <w:hideMark/>
          </w:tcPr>
          <w:p w14:paraId="099F1740" w14:textId="77777777" w:rsidR="00033949" w:rsidRPr="00075DE8" w:rsidRDefault="00033949" w:rsidP="00132C4B">
            <w:pPr>
              <w:autoSpaceDE w:val="0"/>
              <w:autoSpaceDN w:val="0"/>
              <w:adjustRightInd w:val="0"/>
              <w:spacing w:line="276" w:lineRule="auto"/>
              <w:jc w:val="both"/>
              <w:rPr>
                <w:rFonts w:ascii="Arial" w:eastAsia="Calibri" w:hAnsi="Arial" w:cs="Arial"/>
              </w:rPr>
            </w:pPr>
            <w:r w:rsidRPr="00075DE8">
              <w:rPr>
                <w:rFonts w:ascii="Arial" w:eastAsia="Calibri" w:hAnsi="Arial" w:cs="Arial"/>
              </w:rPr>
              <w:lastRenderedPageBreak/>
              <w:t>2.</w:t>
            </w:r>
          </w:p>
        </w:tc>
        <w:tc>
          <w:tcPr>
            <w:tcW w:w="1278" w:type="dxa"/>
            <w:tcBorders>
              <w:top w:val="single" w:sz="4" w:space="0" w:color="auto"/>
              <w:left w:val="single" w:sz="4" w:space="0" w:color="auto"/>
              <w:bottom w:val="single" w:sz="4" w:space="0" w:color="auto"/>
              <w:right w:val="single" w:sz="4" w:space="0" w:color="auto"/>
            </w:tcBorders>
          </w:tcPr>
          <w:p w14:paraId="374B9EAF" w14:textId="77777777" w:rsidR="00033949" w:rsidRPr="00075DE8" w:rsidRDefault="00033949" w:rsidP="00AC0FAC">
            <w:pPr>
              <w:autoSpaceDE w:val="0"/>
              <w:autoSpaceDN w:val="0"/>
              <w:adjustRightInd w:val="0"/>
              <w:spacing w:line="276" w:lineRule="auto"/>
              <w:jc w:val="both"/>
              <w:rPr>
                <w:rFonts w:ascii="Arial" w:eastAsia="Calibri" w:hAnsi="Arial" w:cs="Arial"/>
              </w:rPr>
            </w:pPr>
          </w:p>
        </w:tc>
        <w:tc>
          <w:tcPr>
            <w:tcW w:w="1558" w:type="dxa"/>
            <w:tcBorders>
              <w:top w:val="single" w:sz="4" w:space="0" w:color="auto"/>
              <w:left w:val="single" w:sz="4" w:space="0" w:color="auto"/>
              <w:bottom w:val="single" w:sz="4" w:space="0" w:color="auto"/>
              <w:right w:val="single" w:sz="4" w:space="0" w:color="auto"/>
            </w:tcBorders>
          </w:tcPr>
          <w:p w14:paraId="6B136E65" w14:textId="77777777" w:rsidR="00033949" w:rsidRPr="00075DE8" w:rsidRDefault="00033949" w:rsidP="00AC0FAC">
            <w:pPr>
              <w:autoSpaceDE w:val="0"/>
              <w:autoSpaceDN w:val="0"/>
              <w:adjustRightInd w:val="0"/>
              <w:spacing w:line="276" w:lineRule="auto"/>
              <w:jc w:val="both"/>
              <w:rPr>
                <w:rFonts w:ascii="Arial" w:eastAsia="Calibri" w:hAnsi="Arial" w:cs="Arial"/>
              </w:rPr>
            </w:pPr>
          </w:p>
          <w:p w14:paraId="637F1C30" w14:textId="77777777" w:rsidR="00033949" w:rsidRPr="00075DE8" w:rsidRDefault="00033949" w:rsidP="00AC0FAC">
            <w:pPr>
              <w:autoSpaceDE w:val="0"/>
              <w:autoSpaceDN w:val="0"/>
              <w:adjustRightInd w:val="0"/>
              <w:spacing w:line="276" w:lineRule="auto"/>
              <w:jc w:val="both"/>
              <w:rPr>
                <w:rFonts w:ascii="Arial" w:eastAsia="Calibri" w:hAnsi="Arial" w:cs="Arial"/>
              </w:rPr>
            </w:pPr>
          </w:p>
        </w:tc>
        <w:tc>
          <w:tcPr>
            <w:tcW w:w="2552" w:type="dxa"/>
            <w:tcBorders>
              <w:top w:val="single" w:sz="4" w:space="0" w:color="auto"/>
              <w:left w:val="single" w:sz="4" w:space="0" w:color="auto"/>
              <w:bottom w:val="single" w:sz="4" w:space="0" w:color="auto"/>
              <w:right w:val="single" w:sz="4" w:space="0" w:color="auto"/>
            </w:tcBorders>
          </w:tcPr>
          <w:p w14:paraId="1E695540" w14:textId="77777777" w:rsidR="00033949" w:rsidRPr="00075DE8" w:rsidRDefault="00033949" w:rsidP="00AC0FAC">
            <w:pPr>
              <w:autoSpaceDE w:val="0"/>
              <w:autoSpaceDN w:val="0"/>
              <w:adjustRightInd w:val="0"/>
              <w:spacing w:line="276" w:lineRule="auto"/>
              <w:jc w:val="both"/>
              <w:rPr>
                <w:rFonts w:ascii="Arial" w:eastAsia="Calibri" w:hAnsi="Arial" w:cs="Arial"/>
              </w:rPr>
            </w:pPr>
          </w:p>
        </w:tc>
        <w:tc>
          <w:tcPr>
            <w:tcW w:w="1700" w:type="dxa"/>
            <w:tcBorders>
              <w:top w:val="single" w:sz="4" w:space="0" w:color="auto"/>
              <w:left w:val="single" w:sz="4" w:space="0" w:color="auto"/>
              <w:bottom w:val="single" w:sz="4" w:space="0" w:color="auto"/>
              <w:right w:val="single" w:sz="4" w:space="0" w:color="auto"/>
            </w:tcBorders>
          </w:tcPr>
          <w:p w14:paraId="49F83CBC" w14:textId="77777777" w:rsidR="00033949" w:rsidRPr="00075DE8" w:rsidRDefault="00033949" w:rsidP="00AC0FAC">
            <w:pPr>
              <w:autoSpaceDE w:val="0"/>
              <w:autoSpaceDN w:val="0"/>
              <w:adjustRightInd w:val="0"/>
              <w:spacing w:line="276" w:lineRule="auto"/>
              <w:jc w:val="both"/>
              <w:rPr>
                <w:rFonts w:ascii="Arial" w:eastAsia="Calibri" w:hAnsi="Arial" w:cs="Arial"/>
              </w:rPr>
            </w:pPr>
          </w:p>
        </w:tc>
        <w:tc>
          <w:tcPr>
            <w:tcW w:w="1418" w:type="dxa"/>
            <w:tcBorders>
              <w:top w:val="single" w:sz="4" w:space="0" w:color="auto"/>
              <w:left w:val="single" w:sz="4" w:space="0" w:color="auto"/>
              <w:bottom w:val="single" w:sz="4" w:space="0" w:color="auto"/>
              <w:right w:val="single" w:sz="4" w:space="0" w:color="auto"/>
            </w:tcBorders>
          </w:tcPr>
          <w:p w14:paraId="533ED2E2" w14:textId="77777777" w:rsidR="00033949" w:rsidRPr="00075DE8" w:rsidRDefault="00033949" w:rsidP="00AC0FAC">
            <w:pPr>
              <w:autoSpaceDE w:val="0"/>
              <w:autoSpaceDN w:val="0"/>
              <w:adjustRightInd w:val="0"/>
              <w:spacing w:line="276" w:lineRule="auto"/>
              <w:jc w:val="both"/>
              <w:rPr>
                <w:rFonts w:ascii="Arial" w:eastAsia="Calibri" w:hAnsi="Arial" w:cs="Arial"/>
              </w:rPr>
            </w:pPr>
          </w:p>
        </w:tc>
      </w:tr>
      <w:tr w:rsidR="00132C4B" w:rsidRPr="00075DE8" w14:paraId="34A8BFA4" w14:textId="77777777" w:rsidTr="00AC0FAC">
        <w:trPr>
          <w:trHeight w:val="254"/>
        </w:trPr>
        <w:tc>
          <w:tcPr>
            <w:tcW w:w="704" w:type="dxa"/>
            <w:tcBorders>
              <w:top w:val="single" w:sz="4" w:space="0" w:color="auto"/>
              <w:left w:val="single" w:sz="4" w:space="0" w:color="auto"/>
              <w:bottom w:val="single" w:sz="4" w:space="0" w:color="auto"/>
              <w:right w:val="single" w:sz="4" w:space="0" w:color="auto"/>
            </w:tcBorders>
          </w:tcPr>
          <w:p w14:paraId="19E41CDA" w14:textId="665A40E5" w:rsidR="00132C4B" w:rsidRPr="00075DE8" w:rsidRDefault="00132C4B" w:rsidP="00132C4B">
            <w:pPr>
              <w:autoSpaceDE w:val="0"/>
              <w:autoSpaceDN w:val="0"/>
              <w:adjustRightInd w:val="0"/>
              <w:spacing w:line="276" w:lineRule="auto"/>
              <w:jc w:val="both"/>
              <w:rPr>
                <w:rFonts w:ascii="Arial" w:eastAsia="Calibri" w:hAnsi="Arial" w:cs="Arial"/>
              </w:rPr>
            </w:pPr>
            <w:r>
              <w:rPr>
                <w:rFonts w:ascii="Arial" w:eastAsia="Calibri" w:hAnsi="Arial" w:cs="Arial"/>
              </w:rPr>
              <w:t>3.</w:t>
            </w:r>
          </w:p>
        </w:tc>
        <w:tc>
          <w:tcPr>
            <w:tcW w:w="1278" w:type="dxa"/>
            <w:tcBorders>
              <w:top w:val="single" w:sz="4" w:space="0" w:color="auto"/>
              <w:left w:val="single" w:sz="4" w:space="0" w:color="auto"/>
              <w:bottom w:val="single" w:sz="4" w:space="0" w:color="auto"/>
              <w:right w:val="single" w:sz="4" w:space="0" w:color="auto"/>
            </w:tcBorders>
          </w:tcPr>
          <w:p w14:paraId="5F33A0C6" w14:textId="77777777" w:rsidR="00132C4B" w:rsidRPr="00075DE8" w:rsidRDefault="00132C4B" w:rsidP="00AC0FAC">
            <w:pPr>
              <w:autoSpaceDE w:val="0"/>
              <w:autoSpaceDN w:val="0"/>
              <w:adjustRightInd w:val="0"/>
              <w:spacing w:line="276" w:lineRule="auto"/>
              <w:jc w:val="both"/>
              <w:rPr>
                <w:rFonts w:ascii="Arial" w:eastAsia="Calibri" w:hAnsi="Arial" w:cs="Arial"/>
              </w:rPr>
            </w:pPr>
          </w:p>
        </w:tc>
        <w:tc>
          <w:tcPr>
            <w:tcW w:w="1558" w:type="dxa"/>
            <w:tcBorders>
              <w:top w:val="single" w:sz="4" w:space="0" w:color="auto"/>
              <w:left w:val="single" w:sz="4" w:space="0" w:color="auto"/>
              <w:bottom w:val="single" w:sz="4" w:space="0" w:color="auto"/>
              <w:right w:val="single" w:sz="4" w:space="0" w:color="auto"/>
            </w:tcBorders>
          </w:tcPr>
          <w:p w14:paraId="5AABB401" w14:textId="77777777" w:rsidR="00132C4B" w:rsidRPr="00075DE8" w:rsidRDefault="00132C4B" w:rsidP="00AC0FAC">
            <w:pPr>
              <w:autoSpaceDE w:val="0"/>
              <w:autoSpaceDN w:val="0"/>
              <w:adjustRightInd w:val="0"/>
              <w:spacing w:line="276" w:lineRule="auto"/>
              <w:jc w:val="both"/>
              <w:rPr>
                <w:rFonts w:ascii="Arial" w:eastAsia="Calibri" w:hAnsi="Arial" w:cs="Arial"/>
              </w:rPr>
            </w:pPr>
          </w:p>
        </w:tc>
        <w:tc>
          <w:tcPr>
            <w:tcW w:w="2552" w:type="dxa"/>
            <w:tcBorders>
              <w:top w:val="single" w:sz="4" w:space="0" w:color="auto"/>
              <w:left w:val="single" w:sz="4" w:space="0" w:color="auto"/>
              <w:bottom w:val="single" w:sz="4" w:space="0" w:color="auto"/>
              <w:right w:val="single" w:sz="4" w:space="0" w:color="auto"/>
            </w:tcBorders>
          </w:tcPr>
          <w:p w14:paraId="08256FAC" w14:textId="77777777" w:rsidR="00132C4B" w:rsidRPr="00075DE8" w:rsidRDefault="00132C4B" w:rsidP="00AC0FAC">
            <w:pPr>
              <w:autoSpaceDE w:val="0"/>
              <w:autoSpaceDN w:val="0"/>
              <w:adjustRightInd w:val="0"/>
              <w:spacing w:line="276" w:lineRule="auto"/>
              <w:jc w:val="both"/>
              <w:rPr>
                <w:rFonts w:ascii="Arial" w:eastAsia="Calibri" w:hAnsi="Arial" w:cs="Arial"/>
              </w:rPr>
            </w:pPr>
          </w:p>
        </w:tc>
        <w:tc>
          <w:tcPr>
            <w:tcW w:w="1700" w:type="dxa"/>
            <w:tcBorders>
              <w:top w:val="single" w:sz="4" w:space="0" w:color="auto"/>
              <w:left w:val="single" w:sz="4" w:space="0" w:color="auto"/>
              <w:bottom w:val="single" w:sz="4" w:space="0" w:color="auto"/>
              <w:right w:val="single" w:sz="4" w:space="0" w:color="auto"/>
            </w:tcBorders>
          </w:tcPr>
          <w:p w14:paraId="1F39BCC7" w14:textId="77777777" w:rsidR="00132C4B" w:rsidRPr="00075DE8" w:rsidRDefault="00132C4B" w:rsidP="00AC0FAC">
            <w:pPr>
              <w:autoSpaceDE w:val="0"/>
              <w:autoSpaceDN w:val="0"/>
              <w:adjustRightInd w:val="0"/>
              <w:spacing w:line="276" w:lineRule="auto"/>
              <w:jc w:val="both"/>
              <w:rPr>
                <w:rFonts w:ascii="Arial" w:eastAsia="Calibri" w:hAnsi="Arial" w:cs="Arial"/>
              </w:rPr>
            </w:pPr>
          </w:p>
        </w:tc>
        <w:tc>
          <w:tcPr>
            <w:tcW w:w="1418" w:type="dxa"/>
            <w:tcBorders>
              <w:top w:val="single" w:sz="4" w:space="0" w:color="auto"/>
              <w:left w:val="single" w:sz="4" w:space="0" w:color="auto"/>
              <w:bottom w:val="single" w:sz="4" w:space="0" w:color="auto"/>
              <w:right w:val="single" w:sz="4" w:space="0" w:color="auto"/>
            </w:tcBorders>
          </w:tcPr>
          <w:p w14:paraId="050BE6FA" w14:textId="77777777" w:rsidR="00132C4B" w:rsidRPr="00075DE8" w:rsidRDefault="00132C4B" w:rsidP="00AC0FAC">
            <w:pPr>
              <w:autoSpaceDE w:val="0"/>
              <w:autoSpaceDN w:val="0"/>
              <w:adjustRightInd w:val="0"/>
              <w:spacing w:line="276" w:lineRule="auto"/>
              <w:jc w:val="both"/>
              <w:rPr>
                <w:rFonts w:ascii="Arial" w:eastAsia="Calibri" w:hAnsi="Arial" w:cs="Arial"/>
              </w:rPr>
            </w:pPr>
          </w:p>
        </w:tc>
      </w:tr>
      <w:tr w:rsidR="00132C4B" w:rsidRPr="00075DE8" w14:paraId="513F9282" w14:textId="77777777" w:rsidTr="00AC0FAC">
        <w:trPr>
          <w:trHeight w:val="254"/>
        </w:trPr>
        <w:tc>
          <w:tcPr>
            <w:tcW w:w="704" w:type="dxa"/>
            <w:tcBorders>
              <w:top w:val="single" w:sz="4" w:space="0" w:color="auto"/>
              <w:left w:val="single" w:sz="4" w:space="0" w:color="auto"/>
              <w:bottom w:val="single" w:sz="4" w:space="0" w:color="auto"/>
              <w:right w:val="single" w:sz="4" w:space="0" w:color="auto"/>
            </w:tcBorders>
          </w:tcPr>
          <w:p w14:paraId="48CCC09B" w14:textId="16A4F5DF" w:rsidR="00132C4B" w:rsidRPr="00075DE8" w:rsidRDefault="00132C4B" w:rsidP="00132C4B">
            <w:pPr>
              <w:autoSpaceDE w:val="0"/>
              <w:autoSpaceDN w:val="0"/>
              <w:adjustRightInd w:val="0"/>
              <w:spacing w:line="276" w:lineRule="auto"/>
              <w:jc w:val="both"/>
              <w:rPr>
                <w:rFonts w:ascii="Arial" w:eastAsia="Calibri" w:hAnsi="Arial" w:cs="Arial"/>
              </w:rPr>
            </w:pPr>
            <w:r>
              <w:rPr>
                <w:rFonts w:ascii="Arial" w:eastAsia="Calibri" w:hAnsi="Arial" w:cs="Arial"/>
              </w:rPr>
              <w:t>4.</w:t>
            </w:r>
          </w:p>
        </w:tc>
        <w:tc>
          <w:tcPr>
            <w:tcW w:w="1278" w:type="dxa"/>
            <w:tcBorders>
              <w:top w:val="single" w:sz="4" w:space="0" w:color="auto"/>
              <w:left w:val="single" w:sz="4" w:space="0" w:color="auto"/>
              <w:bottom w:val="single" w:sz="4" w:space="0" w:color="auto"/>
              <w:right w:val="single" w:sz="4" w:space="0" w:color="auto"/>
            </w:tcBorders>
          </w:tcPr>
          <w:p w14:paraId="7205E5D4" w14:textId="77777777" w:rsidR="00132C4B" w:rsidRPr="00075DE8" w:rsidRDefault="00132C4B" w:rsidP="00AC0FAC">
            <w:pPr>
              <w:autoSpaceDE w:val="0"/>
              <w:autoSpaceDN w:val="0"/>
              <w:adjustRightInd w:val="0"/>
              <w:spacing w:line="276" w:lineRule="auto"/>
              <w:jc w:val="both"/>
              <w:rPr>
                <w:rFonts w:ascii="Arial" w:eastAsia="Calibri" w:hAnsi="Arial" w:cs="Arial"/>
              </w:rPr>
            </w:pPr>
          </w:p>
        </w:tc>
        <w:tc>
          <w:tcPr>
            <w:tcW w:w="1558" w:type="dxa"/>
            <w:tcBorders>
              <w:top w:val="single" w:sz="4" w:space="0" w:color="auto"/>
              <w:left w:val="single" w:sz="4" w:space="0" w:color="auto"/>
              <w:bottom w:val="single" w:sz="4" w:space="0" w:color="auto"/>
              <w:right w:val="single" w:sz="4" w:space="0" w:color="auto"/>
            </w:tcBorders>
          </w:tcPr>
          <w:p w14:paraId="674EE8F4" w14:textId="77777777" w:rsidR="00132C4B" w:rsidRPr="00075DE8" w:rsidRDefault="00132C4B" w:rsidP="00AC0FAC">
            <w:pPr>
              <w:autoSpaceDE w:val="0"/>
              <w:autoSpaceDN w:val="0"/>
              <w:adjustRightInd w:val="0"/>
              <w:spacing w:line="276" w:lineRule="auto"/>
              <w:jc w:val="both"/>
              <w:rPr>
                <w:rFonts w:ascii="Arial" w:eastAsia="Calibri" w:hAnsi="Arial" w:cs="Arial"/>
              </w:rPr>
            </w:pPr>
          </w:p>
        </w:tc>
        <w:tc>
          <w:tcPr>
            <w:tcW w:w="2552" w:type="dxa"/>
            <w:tcBorders>
              <w:top w:val="single" w:sz="4" w:space="0" w:color="auto"/>
              <w:left w:val="single" w:sz="4" w:space="0" w:color="auto"/>
              <w:bottom w:val="single" w:sz="4" w:space="0" w:color="auto"/>
              <w:right w:val="single" w:sz="4" w:space="0" w:color="auto"/>
            </w:tcBorders>
          </w:tcPr>
          <w:p w14:paraId="594BCB0E" w14:textId="77777777" w:rsidR="00132C4B" w:rsidRPr="00075DE8" w:rsidRDefault="00132C4B" w:rsidP="00AC0FAC">
            <w:pPr>
              <w:autoSpaceDE w:val="0"/>
              <w:autoSpaceDN w:val="0"/>
              <w:adjustRightInd w:val="0"/>
              <w:spacing w:line="276" w:lineRule="auto"/>
              <w:jc w:val="both"/>
              <w:rPr>
                <w:rFonts w:ascii="Arial" w:eastAsia="Calibri" w:hAnsi="Arial" w:cs="Arial"/>
              </w:rPr>
            </w:pPr>
          </w:p>
        </w:tc>
        <w:tc>
          <w:tcPr>
            <w:tcW w:w="1700" w:type="dxa"/>
            <w:tcBorders>
              <w:top w:val="single" w:sz="4" w:space="0" w:color="auto"/>
              <w:left w:val="single" w:sz="4" w:space="0" w:color="auto"/>
              <w:bottom w:val="single" w:sz="4" w:space="0" w:color="auto"/>
              <w:right w:val="single" w:sz="4" w:space="0" w:color="auto"/>
            </w:tcBorders>
          </w:tcPr>
          <w:p w14:paraId="4BB9BFF0" w14:textId="77777777" w:rsidR="00132C4B" w:rsidRPr="00075DE8" w:rsidRDefault="00132C4B" w:rsidP="00AC0FAC">
            <w:pPr>
              <w:autoSpaceDE w:val="0"/>
              <w:autoSpaceDN w:val="0"/>
              <w:adjustRightInd w:val="0"/>
              <w:spacing w:line="276" w:lineRule="auto"/>
              <w:jc w:val="both"/>
              <w:rPr>
                <w:rFonts w:ascii="Arial" w:eastAsia="Calibri" w:hAnsi="Arial" w:cs="Arial"/>
              </w:rPr>
            </w:pPr>
          </w:p>
        </w:tc>
        <w:tc>
          <w:tcPr>
            <w:tcW w:w="1418" w:type="dxa"/>
            <w:tcBorders>
              <w:top w:val="single" w:sz="4" w:space="0" w:color="auto"/>
              <w:left w:val="single" w:sz="4" w:space="0" w:color="auto"/>
              <w:bottom w:val="single" w:sz="4" w:space="0" w:color="auto"/>
              <w:right w:val="single" w:sz="4" w:space="0" w:color="auto"/>
            </w:tcBorders>
          </w:tcPr>
          <w:p w14:paraId="30052A96" w14:textId="77777777" w:rsidR="00132C4B" w:rsidRPr="00075DE8" w:rsidRDefault="00132C4B" w:rsidP="00AC0FAC">
            <w:pPr>
              <w:autoSpaceDE w:val="0"/>
              <w:autoSpaceDN w:val="0"/>
              <w:adjustRightInd w:val="0"/>
              <w:spacing w:line="276" w:lineRule="auto"/>
              <w:jc w:val="both"/>
              <w:rPr>
                <w:rFonts w:ascii="Arial" w:eastAsia="Calibri" w:hAnsi="Arial" w:cs="Arial"/>
              </w:rPr>
            </w:pPr>
          </w:p>
        </w:tc>
      </w:tr>
      <w:tr w:rsidR="00132C4B" w:rsidRPr="00075DE8" w14:paraId="6AEC9CF4" w14:textId="77777777" w:rsidTr="00AC0FAC">
        <w:trPr>
          <w:trHeight w:val="254"/>
        </w:trPr>
        <w:tc>
          <w:tcPr>
            <w:tcW w:w="704" w:type="dxa"/>
            <w:tcBorders>
              <w:top w:val="single" w:sz="4" w:space="0" w:color="auto"/>
              <w:left w:val="single" w:sz="4" w:space="0" w:color="auto"/>
              <w:bottom w:val="single" w:sz="4" w:space="0" w:color="auto"/>
              <w:right w:val="single" w:sz="4" w:space="0" w:color="auto"/>
            </w:tcBorders>
          </w:tcPr>
          <w:p w14:paraId="4009E7B6" w14:textId="20082AF0" w:rsidR="00132C4B" w:rsidRPr="00075DE8" w:rsidRDefault="00132C4B" w:rsidP="00132C4B">
            <w:pPr>
              <w:autoSpaceDE w:val="0"/>
              <w:autoSpaceDN w:val="0"/>
              <w:adjustRightInd w:val="0"/>
              <w:spacing w:line="276" w:lineRule="auto"/>
              <w:jc w:val="both"/>
              <w:rPr>
                <w:rFonts w:ascii="Arial" w:eastAsia="Calibri" w:hAnsi="Arial" w:cs="Arial"/>
              </w:rPr>
            </w:pPr>
            <w:r>
              <w:rPr>
                <w:rFonts w:ascii="Arial" w:eastAsia="Calibri" w:hAnsi="Arial" w:cs="Arial"/>
              </w:rPr>
              <w:t>5.</w:t>
            </w:r>
          </w:p>
        </w:tc>
        <w:tc>
          <w:tcPr>
            <w:tcW w:w="1278" w:type="dxa"/>
            <w:tcBorders>
              <w:top w:val="single" w:sz="4" w:space="0" w:color="auto"/>
              <w:left w:val="single" w:sz="4" w:space="0" w:color="auto"/>
              <w:bottom w:val="single" w:sz="4" w:space="0" w:color="auto"/>
              <w:right w:val="single" w:sz="4" w:space="0" w:color="auto"/>
            </w:tcBorders>
          </w:tcPr>
          <w:p w14:paraId="570B0EDA" w14:textId="77777777" w:rsidR="00132C4B" w:rsidRPr="00075DE8" w:rsidRDefault="00132C4B" w:rsidP="00AC0FAC">
            <w:pPr>
              <w:autoSpaceDE w:val="0"/>
              <w:autoSpaceDN w:val="0"/>
              <w:adjustRightInd w:val="0"/>
              <w:spacing w:line="276" w:lineRule="auto"/>
              <w:jc w:val="both"/>
              <w:rPr>
                <w:rFonts w:ascii="Arial" w:eastAsia="Calibri" w:hAnsi="Arial" w:cs="Arial"/>
              </w:rPr>
            </w:pPr>
          </w:p>
        </w:tc>
        <w:tc>
          <w:tcPr>
            <w:tcW w:w="1558" w:type="dxa"/>
            <w:tcBorders>
              <w:top w:val="single" w:sz="4" w:space="0" w:color="auto"/>
              <w:left w:val="single" w:sz="4" w:space="0" w:color="auto"/>
              <w:bottom w:val="single" w:sz="4" w:space="0" w:color="auto"/>
              <w:right w:val="single" w:sz="4" w:space="0" w:color="auto"/>
            </w:tcBorders>
          </w:tcPr>
          <w:p w14:paraId="5E45A3F3" w14:textId="77777777" w:rsidR="00132C4B" w:rsidRPr="00075DE8" w:rsidRDefault="00132C4B" w:rsidP="00AC0FAC">
            <w:pPr>
              <w:autoSpaceDE w:val="0"/>
              <w:autoSpaceDN w:val="0"/>
              <w:adjustRightInd w:val="0"/>
              <w:spacing w:line="276" w:lineRule="auto"/>
              <w:jc w:val="both"/>
              <w:rPr>
                <w:rFonts w:ascii="Arial" w:eastAsia="Calibri" w:hAnsi="Arial" w:cs="Arial"/>
              </w:rPr>
            </w:pPr>
          </w:p>
        </w:tc>
        <w:tc>
          <w:tcPr>
            <w:tcW w:w="2552" w:type="dxa"/>
            <w:tcBorders>
              <w:top w:val="single" w:sz="4" w:space="0" w:color="auto"/>
              <w:left w:val="single" w:sz="4" w:space="0" w:color="auto"/>
              <w:bottom w:val="single" w:sz="4" w:space="0" w:color="auto"/>
              <w:right w:val="single" w:sz="4" w:space="0" w:color="auto"/>
            </w:tcBorders>
          </w:tcPr>
          <w:p w14:paraId="30AF8A8E" w14:textId="77777777" w:rsidR="00132C4B" w:rsidRPr="00075DE8" w:rsidRDefault="00132C4B" w:rsidP="00AC0FAC">
            <w:pPr>
              <w:autoSpaceDE w:val="0"/>
              <w:autoSpaceDN w:val="0"/>
              <w:adjustRightInd w:val="0"/>
              <w:spacing w:line="276" w:lineRule="auto"/>
              <w:jc w:val="both"/>
              <w:rPr>
                <w:rFonts w:ascii="Arial" w:eastAsia="Calibri" w:hAnsi="Arial" w:cs="Arial"/>
              </w:rPr>
            </w:pPr>
          </w:p>
        </w:tc>
        <w:tc>
          <w:tcPr>
            <w:tcW w:w="1700" w:type="dxa"/>
            <w:tcBorders>
              <w:top w:val="single" w:sz="4" w:space="0" w:color="auto"/>
              <w:left w:val="single" w:sz="4" w:space="0" w:color="auto"/>
              <w:bottom w:val="single" w:sz="4" w:space="0" w:color="auto"/>
              <w:right w:val="single" w:sz="4" w:space="0" w:color="auto"/>
            </w:tcBorders>
          </w:tcPr>
          <w:p w14:paraId="596324EE" w14:textId="77777777" w:rsidR="00132C4B" w:rsidRPr="00075DE8" w:rsidRDefault="00132C4B" w:rsidP="00AC0FAC">
            <w:pPr>
              <w:autoSpaceDE w:val="0"/>
              <w:autoSpaceDN w:val="0"/>
              <w:adjustRightInd w:val="0"/>
              <w:spacing w:line="276" w:lineRule="auto"/>
              <w:jc w:val="both"/>
              <w:rPr>
                <w:rFonts w:ascii="Arial" w:eastAsia="Calibri" w:hAnsi="Arial" w:cs="Arial"/>
              </w:rPr>
            </w:pPr>
          </w:p>
        </w:tc>
        <w:tc>
          <w:tcPr>
            <w:tcW w:w="1418" w:type="dxa"/>
            <w:tcBorders>
              <w:top w:val="single" w:sz="4" w:space="0" w:color="auto"/>
              <w:left w:val="single" w:sz="4" w:space="0" w:color="auto"/>
              <w:bottom w:val="single" w:sz="4" w:space="0" w:color="auto"/>
              <w:right w:val="single" w:sz="4" w:space="0" w:color="auto"/>
            </w:tcBorders>
          </w:tcPr>
          <w:p w14:paraId="4B8C92E8" w14:textId="77777777" w:rsidR="00132C4B" w:rsidRPr="00075DE8" w:rsidRDefault="00132C4B" w:rsidP="00AC0FAC">
            <w:pPr>
              <w:autoSpaceDE w:val="0"/>
              <w:autoSpaceDN w:val="0"/>
              <w:adjustRightInd w:val="0"/>
              <w:spacing w:line="276" w:lineRule="auto"/>
              <w:jc w:val="both"/>
              <w:rPr>
                <w:rFonts w:ascii="Arial" w:eastAsia="Calibri" w:hAnsi="Arial" w:cs="Arial"/>
              </w:rPr>
            </w:pPr>
          </w:p>
        </w:tc>
      </w:tr>
    </w:tbl>
    <w:p w14:paraId="59288442" w14:textId="77777777" w:rsidR="00033949" w:rsidRDefault="00033949" w:rsidP="00033949">
      <w:pPr>
        <w:spacing w:line="256" w:lineRule="auto"/>
        <w:jc w:val="both"/>
        <w:rPr>
          <w:rFonts w:ascii="Calibri" w:eastAsia="Calibri" w:hAnsi="Calibri" w:cs="Times New Roman"/>
        </w:rPr>
      </w:pPr>
      <w:r w:rsidRPr="00075DE8">
        <w:rPr>
          <w:rFonts w:ascii="Calibri" w:eastAsia="Calibri" w:hAnsi="Calibri" w:cs="Times New Roman"/>
        </w:rPr>
        <w:t>*datum pridobitve uporabnega dovoljenja (v kolikor je bilo zahtevano skladno z veljavno zakonodajo) oz. datum izvedene primopredaje.</w:t>
      </w:r>
    </w:p>
    <w:p w14:paraId="3B4A9B82" w14:textId="6BD24AB7" w:rsidR="000923A7" w:rsidRDefault="00132C4B" w:rsidP="00033949">
      <w:pPr>
        <w:spacing w:line="256" w:lineRule="auto"/>
        <w:jc w:val="both"/>
        <w:rPr>
          <w:rFonts w:ascii="Calibri" w:eastAsia="Calibri" w:hAnsi="Calibri" w:cs="Times New Roman"/>
        </w:rPr>
      </w:pPr>
      <w:r>
        <w:rPr>
          <w:rFonts w:ascii="Calibri" w:eastAsia="Calibri" w:hAnsi="Calibri" w:cs="Times New Roman"/>
        </w:rPr>
        <w:t>**</w:t>
      </w:r>
      <w:r w:rsidRPr="001A4C2B">
        <w:t xml:space="preserve"> </w:t>
      </w:r>
      <w:r w:rsidRPr="001A4C2B">
        <w:rPr>
          <w:rFonts w:ascii="Calibri" w:eastAsia="Calibri" w:hAnsi="Calibri" w:cs="Times New Roman"/>
        </w:rPr>
        <w:t>Prva ustrezna referenca za imenovani kader</w:t>
      </w:r>
      <w:r>
        <w:rPr>
          <w:rFonts w:ascii="Calibri" w:eastAsia="Calibri" w:hAnsi="Calibri" w:cs="Times New Roman"/>
        </w:rPr>
        <w:t xml:space="preserve"> </w:t>
      </w:r>
      <w:r w:rsidRPr="001A4C2B">
        <w:rPr>
          <w:rFonts w:ascii="Calibri" w:eastAsia="Calibri" w:hAnsi="Calibri" w:cs="Times New Roman"/>
        </w:rPr>
        <w:t>se šteje izključno za izpolnjevanje pogoja za sodelovanje</w:t>
      </w:r>
      <w:r>
        <w:rPr>
          <w:rFonts w:ascii="Calibri" w:eastAsia="Calibri" w:hAnsi="Calibri" w:cs="Times New Roman"/>
        </w:rPr>
        <w:t>.</w:t>
      </w:r>
      <w:r w:rsidRPr="001A4C2B">
        <w:t xml:space="preserve"> </w:t>
      </w:r>
      <w:r w:rsidRPr="001A4C2B">
        <w:rPr>
          <w:rFonts w:ascii="Calibri" w:eastAsia="Calibri" w:hAnsi="Calibri" w:cs="Times New Roman"/>
        </w:rPr>
        <w:t>Vsaka naslednja (druga, tretja, itd.) predložena ustrezna referenca, ki ustreza naročnikovim zahtevam</w:t>
      </w:r>
      <w:r>
        <w:rPr>
          <w:rFonts w:ascii="Calibri" w:eastAsia="Calibri" w:hAnsi="Calibri" w:cs="Times New Roman"/>
        </w:rPr>
        <w:t>,</w:t>
      </w:r>
      <w:r w:rsidRPr="001A4C2B">
        <w:rPr>
          <w:rFonts w:ascii="Calibri" w:eastAsia="Calibri" w:hAnsi="Calibri" w:cs="Times New Roman"/>
        </w:rPr>
        <w:t xml:space="preserve"> bo ocenjena</w:t>
      </w:r>
      <w:r>
        <w:rPr>
          <w:rFonts w:ascii="Calibri" w:eastAsia="Calibri" w:hAnsi="Calibri" w:cs="Times New Roman"/>
        </w:rPr>
        <w:t xml:space="preserve"> in točkovana v okviru meril.</w:t>
      </w:r>
    </w:p>
    <w:p w14:paraId="006A010E" w14:textId="77777777" w:rsidR="00132C4B" w:rsidRDefault="00132C4B" w:rsidP="00033949">
      <w:pPr>
        <w:spacing w:line="256" w:lineRule="auto"/>
        <w:jc w:val="both"/>
        <w:rPr>
          <w:rFonts w:ascii="Calibri" w:eastAsia="Calibri" w:hAnsi="Calibri" w:cs="Times New Roman"/>
        </w:rPr>
      </w:pPr>
    </w:p>
    <w:p w14:paraId="473E6339" w14:textId="77777777" w:rsidR="002122A2" w:rsidRPr="002122A2" w:rsidRDefault="002122A2" w:rsidP="002122A2">
      <w:pPr>
        <w:spacing w:after="0" w:line="276" w:lineRule="auto"/>
        <w:ind w:left="720"/>
        <w:contextualSpacing/>
        <w:jc w:val="both"/>
        <w:rPr>
          <w:rFonts w:ascii="Calibri" w:eastAsia="Times New Roman" w:hAnsi="Calibri" w:cs="Calibri"/>
          <w:kern w:val="0"/>
          <w:lang w:eastAsia="zh-CN"/>
          <w14:ligatures w14:val="none"/>
        </w:rPr>
      </w:pPr>
    </w:p>
    <w:p w14:paraId="38687028" w14:textId="77777777" w:rsidR="002122A2" w:rsidRPr="002122A2" w:rsidRDefault="002122A2" w:rsidP="002122A2">
      <w:pPr>
        <w:spacing w:after="0" w:line="276" w:lineRule="auto"/>
        <w:ind w:left="720"/>
        <w:contextualSpacing/>
        <w:jc w:val="both"/>
        <w:rPr>
          <w:rFonts w:ascii="Calibri" w:eastAsia="Times New Roman" w:hAnsi="Calibri" w:cs="Calibri"/>
          <w:b/>
          <w:bCs/>
          <w:i/>
          <w:iCs/>
          <w:kern w:val="0"/>
          <w:lang w:eastAsia="zh-CN"/>
          <w14:ligatures w14:val="none"/>
        </w:rPr>
      </w:pPr>
    </w:p>
    <w:p w14:paraId="339BD6D5" w14:textId="43495508" w:rsidR="00D417A3" w:rsidRPr="00D417A3" w:rsidRDefault="00D417A3" w:rsidP="00D417A3">
      <w:pPr>
        <w:pStyle w:val="Odstavekseznama"/>
        <w:numPr>
          <w:ilvl w:val="0"/>
          <w:numId w:val="70"/>
        </w:numPr>
        <w:spacing w:after="0" w:line="276" w:lineRule="auto"/>
        <w:jc w:val="both"/>
        <w:rPr>
          <w:rFonts w:ascii="Calibri" w:eastAsia="Times New Roman" w:hAnsi="Calibri" w:cs="Calibri"/>
          <w:b/>
          <w:bCs/>
          <w:i/>
          <w:iCs/>
          <w:kern w:val="0"/>
          <w:lang w:eastAsia="zh-CN"/>
          <w14:ligatures w14:val="none"/>
        </w:rPr>
      </w:pPr>
      <w:r>
        <w:rPr>
          <w:rFonts w:ascii="Calibri" w:eastAsia="Calibri" w:hAnsi="Calibri" w:cs="Calibri"/>
          <w:b/>
          <w:bCs/>
          <w:i/>
          <w:iCs/>
          <w:lang w:eastAsia="zh-CN"/>
        </w:rPr>
        <w:t>»</w:t>
      </w:r>
      <w:r w:rsidRPr="00D417A3">
        <w:rPr>
          <w:rFonts w:ascii="Calibri" w:eastAsia="Calibri" w:hAnsi="Calibri" w:cs="Calibri"/>
          <w:b/>
          <w:bCs/>
          <w:i/>
          <w:iCs/>
          <w:lang w:eastAsia="zh-CN"/>
        </w:rPr>
        <w:t xml:space="preserve">Ponudnik mora razpolagati s strokovnim kadrom, ki bo pri izvedbi javnega naročila izvajal funkcijo vodje gradnje, izpolnjuje pogoje za vodjo gradnje po GZ-1 in sprejema vse obveznosti iz vzorca pogodbe o izvedbi javnega naročila </w:t>
      </w:r>
      <w:r w:rsidRPr="00D417A3">
        <w:rPr>
          <w:rFonts w:ascii="Calibri" w:eastAsia="Calibri" w:hAnsi="Calibri" w:cs="Calibri"/>
          <w:i/>
          <w:iCs/>
          <w:lang w:eastAsia="zh-CN"/>
        </w:rPr>
        <w:t xml:space="preserve"> </w:t>
      </w:r>
      <w:r w:rsidRPr="00D417A3">
        <w:rPr>
          <w:rFonts w:ascii="Calibri" w:eastAsia="Calibri" w:hAnsi="Calibri" w:cs="Calibri"/>
          <w:b/>
          <w:bCs/>
          <w:i/>
          <w:iCs/>
          <w:lang w:eastAsia="zh-CN"/>
        </w:rPr>
        <w:t xml:space="preserve">ter mora imeti najkasneje do sklenitve pogodbe opravljen strokovni izpit za vodjo del s področja gradbeništva in biti vpisan v Imenik aktivnih vodij del pri IZS ter lahko opravlja vodenje celotne gradnje ali pretežnega dela gradnje zahtevnega in manj zahtevnega objekta (oznaka VZ ali VM) ali imeti </w:t>
      </w:r>
      <w:bookmarkStart w:id="8" w:name="_Hlk196385482"/>
      <w:r w:rsidRPr="00D417A3">
        <w:rPr>
          <w:rFonts w:ascii="Calibri" w:eastAsia="Calibri" w:hAnsi="Calibri" w:cs="Calibri"/>
          <w:b/>
          <w:bCs/>
          <w:i/>
          <w:iCs/>
          <w:lang w:eastAsia="zh-CN"/>
        </w:rPr>
        <w:t>enakovredno poklicno kvalifikacijo, pridobljeno v drugi državi članici EU ali tretji državi, ki omogoča opravljanje enakovrednih nalog.</w:t>
      </w:r>
      <w:bookmarkEnd w:id="8"/>
      <w:r w:rsidRPr="00D417A3">
        <w:rPr>
          <w:rFonts w:ascii="Calibri" w:eastAsia="Calibri" w:hAnsi="Calibri" w:cs="Calibri"/>
          <w:b/>
          <w:bCs/>
          <w:i/>
          <w:iCs/>
          <w:lang w:eastAsia="zh-CN"/>
        </w:rPr>
        <w:t xml:space="preserve"> V tem primeru se šteje, da je pogoj izpolnjen, če bo priglašeni kader najkasneje do sklenitve pogodbe pridobil vpis aktivnih vodij del v imenik IZS ali pričel postopek priznavanja poklicne kvalifikacije v skladu z ZPPPK in GZ-1/ZAID in ima vsaj naslednje reference: </w:t>
      </w:r>
    </w:p>
    <w:p w14:paraId="2CF3329D" w14:textId="77777777" w:rsidR="00D417A3" w:rsidRPr="00D417A3" w:rsidRDefault="00D417A3" w:rsidP="00D417A3">
      <w:pPr>
        <w:pStyle w:val="Odstavekseznama"/>
        <w:spacing w:after="0" w:line="276" w:lineRule="auto"/>
        <w:ind w:left="1080"/>
        <w:jc w:val="both"/>
        <w:rPr>
          <w:rFonts w:ascii="Calibri" w:eastAsia="Times New Roman" w:hAnsi="Calibri" w:cs="Calibri"/>
          <w:b/>
          <w:bCs/>
          <w:i/>
          <w:iCs/>
          <w:kern w:val="0"/>
          <w:lang w:eastAsia="zh-CN"/>
          <w14:ligatures w14:val="none"/>
        </w:rPr>
      </w:pPr>
    </w:p>
    <w:p w14:paraId="7C8D8311" w14:textId="33E4181F" w:rsidR="00D417A3" w:rsidRPr="00D417A3" w:rsidRDefault="00D417A3" w:rsidP="00D417A3">
      <w:pPr>
        <w:numPr>
          <w:ilvl w:val="0"/>
          <w:numId w:val="6"/>
        </w:numPr>
        <w:spacing w:after="0" w:line="276" w:lineRule="auto"/>
        <w:jc w:val="both"/>
        <w:rPr>
          <w:rFonts w:ascii="Calibri" w:eastAsia="Calibri" w:hAnsi="Calibri" w:cs="Calibri"/>
          <w:b/>
          <w:bCs/>
          <w:i/>
          <w:iCs/>
          <w:lang w:eastAsia="zh-CN"/>
        </w:rPr>
      </w:pPr>
      <w:r w:rsidRPr="00D417A3">
        <w:rPr>
          <w:rFonts w:ascii="Calibri" w:eastAsia="Calibri" w:hAnsi="Calibri" w:cs="Calibri"/>
          <w:b/>
          <w:bCs/>
          <w:i/>
          <w:iCs/>
          <w:lang w:eastAsia="zh-CN"/>
        </w:rPr>
        <w:t xml:space="preserve">najmanj eno (1) referenco, iz katere izhaja, da je vodja gradnje, ki bo opravljal funkcijo vodje gradnje, v zadnjih </w:t>
      </w:r>
      <w:r w:rsidR="00C70E47">
        <w:rPr>
          <w:rFonts w:ascii="Calibri" w:eastAsia="Calibri" w:hAnsi="Calibri" w:cs="Calibri"/>
          <w:b/>
          <w:bCs/>
          <w:i/>
          <w:iCs/>
          <w:lang w:eastAsia="zh-CN"/>
        </w:rPr>
        <w:t>desetih</w:t>
      </w:r>
      <w:r w:rsidRPr="00D417A3">
        <w:rPr>
          <w:rFonts w:ascii="Calibri" w:eastAsia="Calibri" w:hAnsi="Calibri" w:cs="Calibri"/>
          <w:b/>
          <w:bCs/>
          <w:i/>
          <w:iCs/>
          <w:lang w:eastAsia="zh-CN"/>
        </w:rPr>
        <w:t xml:space="preserve"> (</w:t>
      </w:r>
      <w:r w:rsidR="00C70E47">
        <w:rPr>
          <w:rFonts w:ascii="Calibri" w:eastAsia="Calibri" w:hAnsi="Calibri" w:cs="Calibri"/>
          <w:b/>
          <w:bCs/>
          <w:i/>
          <w:iCs/>
          <w:lang w:eastAsia="zh-CN"/>
        </w:rPr>
        <w:t>10</w:t>
      </w:r>
      <w:r w:rsidRPr="00D417A3">
        <w:rPr>
          <w:rFonts w:ascii="Calibri" w:eastAsia="Calibri" w:hAnsi="Calibri" w:cs="Calibri"/>
          <w:b/>
          <w:bCs/>
          <w:i/>
          <w:iCs/>
          <w:lang w:eastAsia="zh-CN"/>
        </w:rPr>
        <w:t>) letih, šteto od skrajnega roka za oddajo ponudb v tem postopku, uspešno izvedel vsaj en primerljiv posel.</w:t>
      </w:r>
    </w:p>
    <w:p w14:paraId="5BEA0D46" w14:textId="77777777" w:rsidR="00D417A3" w:rsidRPr="00D417A3" w:rsidRDefault="00D417A3" w:rsidP="00D417A3">
      <w:pPr>
        <w:spacing w:after="0" w:line="276" w:lineRule="auto"/>
        <w:ind w:left="720"/>
        <w:jc w:val="both"/>
        <w:rPr>
          <w:rFonts w:ascii="Calibri" w:eastAsia="Calibri" w:hAnsi="Calibri" w:cs="Calibri"/>
          <w:b/>
          <w:bCs/>
          <w:i/>
          <w:iCs/>
          <w:lang w:eastAsia="zh-CN"/>
        </w:rPr>
      </w:pPr>
    </w:p>
    <w:p w14:paraId="3D0C1810" w14:textId="22F325ED" w:rsidR="00D417A3" w:rsidRPr="00D417A3" w:rsidRDefault="00D417A3" w:rsidP="00D417A3">
      <w:pPr>
        <w:spacing w:after="0" w:line="276" w:lineRule="auto"/>
        <w:ind w:left="720"/>
        <w:jc w:val="both"/>
        <w:rPr>
          <w:rFonts w:ascii="Calibri" w:eastAsia="Calibri" w:hAnsi="Calibri" w:cs="Calibri"/>
          <w:b/>
          <w:bCs/>
          <w:i/>
          <w:iCs/>
          <w:lang w:eastAsia="zh-CN"/>
        </w:rPr>
      </w:pPr>
      <w:r w:rsidRPr="00D417A3">
        <w:rPr>
          <w:rFonts w:ascii="Calibri" w:eastAsia="Calibri" w:hAnsi="Calibri" w:cs="Calibri"/>
          <w:b/>
          <w:bCs/>
          <w:i/>
          <w:iCs/>
          <w:lang w:eastAsia="zh-CN"/>
        </w:rPr>
        <w:t>Za primerljiv posel se šteje vodenje izvedbe GOI del za ureditev čistih prostorov za pripravo zdravil v vrednosti posamezne reference najmanj 400.000,00 EUR brez DDV za GOI dela ali v velikosti čistih prostorov za pripravo zdravil v obsegu najmanj 190 m2</w:t>
      </w:r>
      <w:r w:rsidR="00C70E47" w:rsidRPr="00C70E47">
        <w:rPr>
          <w:rFonts w:ascii="Calibri" w:eastAsia="Calibri" w:hAnsi="Calibri" w:cs="Calibri"/>
          <w:b/>
          <w:bCs/>
          <w:i/>
          <w:iCs/>
          <w:lang w:eastAsia="zh-CN"/>
        </w:rPr>
        <w:t>, ki vsebujejo prostore čistosti razreda D, C in B</w:t>
      </w:r>
      <w:r w:rsidRPr="00D417A3">
        <w:rPr>
          <w:rFonts w:ascii="Calibri" w:eastAsia="Calibri" w:hAnsi="Calibri" w:cs="Calibri"/>
          <w:b/>
          <w:bCs/>
          <w:i/>
          <w:iCs/>
          <w:lang w:eastAsia="zh-CN"/>
        </w:rPr>
        <w:t xml:space="preserve">. </w:t>
      </w:r>
    </w:p>
    <w:p w14:paraId="1403EB4B" w14:textId="77777777" w:rsidR="00D417A3" w:rsidRPr="00D417A3" w:rsidRDefault="00D417A3" w:rsidP="00D417A3">
      <w:pPr>
        <w:spacing w:after="0" w:line="276" w:lineRule="auto"/>
        <w:ind w:left="720"/>
        <w:jc w:val="both"/>
        <w:rPr>
          <w:rFonts w:ascii="Calibri" w:eastAsia="Calibri" w:hAnsi="Calibri" w:cs="Calibri"/>
          <w:b/>
          <w:bCs/>
          <w:i/>
          <w:iCs/>
          <w:lang w:eastAsia="zh-CN"/>
        </w:rPr>
      </w:pPr>
    </w:p>
    <w:p w14:paraId="756648AD" w14:textId="507E1DB3" w:rsidR="00D417A3" w:rsidRPr="00D417A3" w:rsidRDefault="00D417A3" w:rsidP="00D417A3">
      <w:pPr>
        <w:spacing w:after="0" w:line="276" w:lineRule="auto"/>
        <w:ind w:left="720"/>
        <w:jc w:val="both"/>
        <w:rPr>
          <w:rFonts w:ascii="Calibri" w:eastAsia="Calibri" w:hAnsi="Calibri" w:cs="Calibri"/>
          <w:b/>
          <w:bCs/>
          <w:i/>
          <w:iCs/>
          <w:lang w:eastAsia="zh-CN"/>
        </w:rPr>
      </w:pPr>
      <w:r w:rsidRPr="00D417A3">
        <w:rPr>
          <w:rFonts w:ascii="Calibri" w:eastAsia="Calibri" w:hAnsi="Calibri" w:cs="Calibri"/>
          <w:b/>
          <w:bCs/>
          <w:i/>
          <w:iCs/>
          <w:lang w:eastAsia="zh-CN"/>
        </w:rPr>
        <w:t xml:space="preserve">Naročnik bo upošteval za ustrezne reference vodenje izvedbe GOI del za ureditev čistih prostorov izvedene v stavbah s klasifikacijo CC-SI 1264 (Stavbe za zdravstveno oskrbo), CC-SI 1263 (Stavbe za izobraževanje in znanstvenoraziskovalno delo) </w:t>
      </w:r>
      <w:r w:rsidR="003D06C8">
        <w:rPr>
          <w:rFonts w:ascii="Calibri" w:eastAsia="Calibri" w:hAnsi="Calibri" w:cs="Calibri"/>
          <w:b/>
          <w:bCs/>
          <w:i/>
          <w:iCs/>
          <w:lang w:eastAsia="zh-CN"/>
        </w:rPr>
        <w:t>ali</w:t>
      </w:r>
      <w:r w:rsidRPr="00D417A3">
        <w:rPr>
          <w:rFonts w:ascii="Calibri" w:eastAsia="Calibri" w:hAnsi="Calibri" w:cs="Calibri"/>
          <w:b/>
          <w:bCs/>
          <w:i/>
          <w:iCs/>
          <w:lang w:eastAsia="zh-CN"/>
        </w:rPr>
        <w:t xml:space="preserve"> CC-SI 12510 (Industrijske stavbe). Kot ustrezna referenca se šteje laboratorij, ki je kvalificiran kot brezprašen, </w:t>
      </w:r>
      <w:r w:rsidRPr="00D417A3">
        <w:rPr>
          <w:rFonts w:ascii="Calibri" w:eastAsia="Calibri" w:hAnsi="Calibri" w:cs="Calibri"/>
          <w:b/>
          <w:bCs/>
          <w:i/>
          <w:iCs/>
          <w:lang w:eastAsia="zh-CN"/>
        </w:rPr>
        <w:lastRenderedPageBreak/>
        <w:t>zrakotesen, čisti prostor najmanj razreda B</w:t>
      </w:r>
      <w:r w:rsidR="00C70E47" w:rsidRPr="00C70E47">
        <w:t xml:space="preserve"> </w:t>
      </w:r>
      <w:r w:rsidR="00C70E47" w:rsidRPr="00C70E47">
        <w:rPr>
          <w:rFonts w:ascii="Calibri" w:eastAsia="Calibri" w:hAnsi="Calibri" w:cs="Calibri"/>
          <w:b/>
          <w:bCs/>
          <w:i/>
          <w:iCs/>
          <w:lang w:eastAsia="zh-CN"/>
        </w:rPr>
        <w:t>z okoliškimi prostori razreda C in D</w:t>
      </w:r>
      <w:r w:rsidRPr="00D417A3">
        <w:rPr>
          <w:rFonts w:ascii="Calibri" w:eastAsia="Calibri" w:hAnsi="Calibri" w:cs="Calibri"/>
          <w:b/>
          <w:bCs/>
          <w:i/>
          <w:iCs/>
          <w:lang w:eastAsia="zh-CN"/>
        </w:rPr>
        <w:t>. Prostori morajo biti izvedeni skladno s standardom ISO 14644 ter GMP ter morajo imeti ustrezno validacijo po končani izvedbi.</w:t>
      </w:r>
      <w:r>
        <w:rPr>
          <w:rFonts w:ascii="Calibri" w:eastAsia="Calibri" w:hAnsi="Calibri" w:cs="Calibri"/>
          <w:b/>
          <w:bCs/>
          <w:i/>
          <w:iCs/>
          <w:lang w:eastAsia="zh-CN"/>
        </w:rPr>
        <w:t>«</w:t>
      </w:r>
    </w:p>
    <w:p w14:paraId="48702338" w14:textId="77777777" w:rsidR="00D67421" w:rsidRPr="00D67421" w:rsidRDefault="00D67421" w:rsidP="00D67421">
      <w:pPr>
        <w:spacing w:after="0" w:line="276" w:lineRule="auto"/>
        <w:ind w:left="720"/>
        <w:jc w:val="both"/>
        <w:rPr>
          <w:rFonts w:ascii="Calibri" w:eastAsia="Calibri" w:hAnsi="Calibri" w:cs="Calibri"/>
          <w:b/>
          <w:bCs/>
          <w:i/>
          <w:iCs/>
          <w:lang w:eastAsia="zh-CN"/>
        </w:rPr>
      </w:pPr>
    </w:p>
    <w:p w14:paraId="35877DEB" w14:textId="20E5F4F1" w:rsidR="00483248" w:rsidRDefault="00483248" w:rsidP="00483248">
      <w:pPr>
        <w:spacing w:line="256" w:lineRule="auto"/>
        <w:contextualSpacing/>
        <w:jc w:val="both"/>
        <w:rPr>
          <w:rFonts w:ascii="Calibri" w:eastAsia="Calibri" w:hAnsi="Calibri" w:cs="Times New Roman"/>
        </w:rPr>
      </w:pPr>
      <w:r w:rsidRPr="00075DE8">
        <w:rPr>
          <w:rFonts w:ascii="Calibri" w:eastAsia="Calibri" w:hAnsi="Calibri" w:cs="Times New Roman"/>
        </w:rPr>
        <w:t xml:space="preserve">in sicer </w:t>
      </w:r>
      <w:r>
        <w:rPr>
          <w:rFonts w:ascii="Calibri" w:eastAsia="Calibri" w:hAnsi="Calibri" w:cs="Times New Roman"/>
        </w:rPr>
        <w:t xml:space="preserve">na funkcijo </w:t>
      </w:r>
      <w:r>
        <w:rPr>
          <w:rFonts w:ascii="Calibri" w:eastAsia="Calibri" w:hAnsi="Calibri" w:cs="Times New Roman"/>
          <w:b/>
          <w:bCs/>
        </w:rPr>
        <w:t xml:space="preserve">VODJE GRADNJE </w:t>
      </w:r>
      <w:r>
        <w:rPr>
          <w:rFonts w:ascii="Calibri" w:eastAsia="Calibri" w:hAnsi="Calibri" w:cs="Times New Roman"/>
        </w:rPr>
        <w:t>priglašamo:</w:t>
      </w:r>
    </w:p>
    <w:p w14:paraId="29F6683B" w14:textId="77777777" w:rsidR="00483248" w:rsidRDefault="00483248" w:rsidP="00483248">
      <w:pPr>
        <w:spacing w:line="256" w:lineRule="auto"/>
        <w:contextualSpacing/>
        <w:jc w:val="both"/>
        <w:rPr>
          <w:rFonts w:ascii="Calibri" w:eastAsia="Calibri" w:hAnsi="Calibri" w:cs="Times New Roman"/>
        </w:rPr>
      </w:pPr>
    </w:p>
    <w:tbl>
      <w:tblPr>
        <w:tblStyle w:val="Tabelamrea211"/>
        <w:tblW w:w="9067" w:type="dxa"/>
        <w:tblInd w:w="0" w:type="dxa"/>
        <w:tblLook w:val="04A0" w:firstRow="1" w:lastRow="0" w:firstColumn="1" w:lastColumn="0" w:noHBand="0" w:noVBand="1"/>
      </w:tblPr>
      <w:tblGrid>
        <w:gridCol w:w="4248"/>
        <w:gridCol w:w="4819"/>
      </w:tblGrid>
      <w:tr w:rsidR="00483248" w:rsidRPr="00033949" w14:paraId="626E9E10" w14:textId="77777777" w:rsidTr="00AC0FAC">
        <w:tc>
          <w:tcPr>
            <w:tcW w:w="4248" w:type="dxa"/>
            <w:tcBorders>
              <w:top w:val="single" w:sz="4" w:space="0" w:color="auto"/>
              <w:left w:val="single" w:sz="4" w:space="0" w:color="auto"/>
              <w:bottom w:val="single" w:sz="4" w:space="0" w:color="auto"/>
              <w:right w:val="single" w:sz="4" w:space="0" w:color="auto"/>
            </w:tcBorders>
            <w:hideMark/>
          </w:tcPr>
          <w:p w14:paraId="6D095A53" w14:textId="77777777" w:rsidR="00483248" w:rsidRPr="00033949" w:rsidRDefault="00483248" w:rsidP="00AC0FAC">
            <w:pPr>
              <w:autoSpaceDE w:val="0"/>
              <w:autoSpaceDN w:val="0"/>
              <w:adjustRightInd w:val="0"/>
              <w:jc w:val="center"/>
              <w:rPr>
                <w:rFonts w:asciiTheme="minorHAnsi" w:hAnsiTheme="minorHAnsi" w:cstheme="minorHAnsi"/>
                <w:sz w:val="22"/>
                <w:szCs w:val="22"/>
              </w:rPr>
            </w:pPr>
            <w:r w:rsidRPr="00033949">
              <w:rPr>
                <w:rFonts w:asciiTheme="minorHAnsi" w:hAnsiTheme="minorHAnsi" w:cstheme="minorHAnsi"/>
                <w:sz w:val="22"/>
                <w:szCs w:val="22"/>
              </w:rPr>
              <w:t>Ime in priimek strokovnega kadra:</w:t>
            </w:r>
          </w:p>
        </w:tc>
        <w:tc>
          <w:tcPr>
            <w:tcW w:w="4819" w:type="dxa"/>
            <w:tcBorders>
              <w:top w:val="single" w:sz="4" w:space="0" w:color="auto"/>
              <w:left w:val="single" w:sz="4" w:space="0" w:color="auto"/>
              <w:bottom w:val="single" w:sz="4" w:space="0" w:color="auto"/>
              <w:right w:val="single" w:sz="4" w:space="0" w:color="auto"/>
            </w:tcBorders>
            <w:hideMark/>
          </w:tcPr>
          <w:p w14:paraId="1ADB1984" w14:textId="77777777" w:rsidR="00483248" w:rsidRPr="00033949" w:rsidRDefault="00483248" w:rsidP="00AC0FAC">
            <w:pPr>
              <w:autoSpaceDE w:val="0"/>
              <w:autoSpaceDN w:val="0"/>
              <w:adjustRightInd w:val="0"/>
              <w:jc w:val="center"/>
              <w:rPr>
                <w:rFonts w:asciiTheme="minorHAnsi" w:hAnsiTheme="minorHAnsi" w:cstheme="minorHAnsi"/>
                <w:sz w:val="22"/>
                <w:szCs w:val="22"/>
              </w:rPr>
            </w:pPr>
            <w:r w:rsidRPr="00033949">
              <w:rPr>
                <w:rFonts w:asciiTheme="minorHAnsi" w:hAnsiTheme="minorHAnsi" w:cstheme="minorHAnsi"/>
                <w:sz w:val="22"/>
                <w:szCs w:val="22"/>
              </w:rPr>
              <w:t>Delodajalec strokovnega kadra:</w:t>
            </w:r>
          </w:p>
        </w:tc>
      </w:tr>
      <w:tr w:rsidR="00483248" w:rsidRPr="00033949" w14:paraId="2E1702A7" w14:textId="77777777" w:rsidTr="00AC0FAC">
        <w:tc>
          <w:tcPr>
            <w:tcW w:w="4248" w:type="dxa"/>
            <w:tcBorders>
              <w:top w:val="single" w:sz="4" w:space="0" w:color="auto"/>
              <w:left w:val="single" w:sz="4" w:space="0" w:color="auto"/>
              <w:bottom w:val="single" w:sz="4" w:space="0" w:color="auto"/>
              <w:right w:val="single" w:sz="4" w:space="0" w:color="auto"/>
            </w:tcBorders>
          </w:tcPr>
          <w:p w14:paraId="48B2C618" w14:textId="77777777" w:rsidR="00483248" w:rsidRPr="00033949" w:rsidRDefault="00483248" w:rsidP="00AC0FAC">
            <w:pPr>
              <w:autoSpaceDE w:val="0"/>
              <w:autoSpaceDN w:val="0"/>
              <w:adjustRightInd w:val="0"/>
              <w:jc w:val="both"/>
              <w:rPr>
                <w:rFonts w:asciiTheme="minorHAnsi" w:hAnsiTheme="minorHAnsi" w:cstheme="minorHAnsi"/>
                <w:sz w:val="22"/>
                <w:szCs w:val="22"/>
              </w:rPr>
            </w:pPr>
          </w:p>
        </w:tc>
        <w:tc>
          <w:tcPr>
            <w:tcW w:w="4819" w:type="dxa"/>
            <w:tcBorders>
              <w:top w:val="single" w:sz="4" w:space="0" w:color="auto"/>
              <w:left w:val="single" w:sz="4" w:space="0" w:color="auto"/>
              <w:bottom w:val="single" w:sz="4" w:space="0" w:color="auto"/>
              <w:right w:val="single" w:sz="4" w:space="0" w:color="auto"/>
            </w:tcBorders>
          </w:tcPr>
          <w:p w14:paraId="0D667158" w14:textId="77777777" w:rsidR="00483248" w:rsidRPr="00033949" w:rsidRDefault="00483248" w:rsidP="00AC0FAC">
            <w:pPr>
              <w:autoSpaceDE w:val="0"/>
              <w:autoSpaceDN w:val="0"/>
              <w:adjustRightInd w:val="0"/>
              <w:jc w:val="both"/>
              <w:rPr>
                <w:rFonts w:asciiTheme="minorHAnsi" w:hAnsiTheme="minorHAnsi" w:cstheme="minorHAnsi"/>
                <w:sz w:val="22"/>
                <w:szCs w:val="22"/>
              </w:rPr>
            </w:pPr>
          </w:p>
        </w:tc>
      </w:tr>
    </w:tbl>
    <w:p w14:paraId="43CD97A9" w14:textId="77777777" w:rsidR="00483248" w:rsidRPr="00033949" w:rsidRDefault="00483248" w:rsidP="00483248">
      <w:pPr>
        <w:autoSpaceDE w:val="0"/>
        <w:autoSpaceDN w:val="0"/>
        <w:adjustRightInd w:val="0"/>
        <w:spacing w:after="0" w:line="276" w:lineRule="auto"/>
        <w:jc w:val="both"/>
        <w:rPr>
          <w:rFonts w:eastAsia="Times New Roman" w:cstheme="minorHAnsi"/>
          <w:kern w:val="0"/>
          <w14:ligatures w14:val="none"/>
        </w:rPr>
      </w:pPr>
    </w:p>
    <w:p w14:paraId="414003D0" w14:textId="77777777" w:rsidR="00483248" w:rsidRPr="00033949" w:rsidRDefault="00483248" w:rsidP="00483248">
      <w:pPr>
        <w:autoSpaceDE w:val="0"/>
        <w:autoSpaceDN w:val="0"/>
        <w:adjustRightInd w:val="0"/>
        <w:spacing w:after="0" w:line="276" w:lineRule="auto"/>
        <w:jc w:val="both"/>
        <w:rPr>
          <w:rFonts w:eastAsia="Times New Roman" w:cstheme="minorHAnsi"/>
          <w:kern w:val="0"/>
          <w14:ligatures w14:val="none"/>
        </w:rPr>
      </w:pPr>
      <w:r w:rsidRPr="00033949">
        <w:rPr>
          <w:rFonts w:eastAsia="Times New Roman" w:cstheme="minorHAnsi"/>
          <w:kern w:val="0"/>
          <w14:ligatures w14:val="none"/>
        </w:rPr>
        <w:t>Pod kazensko in materialno odgovornostjo izjavljamo, da zgoraj priglašeni kader izpolnjuje pogoje in ima reference, ki so navedene v dokumentaciji v zvezi z oddajo javnega naročila, ki jih izkazuje z naslednjimi referenčnimi posli:</w:t>
      </w:r>
    </w:p>
    <w:p w14:paraId="6B81CBDA" w14:textId="77777777" w:rsidR="00D67421" w:rsidRPr="00075DE8" w:rsidRDefault="00D67421" w:rsidP="00D67421">
      <w:pPr>
        <w:spacing w:line="256" w:lineRule="auto"/>
        <w:contextualSpacing/>
        <w:jc w:val="both"/>
        <w:rPr>
          <w:rFonts w:ascii="Calibri" w:eastAsia="Calibri" w:hAnsi="Calibri" w:cs="Times New Roman"/>
        </w:rPr>
      </w:pPr>
    </w:p>
    <w:tbl>
      <w:tblPr>
        <w:tblStyle w:val="Tabelamrea21"/>
        <w:tblW w:w="9493" w:type="dxa"/>
        <w:tblInd w:w="0" w:type="dxa"/>
        <w:tblLayout w:type="fixed"/>
        <w:tblLook w:val="04A0" w:firstRow="1" w:lastRow="0" w:firstColumn="1" w:lastColumn="0" w:noHBand="0" w:noVBand="1"/>
      </w:tblPr>
      <w:tblGrid>
        <w:gridCol w:w="704"/>
        <w:gridCol w:w="1278"/>
        <w:gridCol w:w="1558"/>
        <w:gridCol w:w="1558"/>
        <w:gridCol w:w="2977"/>
        <w:gridCol w:w="1418"/>
      </w:tblGrid>
      <w:tr w:rsidR="00D67421" w:rsidRPr="00075DE8" w14:paraId="53DC08B4" w14:textId="77777777" w:rsidTr="00B25840">
        <w:trPr>
          <w:trHeight w:val="1306"/>
        </w:trPr>
        <w:tc>
          <w:tcPr>
            <w:tcW w:w="704" w:type="dxa"/>
            <w:tcBorders>
              <w:top w:val="single" w:sz="4" w:space="0" w:color="auto"/>
              <w:left w:val="single" w:sz="4" w:space="0" w:color="auto"/>
              <w:bottom w:val="single" w:sz="4" w:space="0" w:color="auto"/>
              <w:right w:val="single" w:sz="4" w:space="0" w:color="auto"/>
            </w:tcBorders>
            <w:hideMark/>
          </w:tcPr>
          <w:p w14:paraId="6D7652A5" w14:textId="1DA6AB90" w:rsidR="00D67421" w:rsidRPr="00075DE8" w:rsidRDefault="00D67421" w:rsidP="00AC0FAC">
            <w:pPr>
              <w:autoSpaceDE w:val="0"/>
              <w:autoSpaceDN w:val="0"/>
              <w:adjustRightInd w:val="0"/>
              <w:spacing w:line="276" w:lineRule="auto"/>
              <w:jc w:val="both"/>
              <w:rPr>
                <w:rFonts w:ascii="Arial" w:eastAsia="Calibri" w:hAnsi="Arial" w:cs="Arial"/>
                <w:b/>
              </w:rPr>
            </w:pPr>
            <w:r w:rsidRPr="00075DE8">
              <w:rPr>
                <w:rFonts w:ascii="Arial" w:eastAsia="Calibri" w:hAnsi="Arial" w:cs="Arial"/>
                <w:b/>
              </w:rPr>
              <w:t>št.</w:t>
            </w:r>
            <w:r w:rsidR="00B25840">
              <w:rPr>
                <w:rFonts w:ascii="Arial" w:eastAsia="Calibri" w:hAnsi="Arial" w:cs="Arial"/>
                <w:b/>
              </w:rPr>
              <w:t>**</w:t>
            </w:r>
          </w:p>
        </w:tc>
        <w:tc>
          <w:tcPr>
            <w:tcW w:w="1278" w:type="dxa"/>
            <w:tcBorders>
              <w:top w:val="single" w:sz="4" w:space="0" w:color="auto"/>
              <w:left w:val="single" w:sz="4" w:space="0" w:color="auto"/>
              <w:bottom w:val="single" w:sz="4" w:space="0" w:color="auto"/>
              <w:right w:val="single" w:sz="4" w:space="0" w:color="auto"/>
            </w:tcBorders>
            <w:hideMark/>
          </w:tcPr>
          <w:p w14:paraId="6F4D65DF" w14:textId="77777777" w:rsidR="00D67421" w:rsidRPr="00075DE8" w:rsidRDefault="00D67421" w:rsidP="00AC0FAC">
            <w:pPr>
              <w:autoSpaceDE w:val="0"/>
              <w:autoSpaceDN w:val="0"/>
              <w:adjustRightInd w:val="0"/>
              <w:spacing w:line="276" w:lineRule="auto"/>
              <w:jc w:val="both"/>
              <w:rPr>
                <w:rFonts w:ascii="Arial" w:eastAsia="Calibri" w:hAnsi="Arial" w:cs="Arial"/>
                <w:b/>
              </w:rPr>
            </w:pPr>
            <w:r w:rsidRPr="00075DE8">
              <w:rPr>
                <w:rFonts w:ascii="Arial" w:eastAsia="Calibri" w:hAnsi="Arial" w:cs="Arial"/>
                <w:b/>
              </w:rPr>
              <w:t>Referenčni investitor</w:t>
            </w:r>
          </w:p>
        </w:tc>
        <w:tc>
          <w:tcPr>
            <w:tcW w:w="1558" w:type="dxa"/>
            <w:tcBorders>
              <w:top w:val="single" w:sz="4" w:space="0" w:color="auto"/>
              <w:left w:val="single" w:sz="4" w:space="0" w:color="auto"/>
              <w:bottom w:val="single" w:sz="4" w:space="0" w:color="auto"/>
              <w:right w:val="single" w:sz="4" w:space="0" w:color="auto"/>
            </w:tcBorders>
            <w:hideMark/>
          </w:tcPr>
          <w:p w14:paraId="074A0571" w14:textId="77777777" w:rsidR="00D67421" w:rsidRPr="00075DE8" w:rsidRDefault="00D67421" w:rsidP="00AC0FAC">
            <w:pPr>
              <w:autoSpaceDE w:val="0"/>
              <w:autoSpaceDN w:val="0"/>
              <w:adjustRightInd w:val="0"/>
              <w:spacing w:line="276" w:lineRule="auto"/>
              <w:jc w:val="both"/>
              <w:rPr>
                <w:rFonts w:ascii="Arial" w:eastAsia="Calibri" w:hAnsi="Arial" w:cs="Arial"/>
                <w:b/>
              </w:rPr>
            </w:pPr>
            <w:r w:rsidRPr="00075DE8">
              <w:rPr>
                <w:rFonts w:ascii="Arial" w:eastAsia="Calibri" w:hAnsi="Arial" w:cs="Arial"/>
                <w:b/>
              </w:rPr>
              <w:t xml:space="preserve">Naziv referenčnega posla </w:t>
            </w:r>
          </w:p>
        </w:tc>
        <w:tc>
          <w:tcPr>
            <w:tcW w:w="1558" w:type="dxa"/>
            <w:tcBorders>
              <w:top w:val="single" w:sz="4" w:space="0" w:color="auto"/>
              <w:left w:val="single" w:sz="4" w:space="0" w:color="auto"/>
              <w:bottom w:val="single" w:sz="4" w:space="0" w:color="auto"/>
              <w:right w:val="single" w:sz="4" w:space="0" w:color="auto"/>
            </w:tcBorders>
          </w:tcPr>
          <w:p w14:paraId="3DBF630B" w14:textId="77777777" w:rsidR="00D67421" w:rsidRPr="00075DE8" w:rsidRDefault="00D67421" w:rsidP="00AC0FAC">
            <w:pPr>
              <w:autoSpaceDE w:val="0"/>
              <w:autoSpaceDN w:val="0"/>
              <w:adjustRightInd w:val="0"/>
              <w:spacing w:line="276" w:lineRule="auto"/>
              <w:jc w:val="both"/>
              <w:rPr>
                <w:rFonts w:ascii="Arial" w:eastAsia="Calibri" w:hAnsi="Arial" w:cs="Arial"/>
                <w:b/>
              </w:rPr>
            </w:pPr>
            <w:r>
              <w:rPr>
                <w:rFonts w:ascii="Arial" w:eastAsia="Calibri" w:hAnsi="Arial" w:cs="Arial"/>
                <w:b/>
              </w:rPr>
              <w:t>Ime in priimek kadra</w:t>
            </w:r>
          </w:p>
        </w:tc>
        <w:tc>
          <w:tcPr>
            <w:tcW w:w="2977" w:type="dxa"/>
            <w:tcBorders>
              <w:top w:val="single" w:sz="4" w:space="0" w:color="auto"/>
              <w:left w:val="single" w:sz="4" w:space="0" w:color="auto"/>
              <w:bottom w:val="single" w:sz="4" w:space="0" w:color="auto"/>
              <w:right w:val="single" w:sz="4" w:space="0" w:color="auto"/>
            </w:tcBorders>
            <w:hideMark/>
          </w:tcPr>
          <w:p w14:paraId="7247702A" w14:textId="77777777" w:rsidR="00D67421" w:rsidRPr="00075DE8" w:rsidRDefault="00D67421" w:rsidP="00AC0FAC">
            <w:pPr>
              <w:autoSpaceDE w:val="0"/>
              <w:autoSpaceDN w:val="0"/>
              <w:adjustRightInd w:val="0"/>
              <w:spacing w:line="276" w:lineRule="auto"/>
              <w:jc w:val="both"/>
              <w:rPr>
                <w:rFonts w:ascii="Arial" w:eastAsia="Calibri" w:hAnsi="Arial" w:cs="Arial"/>
                <w:b/>
              </w:rPr>
            </w:pPr>
            <w:r w:rsidRPr="00075DE8">
              <w:rPr>
                <w:rFonts w:ascii="Arial" w:eastAsia="Calibri" w:hAnsi="Arial" w:cs="Arial"/>
                <w:b/>
              </w:rPr>
              <w:t xml:space="preserve">Opis referenčnega posla, iz katerega bo razvidno izpolnjevanje pogoja </w:t>
            </w:r>
          </w:p>
        </w:tc>
        <w:tc>
          <w:tcPr>
            <w:tcW w:w="1418" w:type="dxa"/>
            <w:tcBorders>
              <w:top w:val="single" w:sz="4" w:space="0" w:color="auto"/>
              <w:left w:val="single" w:sz="4" w:space="0" w:color="auto"/>
              <w:bottom w:val="single" w:sz="4" w:space="0" w:color="auto"/>
              <w:right w:val="single" w:sz="4" w:space="0" w:color="auto"/>
            </w:tcBorders>
            <w:hideMark/>
          </w:tcPr>
          <w:p w14:paraId="39A6ECED" w14:textId="77777777" w:rsidR="00D67421" w:rsidRPr="00075DE8" w:rsidRDefault="00D67421" w:rsidP="00AC0FAC">
            <w:pPr>
              <w:autoSpaceDE w:val="0"/>
              <w:autoSpaceDN w:val="0"/>
              <w:adjustRightInd w:val="0"/>
              <w:spacing w:line="276" w:lineRule="auto"/>
              <w:jc w:val="both"/>
              <w:rPr>
                <w:rFonts w:ascii="Arial" w:eastAsia="Calibri" w:hAnsi="Arial" w:cs="Arial"/>
                <w:b/>
              </w:rPr>
            </w:pPr>
            <w:r w:rsidRPr="00075DE8">
              <w:rPr>
                <w:rFonts w:ascii="Arial" w:eastAsia="Calibri" w:hAnsi="Arial" w:cs="Arial"/>
                <w:b/>
              </w:rPr>
              <w:t>Datum dokončanja izvedbe*</w:t>
            </w:r>
          </w:p>
        </w:tc>
      </w:tr>
      <w:tr w:rsidR="00D67421" w:rsidRPr="00075DE8" w14:paraId="12531EDD" w14:textId="77777777" w:rsidTr="00B25840">
        <w:trPr>
          <w:trHeight w:val="254"/>
        </w:trPr>
        <w:tc>
          <w:tcPr>
            <w:tcW w:w="704" w:type="dxa"/>
            <w:tcBorders>
              <w:top w:val="single" w:sz="4" w:space="0" w:color="auto"/>
              <w:left w:val="single" w:sz="4" w:space="0" w:color="auto"/>
              <w:bottom w:val="single" w:sz="4" w:space="0" w:color="auto"/>
              <w:right w:val="single" w:sz="4" w:space="0" w:color="auto"/>
            </w:tcBorders>
            <w:hideMark/>
          </w:tcPr>
          <w:p w14:paraId="3B46BB9B" w14:textId="77777777" w:rsidR="00D67421" w:rsidRPr="00075DE8" w:rsidRDefault="00D67421" w:rsidP="00AC0FAC">
            <w:pPr>
              <w:autoSpaceDE w:val="0"/>
              <w:autoSpaceDN w:val="0"/>
              <w:adjustRightInd w:val="0"/>
              <w:spacing w:line="276" w:lineRule="auto"/>
              <w:jc w:val="both"/>
              <w:rPr>
                <w:rFonts w:ascii="Arial" w:eastAsia="Calibri" w:hAnsi="Arial" w:cs="Arial"/>
              </w:rPr>
            </w:pPr>
            <w:r w:rsidRPr="00075DE8">
              <w:rPr>
                <w:rFonts w:ascii="Arial" w:eastAsia="Calibri" w:hAnsi="Arial" w:cs="Arial"/>
              </w:rPr>
              <w:t>1.</w:t>
            </w:r>
          </w:p>
        </w:tc>
        <w:tc>
          <w:tcPr>
            <w:tcW w:w="1278" w:type="dxa"/>
            <w:tcBorders>
              <w:top w:val="single" w:sz="4" w:space="0" w:color="auto"/>
              <w:left w:val="single" w:sz="4" w:space="0" w:color="auto"/>
              <w:bottom w:val="single" w:sz="4" w:space="0" w:color="auto"/>
              <w:right w:val="single" w:sz="4" w:space="0" w:color="auto"/>
            </w:tcBorders>
          </w:tcPr>
          <w:p w14:paraId="2397F776" w14:textId="77777777" w:rsidR="00D67421" w:rsidRPr="00075DE8" w:rsidRDefault="00D67421" w:rsidP="00AC0FAC">
            <w:pPr>
              <w:autoSpaceDE w:val="0"/>
              <w:autoSpaceDN w:val="0"/>
              <w:adjustRightInd w:val="0"/>
              <w:spacing w:line="276" w:lineRule="auto"/>
              <w:jc w:val="both"/>
              <w:rPr>
                <w:rFonts w:ascii="Arial" w:eastAsia="Calibri" w:hAnsi="Arial" w:cs="Arial"/>
              </w:rPr>
            </w:pPr>
          </w:p>
        </w:tc>
        <w:tc>
          <w:tcPr>
            <w:tcW w:w="1558" w:type="dxa"/>
            <w:tcBorders>
              <w:top w:val="single" w:sz="4" w:space="0" w:color="auto"/>
              <w:left w:val="single" w:sz="4" w:space="0" w:color="auto"/>
              <w:bottom w:val="single" w:sz="4" w:space="0" w:color="auto"/>
              <w:right w:val="single" w:sz="4" w:space="0" w:color="auto"/>
            </w:tcBorders>
          </w:tcPr>
          <w:p w14:paraId="17FD2EA7" w14:textId="77777777" w:rsidR="00D67421" w:rsidRPr="00075DE8" w:rsidRDefault="00D67421" w:rsidP="00AC0FAC">
            <w:pPr>
              <w:autoSpaceDE w:val="0"/>
              <w:autoSpaceDN w:val="0"/>
              <w:adjustRightInd w:val="0"/>
              <w:spacing w:line="276" w:lineRule="auto"/>
              <w:jc w:val="both"/>
              <w:rPr>
                <w:rFonts w:ascii="Arial" w:eastAsia="Calibri" w:hAnsi="Arial" w:cs="Arial"/>
              </w:rPr>
            </w:pPr>
          </w:p>
          <w:p w14:paraId="66F38CC4" w14:textId="77777777" w:rsidR="00D67421" w:rsidRPr="00075DE8" w:rsidRDefault="00D67421" w:rsidP="00AC0FAC">
            <w:pPr>
              <w:autoSpaceDE w:val="0"/>
              <w:autoSpaceDN w:val="0"/>
              <w:adjustRightInd w:val="0"/>
              <w:spacing w:line="276" w:lineRule="auto"/>
              <w:jc w:val="both"/>
              <w:rPr>
                <w:rFonts w:ascii="Arial" w:eastAsia="Calibri" w:hAnsi="Arial" w:cs="Arial"/>
              </w:rPr>
            </w:pPr>
          </w:p>
        </w:tc>
        <w:tc>
          <w:tcPr>
            <w:tcW w:w="1558" w:type="dxa"/>
            <w:tcBorders>
              <w:top w:val="single" w:sz="4" w:space="0" w:color="auto"/>
              <w:left w:val="single" w:sz="4" w:space="0" w:color="auto"/>
              <w:bottom w:val="single" w:sz="4" w:space="0" w:color="auto"/>
              <w:right w:val="single" w:sz="4" w:space="0" w:color="auto"/>
            </w:tcBorders>
          </w:tcPr>
          <w:p w14:paraId="286C1BB6" w14:textId="77777777" w:rsidR="00D67421" w:rsidRPr="00075DE8" w:rsidRDefault="00D67421" w:rsidP="00AC0FAC">
            <w:pPr>
              <w:autoSpaceDE w:val="0"/>
              <w:autoSpaceDN w:val="0"/>
              <w:adjustRightInd w:val="0"/>
              <w:spacing w:line="276" w:lineRule="auto"/>
              <w:jc w:val="both"/>
              <w:rPr>
                <w:rFonts w:ascii="Arial" w:eastAsia="Calibri" w:hAnsi="Arial" w:cs="Arial"/>
              </w:rPr>
            </w:pPr>
          </w:p>
        </w:tc>
        <w:tc>
          <w:tcPr>
            <w:tcW w:w="2977" w:type="dxa"/>
            <w:tcBorders>
              <w:top w:val="single" w:sz="4" w:space="0" w:color="auto"/>
              <w:left w:val="single" w:sz="4" w:space="0" w:color="auto"/>
              <w:bottom w:val="single" w:sz="4" w:space="0" w:color="auto"/>
              <w:right w:val="single" w:sz="4" w:space="0" w:color="auto"/>
            </w:tcBorders>
          </w:tcPr>
          <w:p w14:paraId="566FED28" w14:textId="77777777" w:rsidR="00D67421" w:rsidRPr="00075DE8" w:rsidRDefault="00D67421" w:rsidP="00AC0FAC">
            <w:pPr>
              <w:autoSpaceDE w:val="0"/>
              <w:autoSpaceDN w:val="0"/>
              <w:adjustRightInd w:val="0"/>
              <w:spacing w:line="276" w:lineRule="auto"/>
              <w:jc w:val="both"/>
              <w:rPr>
                <w:rFonts w:ascii="Arial" w:eastAsia="Calibri" w:hAnsi="Arial" w:cs="Arial"/>
              </w:rPr>
            </w:pPr>
          </w:p>
        </w:tc>
        <w:tc>
          <w:tcPr>
            <w:tcW w:w="1418" w:type="dxa"/>
            <w:tcBorders>
              <w:top w:val="single" w:sz="4" w:space="0" w:color="auto"/>
              <w:left w:val="single" w:sz="4" w:space="0" w:color="auto"/>
              <w:bottom w:val="single" w:sz="4" w:space="0" w:color="auto"/>
              <w:right w:val="single" w:sz="4" w:space="0" w:color="auto"/>
            </w:tcBorders>
          </w:tcPr>
          <w:p w14:paraId="1EEA01C8" w14:textId="77777777" w:rsidR="00D67421" w:rsidRPr="00075DE8" w:rsidRDefault="00D67421" w:rsidP="00AC0FAC">
            <w:pPr>
              <w:autoSpaceDE w:val="0"/>
              <w:autoSpaceDN w:val="0"/>
              <w:adjustRightInd w:val="0"/>
              <w:spacing w:line="276" w:lineRule="auto"/>
              <w:jc w:val="both"/>
              <w:rPr>
                <w:rFonts w:ascii="Arial" w:eastAsia="Calibri" w:hAnsi="Arial" w:cs="Arial"/>
              </w:rPr>
            </w:pPr>
          </w:p>
        </w:tc>
      </w:tr>
      <w:tr w:rsidR="00D67421" w:rsidRPr="00075DE8" w14:paraId="7894831D" w14:textId="77777777" w:rsidTr="00B25840">
        <w:trPr>
          <w:trHeight w:val="254"/>
        </w:trPr>
        <w:tc>
          <w:tcPr>
            <w:tcW w:w="704" w:type="dxa"/>
            <w:tcBorders>
              <w:top w:val="single" w:sz="4" w:space="0" w:color="auto"/>
              <w:left w:val="single" w:sz="4" w:space="0" w:color="auto"/>
              <w:bottom w:val="single" w:sz="4" w:space="0" w:color="auto"/>
              <w:right w:val="single" w:sz="4" w:space="0" w:color="auto"/>
            </w:tcBorders>
            <w:hideMark/>
          </w:tcPr>
          <w:p w14:paraId="19D3C986" w14:textId="77777777" w:rsidR="00D67421" w:rsidRPr="00075DE8" w:rsidRDefault="00D67421" w:rsidP="00AC0FAC">
            <w:pPr>
              <w:autoSpaceDE w:val="0"/>
              <w:autoSpaceDN w:val="0"/>
              <w:adjustRightInd w:val="0"/>
              <w:spacing w:line="276" w:lineRule="auto"/>
              <w:jc w:val="both"/>
              <w:rPr>
                <w:rFonts w:ascii="Arial" w:eastAsia="Calibri" w:hAnsi="Arial" w:cs="Arial"/>
              </w:rPr>
            </w:pPr>
            <w:r w:rsidRPr="00075DE8">
              <w:rPr>
                <w:rFonts w:ascii="Arial" w:eastAsia="Calibri" w:hAnsi="Arial" w:cs="Arial"/>
              </w:rPr>
              <w:t>2.</w:t>
            </w:r>
          </w:p>
        </w:tc>
        <w:tc>
          <w:tcPr>
            <w:tcW w:w="1278" w:type="dxa"/>
            <w:tcBorders>
              <w:top w:val="single" w:sz="4" w:space="0" w:color="auto"/>
              <w:left w:val="single" w:sz="4" w:space="0" w:color="auto"/>
              <w:bottom w:val="single" w:sz="4" w:space="0" w:color="auto"/>
              <w:right w:val="single" w:sz="4" w:space="0" w:color="auto"/>
            </w:tcBorders>
          </w:tcPr>
          <w:p w14:paraId="6CE6C6DC" w14:textId="77777777" w:rsidR="00D67421" w:rsidRPr="00075DE8" w:rsidRDefault="00D67421" w:rsidP="00AC0FAC">
            <w:pPr>
              <w:autoSpaceDE w:val="0"/>
              <w:autoSpaceDN w:val="0"/>
              <w:adjustRightInd w:val="0"/>
              <w:spacing w:line="276" w:lineRule="auto"/>
              <w:jc w:val="both"/>
              <w:rPr>
                <w:rFonts w:ascii="Arial" w:eastAsia="Calibri" w:hAnsi="Arial" w:cs="Arial"/>
              </w:rPr>
            </w:pPr>
          </w:p>
        </w:tc>
        <w:tc>
          <w:tcPr>
            <w:tcW w:w="1558" w:type="dxa"/>
            <w:tcBorders>
              <w:top w:val="single" w:sz="4" w:space="0" w:color="auto"/>
              <w:left w:val="single" w:sz="4" w:space="0" w:color="auto"/>
              <w:bottom w:val="single" w:sz="4" w:space="0" w:color="auto"/>
              <w:right w:val="single" w:sz="4" w:space="0" w:color="auto"/>
            </w:tcBorders>
          </w:tcPr>
          <w:p w14:paraId="6C67D410" w14:textId="77777777" w:rsidR="00D67421" w:rsidRPr="00075DE8" w:rsidRDefault="00D67421" w:rsidP="00AC0FAC">
            <w:pPr>
              <w:autoSpaceDE w:val="0"/>
              <w:autoSpaceDN w:val="0"/>
              <w:adjustRightInd w:val="0"/>
              <w:spacing w:line="276" w:lineRule="auto"/>
              <w:jc w:val="both"/>
              <w:rPr>
                <w:rFonts w:ascii="Arial" w:eastAsia="Calibri" w:hAnsi="Arial" w:cs="Arial"/>
              </w:rPr>
            </w:pPr>
          </w:p>
          <w:p w14:paraId="663F6A9D" w14:textId="77777777" w:rsidR="00D67421" w:rsidRPr="00075DE8" w:rsidRDefault="00D67421" w:rsidP="00AC0FAC">
            <w:pPr>
              <w:autoSpaceDE w:val="0"/>
              <w:autoSpaceDN w:val="0"/>
              <w:adjustRightInd w:val="0"/>
              <w:spacing w:line="276" w:lineRule="auto"/>
              <w:jc w:val="both"/>
              <w:rPr>
                <w:rFonts w:ascii="Arial" w:eastAsia="Calibri" w:hAnsi="Arial" w:cs="Arial"/>
              </w:rPr>
            </w:pPr>
          </w:p>
        </w:tc>
        <w:tc>
          <w:tcPr>
            <w:tcW w:w="1558" w:type="dxa"/>
            <w:tcBorders>
              <w:top w:val="single" w:sz="4" w:space="0" w:color="auto"/>
              <w:left w:val="single" w:sz="4" w:space="0" w:color="auto"/>
              <w:bottom w:val="single" w:sz="4" w:space="0" w:color="auto"/>
              <w:right w:val="single" w:sz="4" w:space="0" w:color="auto"/>
            </w:tcBorders>
          </w:tcPr>
          <w:p w14:paraId="29E9EC2B" w14:textId="77777777" w:rsidR="00D67421" w:rsidRPr="00075DE8" w:rsidRDefault="00D67421" w:rsidP="00AC0FAC">
            <w:pPr>
              <w:autoSpaceDE w:val="0"/>
              <w:autoSpaceDN w:val="0"/>
              <w:adjustRightInd w:val="0"/>
              <w:spacing w:line="276" w:lineRule="auto"/>
              <w:jc w:val="both"/>
              <w:rPr>
                <w:rFonts w:ascii="Arial" w:eastAsia="Calibri" w:hAnsi="Arial" w:cs="Arial"/>
              </w:rPr>
            </w:pPr>
          </w:p>
        </w:tc>
        <w:tc>
          <w:tcPr>
            <w:tcW w:w="2977" w:type="dxa"/>
            <w:tcBorders>
              <w:top w:val="single" w:sz="4" w:space="0" w:color="auto"/>
              <w:left w:val="single" w:sz="4" w:space="0" w:color="auto"/>
              <w:bottom w:val="single" w:sz="4" w:space="0" w:color="auto"/>
              <w:right w:val="single" w:sz="4" w:space="0" w:color="auto"/>
            </w:tcBorders>
          </w:tcPr>
          <w:p w14:paraId="0E15ED04" w14:textId="77777777" w:rsidR="00D67421" w:rsidRPr="00075DE8" w:rsidRDefault="00D67421" w:rsidP="00AC0FAC">
            <w:pPr>
              <w:autoSpaceDE w:val="0"/>
              <w:autoSpaceDN w:val="0"/>
              <w:adjustRightInd w:val="0"/>
              <w:spacing w:line="276" w:lineRule="auto"/>
              <w:jc w:val="both"/>
              <w:rPr>
                <w:rFonts w:ascii="Arial" w:eastAsia="Calibri" w:hAnsi="Arial" w:cs="Arial"/>
              </w:rPr>
            </w:pPr>
          </w:p>
        </w:tc>
        <w:tc>
          <w:tcPr>
            <w:tcW w:w="1418" w:type="dxa"/>
            <w:tcBorders>
              <w:top w:val="single" w:sz="4" w:space="0" w:color="auto"/>
              <w:left w:val="single" w:sz="4" w:space="0" w:color="auto"/>
              <w:bottom w:val="single" w:sz="4" w:space="0" w:color="auto"/>
              <w:right w:val="single" w:sz="4" w:space="0" w:color="auto"/>
            </w:tcBorders>
          </w:tcPr>
          <w:p w14:paraId="7A325930" w14:textId="77777777" w:rsidR="00D67421" w:rsidRPr="00075DE8" w:rsidRDefault="00D67421" w:rsidP="00AC0FAC">
            <w:pPr>
              <w:autoSpaceDE w:val="0"/>
              <w:autoSpaceDN w:val="0"/>
              <w:adjustRightInd w:val="0"/>
              <w:spacing w:line="276" w:lineRule="auto"/>
              <w:jc w:val="both"/>
              <w:rPr>
                <w:rFonts w:ascii="Arial" w:eastAsia="Calibri" w:hAnsi="Arial" w:cs="Arial"/>
              </w:rPr>
            </w:pPr>
          </w:p>
        </w:tc>
      </w:tr>
      <w:tr w:rsidR="00D67421" w:rsidRPr="00075DE8" w14:paraId="3AE7E66B" w14:textId="77777777" w:rsidTr="00B25840">
        <w:trPr>
          <w:trHeight w:val="254"/>
        </w:trPr>
        <w:tc>
          <w:tcPr>
            <w:tcW w:w="704" w:type="dxa"/>
            <w:tcBorders>
              <w:top w:val="single" w:sz="4" w:space="0" w:color="auto"/>
              <w:left w:val="single" w:sz="4" w:space="0" w:color="auto"/>
              <w:bottom w:val="single" w:sz="4" w:space="0" w:color="auto"/>
              <w:right w:val="single" w:sz="4" w:space="0" w:color="auto"/>
            </w:tcBorders>
          </w:tcPr>
          <w:p w14:paraId="7EA13579" w14:textId="4EF991EF" w:rsidR="00D67421" w:rsidRPr="00075DE8" w:rsidRDefault="00D67421" w:rsidP="00AC0FAC">
            <w:pPr>
              <w:autoSpaceDE w:val="0"/>
              <w:autoSpaceDN w:val="0"/>
              <w:adjustRightInd w:val="0"/>
              <w:spacing w:line="276" w:lineRule="auto"/>
              <w:jc w:val="both"/>
              <w:rPr>
                <w:rFonts w:ascii="Arial" w:eastAsia="Calibri" w:hAnsi="Arial" w:cs="Arial"/>
              </w:rPr>
            </w:pPr>
            <w:r>
              <w:rPr>
                <w:rFonts w:ascii="Arial" w:eastAsia="Calibri" w:hAnsi="Arial" w:cs="Arial"/>
              </w:rPr>
              <w:t>3.</w:t>
            </w:r>
          </w:p>
        </w:tc>
        <w:tc>
          <w:tcPr>
            <w:tcW w:w="1278" w:type="dxa"/>
            <w:tcBorders>
              <w:top w:val="single" w:sz="4" w:space="0" w:color="auto"/>
              <w:left w:val="single" w:sz="4" w:space="0" w:color="auto"/>
              <w:bottom w:val="single" w:sz="4" w:space="0" w:color="auto"/>
              <w:right w:val="single" w:sz="4" w:space="0" w:color="auto"/>
            </w:tcBorders>
          </w:tcPr>
          <w:p w14:paraId="7FEC0151" w14:textId="77777777" w:rsidR="00D67421" w:rsidRDefault="00D67421" w:rsidP="00AC0FAC">
            <w:pPr>
              <w:autoSpaceDE w:val="0"/>
              <w:autoSpaceDN w:val="0"/>
              <w:adjustRightInd w:val="0"/>
              <w:spacing w:line="276" w:lineRule="auto"/>
              <w:jc w:val="both"/>
              <w:rPr>
                <w:rFonts w:ascii="Arial" w:eastAsia="Calibri" w:hAnsi="Arial" w:cs="Arial"/>
              </w:rPr>
            </w:pPr>
          </w:p>
          <w:p w14:paraId="098D6809" w14:textId="77777777" w:rsidR="00D67421" w:rsidRPr="00075DE8" w:rsidRDefault="00D67421" w:rsidP="00AC0FAC">
            <w:pPr>
              <w:autoSpaceDE w:val="0"/>
              <w:autoSpaceDN w:val="0"/>
              <w:adjustRightInd w:val="0"/>
              <w:spacing w:line="276" w:lineRule="auto"/>
              <w:jc w:val="both"/>
              <w:rPr>
                <w:rFonts w:ascii="Arial" w:eastAsia="Calibri" w:hAnsi="Arial" w:cs="Arial"/>
              </w:rPr>
            </w:pPr>
          </w:p>
        </w:tc>
        <w:tc>
          <w:tcPr>
            <w:tcW w:w="1558" w:type="dxa"/>
            <w:tcBorders>
              <w:top w:val="single" w:sz="4" w:space="0" w:color="auto"/>
              <w:left w:val="single" w:sz="4" w:space="0" w:color="auto"/>
              <w:bottom w:val="single" w:sz="4" w:space="0" w:color="auto"/>
              <w:right w:val="single" w:sz="4" w:space="0" w:color="auto"/>
            </w:tcBorders>
          </w:tcPr>
          <w:p w14:paraId="10DCC52A" w14:textId="77777777" w:rsidR="00D67421" w:rsidRPr="00075DE8" w:rsidRDefault="00D67421" w:rsidP="00AC0FAC">
            <w:pPr>
              <w:autoSpaceDE w:val="0"/>
              <w:autoSpaceDN w:val="0"/>
              <w:adjustRightInd w:val="0"/>
              <w:spacing w:line="276" w:lineRule="auto"/>
              <w:jc w:val="both"/>
              <w:rPr>
                <w:rFonts w:ascii="Arial" w:eastAsia="Calibri" w:hAnsi="Arial" w:cs="Arial"/>
              </w:rPr>
            </w:pPr>
          </w:p>
        </w:tc>
        <w:tc>
          <w:tcPr>
            <w:tcW w:w="1558" w:type="dxa"/>
            <w:tcBorders>
              <w:top w:val="single" w:sz="4" w:space="0" w:color="auto"/>
              <w:left w:val="single" w:sz="4" w:space="0" w:color="auto"/>
              <w:bottom w:val="single" w:sz="4" w:space="0" w:color="auto"/>
              <w:right w:val="single" w:sz="4" w:space="0" w:color="auto"/>
            </w:tcBorders>
          </w:tcPr>
          <w:p w14:paraId="00848FF6" w14:textId="77777777" w:rsidR="00D67421" w:rsidRPr="00075DE8" w:rsidRDefault="00D67421" w:rsidP="00AC0FAC">
            <w:pPr>
              <w:autoSpaceDE w:val="0"/>
              <w:autoSpaceDN w:val="0"/>
              <w:adjustRightInd w:val="0"/>
              <w:spacing w:line="276" w:lineRule="auto"/>
              <w:jc w:val="both"/>
              <w:rPr>
                <w:rFonts w:ascii="Arial" w:eastAsia="Calibri" w:hAnsi="Arial" w:cs="Arial"/>
              </w:rPr>
            </w:pPr>
          </w:p>
        </w:tc>
        <w:tc>
          <w:tcPr>
            <w:tcW w:w="2977" w:type="dxa"/>
            <w:tcBorders>
              <w:top w:val="single" w:sz="4" w:space="0" w:color="auto"/>
              <w:left w:val="single" w:sz="4" w:space="0" w:color="auto"/>
              <w:bottom w:val="single" w:sz="4" w:space="0" w:color="auto"/>
              <w:right w:val="single" w:sz="4" w:space="0" w:color="auto"/>
            </w:tcBorders>
          </w:tcPr>
          <w:p w14:paraId="78939094" w14:textId="77777777" w:rsidR="00D67421" w:rsidRPr="00075DE8" w:rsidRDefault="00D67421" w:rsidP="00AC0FAC">
            <w:pPr>
              <w:autoSpaceDE w:val="0"/>
              <w:autoSpaceDN w:val="0"/>
              <w:adjustRightInd w:val="0"/>
              <w:spacing w:line="276" w:lineRule="auto"/>
              <w:jc w:val="both"/>
              <w:rPr>
                <w:rFonts w:ascii="Arial" w:eastAsia="Calibri" w:hAnsi="Arial" w:cs="Arial"/>
              </w:rPr>
            </w:pPr>
          </w:p>
        </w:tc>
        <w:tc>
          <w:tcPr>
            <w:tcW w:w="1418" w:type="dxa"/>
            <w:tcBorders>
              <w:top w:val="single" w:sz="4" w:space="0" w:color="auto"/>
              <w:left w:val="single" w:sz="4" w:space="0" w:color="auto"/>
              <w:bottom w:val="single" w:sz="4" w:space="0" w:color="auto"/>
              <w:right w:val="single" w:sz="4" w:space="0" w:color="auto"/>
            </w:tcBorders>
          </w:tcPr>
          <w:p w14:paraId="501E7128" w14:textId="77777777" w:rsidR="00D67421" w:rsidRPr="00075DE8" w:rsidRDefault="00D67421" w:rsidP="00AC0FAC">
            <w:pPr>
              <w:autoSpaceDE w:val="0"/>
              <w:autoSpaceDN w:val="0"/>
              <w:adjustRightInd w:val="0"/>
              <w:spacing w:line="276" w:lineRule="auto"/>
              <w:jc w:val="both"/>
              <w:rPr>
                <w:rFonts w:ascii="Arial" w:eastAsia="Calibri" w:hAnsi="Arial" w:cs="Arial"/>
              </w:rPr>
            </w:pPr>
          </w:p>
        </w:tc>
      </w:tr>
      <w:tr w:rsidR="00D67421" w:rsidRPr="00075DE8" w14:paraId="27C62806" w14:textId="77777777" w:rsidTr="00B25840">
        <w:trPr>
          <w:trHeight w:val="254"/>
        </w:trPr>
        <w:tc>
          <w:tcPr>
            <w:tcW w:w="704" w:type="dxa"/>
            <w:tcBorders>
              <w:top w:val="single" w:sz="4" w:space="0" w:color="auto"/>
              <w:left w:val="single" w:sz="4" w:space="0" w:color="auto"/>
              <w:bottom w:val="single" w:sz="4" w:space="0" w:color="auto"/>
              <w:right w:val="single" w:sz="4" w:space="0" w:color="auto"/>
            </w:tcBorders>
          </w:tcPr>
          <w:p w14:paraId="2CBBE2C6" w14:textId="251E714C" w:rsidR="00D67421" w:rsidRPr="00075DE8" w:rsidRDefault="00D67421" w:rsidP="00AC0FAC">
            <w:pPr>
              <w:autoSpaceDE w:val="0"/>
              <w:autoSpaceDN w:val="0"/>
              <w:adjustRightInd w:val="0"/>
              <w:spacing w:line="276" w:lineRule="auto"/>
              <w:jc w:val="both"/>
              <w:rPr>
                <w:rFonts w:ascii="Arial" w:eastAsia="Calibri" w:hAnsi="Arial" w:cs="Arial"/>
              </w:rPr>
            </w:pPr>
            <w:r>
              <w:rPr>
                <w:rFonts w:ascii="Arial" w:eastAsia="Calibri" w:hAnsi="Arial" w:cs="Arial"/>
              </w:rPr>
              <w:t>4.</w:t>
            </w:r>
          </w:p>
        </w:tc>
        <w:tc>
          <w:tcPr>
            <w:tcW w:w="1278" w:type="dxa"/>
            <w:tcBorders>
              <w:top w:val="single" w:sz="4" w:space="0" w:color="auto"/>
              <w:left w:val="single" w:sz="4" w:space="0" w:color="auto"/>
              <w:bottom w:val="single" w:sz="4" w:space="0" w:color="auto"/>
              <w:right w:val="single" w:sz="4" w:space="0" w:color="auto"/>
            </w:tcBorders>
          </w:tcPr>
          <w:p w14:paraId="1C0680DA" w14:textId="77777777" w:rsidR="00D67421" w:rsidRDefault="00D67421" w:rsidP="00AC0FAC">
            <w:pPr>
              <w:autoSpaceDE w:val="0"/>
              <w:autoSpaceDN w:val="0"/>
              <w:adjustRightInd w:val="0"/>
              <w:spacing w:line="276" w:lineRule="auto"/>
              <w:jc w:val="both"/>
              <w:rPr>
                <w:rFonts w:ascii="Arial" w:eastAsia="Calibri" w:hAnsi="Arial" w:cs="Arial"/>
              </w:rPr>
            </w:pPr>
          </w:p>
          <w:p w14:paraId="3EF78C70" w14:textId="77777777" w:rsidR="00D67421" w:rsidRPr="00075DE8" w:rsidRDefault="00D67421" w:rsidP="00AC0FAC">
            <w:pPr>
              <w:autoSpaceDE w:val="0"/>
              <w:autoSpaceDN w:val="0"/>
              <w:adjustRightInd w:val="0"/>
              <w:spacing w:line="276" w:lineRule="auto"/>
              <w:jc w:val="both"/>
              <w:rPr>
                <w:rFonts w:ascii="Arial" w:eastAsia="Calibri" w:hAnsi="Arial" w:cs="Arial"/>
              </w:rPr>
            </w:pPr>
          </w:p>
        </w:tc>
        <w:tc>
          <w:tcPr>
            <w:tcW w:w="1558" w:type="dxa"/>
            <w:tcBorders>
              <w:top w:val="single" w:sz="4" w:space="0" w:color="auto"/>
              <w:left w:val="single" w:sz="4" w:space="0" w:color="auto"/>
              <w:bottom w:val="single" w:sz="4" w:space="0" w:color="auto"/>
              <w:right w:val="single" w:sz="4" w:space="0" w:color="auto"/>
            </w:tcBorders>
          </w:tcPr>
          <w:p w14:paraId="39D37B9B" w14:textId="77777777" w:rsidR="00D67421" w:rsidRPr="00075DE8" w:rsidRDefault="00D67421" w:rsidP="00AC0FAC">
            <w:pPr>
              <w:autoSpaceDE w:val="0"/>
              <w:autoSpaceDN w:val="0"/>
              <w:adjustRightInd w:val="0"/>
              <w:spacing w:line="276" w:lineRule="auto"/>
              <w:jc w:val="both"/>
              <w:rPr>
                <w:rFonts w:ascii="Arial" w:eastAsia="Calibri" w:hAnsi="Arial" w:cs="Arial"/>
              </w:rPr>
            </w:pPr>
          </w:p>
        </w:tc>
        <w:tc>
          <w:tcPr>
            <w:tcW w:w="1558" w:type="dxa"/>
            <w:tcBorders>
              <w:top w:val="single" w:sz="4" w:space="0" w:color="auto"/>
              <w:left w:val="single" w:sz="4" w:space="0" w:color="auto"/>
              <w:bottom w:val="single" w:sz="4" w:space="0" w:color="auto"/>
              <w:right w:val="single" w:sz="4" w:space="0" w:color="auto"/>
            </w:tcBorders>
          </w:tcPr>
          <w:p w14:paraId="0139B7C3" w14:textId="77777777" w:rsidR="00D67421" w:rsidRPr="00075DE8" w:rsidRDefault="00D67421" w:rsidP="00AC0FAC">
            <w:pPr>
              <w:autoSpaceDE w:val="0"/>
              <w:autoSpaceDN w:val="0"/>
              <w:adjustRightInd w:val="0"/>
              <w:spacing w:line="276" w:lineRule="auto"/>
              <w:jc w:val="both"/>
              <w:rPr>
                <w:rFonts w:ascii="Arial" w:eastAsia="Calibri" w:hAnsi="Arial" w:cs="Arial"/>
              </w:rPr>
            </w:pPr>
          </w:p>
        </w:tc>
        <w:tc>
          <w:tcPr>
            <w:tcW w:w="2977" w:type="dxa"/>
            <w:tcBorders>
              <w:top w:val="single" w:sz="4" w:space="0" w:color="auto"/>
              <w:left w:val="single" w:sz="4" w:space="0" w:color="auto"/>
              <w:bottom w:val="single" w:sz="4" w:space="0" w:color="auto"/>
              <w:right w:val="single" w:sz="4" w:space="0" w:color="auto"/>
            </w:tcBorders>
          </w:tcPr>
          <w:p w14:paraId="1E4B6E23" w14:textId="77777777" w:rsidR="00D67421" w:rsidRPr="00075DE8" w:rsidRDefault="00D67421" w:rsidP="00AC0FAC">
            <w:pPr>
              <w:autoSpaceDE w:val="0"/>
              <w:autoSpaceDN w:val="0"/>
              <w:adjustRightInd w:val="0"/>
              <w:spacing w:line="276" w:lineRule="auto"/>
              <w:jc w:val="both"/>
              <w:rPr>
                <w:rFonts w:ascii="Arial" w:eastAsia="Calibri" w:hAnsi="Arial" w:cs="Arial"/>
              </w:rPr>
            </w:pPr>
          </w:p>
        </w:tc>
        <w:tc>
          <w:tcPr>
            <w:tcW w:w="1418" w:type="dxa"/>
            <w:tcBorders>
              <w:top w:val="single" w:sz="4" w:space="0" w:color="auto"/>
              <w:left w:val="single" w:sz="4" w:space="0" w:color="auto"/>
              <w:bottom w:val="single" w:sz="4" w:space="0" w:color="auto"/>
              <w:right w:val="single" w:sz="4" w:space="0" w:color="auto"/>
            </w:tcBorders>
          </w:tcPr>
          <w:p w14:paraId="4ECCF454" w14:textId="77777777" w:rsidR="00D67421" w:rsidRPr="00075DE8" w:rsidRDefault="00D67421" w:rsidP="00AC0FAC">
            <w:pPr>
              <w:autoSpaceDE w:val="0"/>
              <w:autoSpaceDN w:val="0"/>
              <w:adjustRightInd w:val="0"/>
              <w:spacing w:line="276" w:lineRule="auto"/>
              <w:jc w:val="both"/>
              <w:rPr>
                <w:rFonts w:ascii="Arial" w:eastAsia="Calibri" w:hAnsi="Arial" w:cs="Arial"/>
              </w:rPr>
            </w:pPr>
          </w:p>
        </w:tc>
      </w:tr>
      <w:tr w:rsidR="00D67421" w:rsidRPr="00075DE8" w14:paraId="4098C6C3" w14:textId="77777777" w:rsidTr="00B25840">
        <w:trPr>
          <w:trHeight w:val="254"/>
        </w:trPr>
        <w:tc>
          <w:tcPr>
            <w:tcW w:w="704" w:type="dxa"/>
            <w:tcBorders>
              <w:top w:val="single" w:sz="4" w:space="0" w:color="auto"/>
              <w:left w:val="single" w:sz="4" w:space="0" w:color="auto"/>
              <w:bottom w:val="single" w:sz="4" w:space="0" w:color="auto"/>
              <w:right w:val="single" w:sz="4" w:space="0" w:color="auto"/>
            </w:tcBorders>
          </w:tcPr>
          <w:p w14:paraId="56745978" w14:textId="739F70E3" w:rsidR="00D67421" w:rsidRPr="00075DE8" w:rsidRDefault="00D67421" w:rsidP="00AC0FAC">
            <w:pPr>
              <w:autoSpaceDE w:val="0"/>
              <w:autoSpaceDN w:val="0"/>
              <w:adjustRightInd w:val="0"/>
              <w:spacing w:line="276" w:lineRule="auto"/>
              <w:jc w:val="both"/>
              <w:rPr>
                <w:rFonts w:ascii="Arial" w:eastAsia="Calibri" w:hAnsi="Arial" w:cs="Arial"/>
              </w:rPr>
            </w:pPr>
            <w:r>
              <w:rPr>
                <w:rFonts w:ascii="Arial" w:eastAsia="Calibri" w:hAnsi="Arial" w:cs="Arial"/>
              </w:rPr>
              <w:t>5.</w:t>
            </w:r>
          </w:p>
        </w:tc>
        <w:tc>
          <w:tcPr>
            <w:tcW w:w="1278" w:type="dxa"/>
            <w:tcBorders>
              <w:top w:val="single" w:sz="4" w:space="0" w:color="auto"/>
              <w:left w:val="single" w:sz="4" w:space="0" w:color="auto"/>
              <w:bottom w:val="single" w:sz="4" w:space="0" w:color="auto"/>
              <w:right w:val="single" w:sz="4" w:space="0" w:color="auto"/>
            </w:tcBorders>
          </w:tcPr>
          <w:p w14:paraId="0912A5E7" w14:textId="77777777" w:rsidR="00D67421" w:rsidRDefault="00D67421" w:rsidP="00AC0FAC">
            <w:pPr>
              <w:autoSpaceDE w:val="0"/>
              <w:autoSpaceDN w:val="0"/>
              <w:adjustRightInd w:val="0"/>
              <w:spacing w:line="276" w:lineRule="auto"/>
              <w:jc w:val="both"/>
              <w:rPr>
                <w:rFonts w:ascii="Arial" w:eastAsia="Calibri" w:hAnsi="Arial" w:cs="Arial"/>
              </w:rPr>
            </w:pPr>
          </w:p>
          <w:p w14:paraId="489941A9" w14:textId="77777777" w:rsidR="00D67421" w:rsidRPr="00075DE8" w:rsidRDefault="00D67421" w:rsidP="00AC0FAC">
            <w:pPr>
              <w:autoSpaceDE w:val="0"/>
              <w:autoSpaceDN w:val="0"/>
              <w:adjustRightInd w:val="0"/>
              <w:spacing w:line="276" w:lineRule="auto"/>
              <w:jc w:val="both"/>
              <w:rPr>
                <w:rFonts w:ascii="Arial" w:eastAsia="Calibri" w:hAnsi="Arial" w:cs="Arial"/>
              </w:rPr>
            </w:pPr>
          </w:p>
        </w:tc>
        <w:tc>
          <w:tcPr>
            <w:tcW w:w="1558" w:type="dxa"/>
            <w:tcBorders>
              <w:top w:val="single" w:sz="4" w:space="0" w:color="auto"/>
              <w:left w:val="single" w:sz="4" w:space="0" w:color="auto"/>
              <w:bottom w:val="single" w:sz="4" w:space="0" w:color="auto"/>
              <w:right w:val="single" w:sz="4" w:space="0" w:color="auto"/>
            </w:tcBorders>
          </w:tcPr>
          <w:p w14:paraId="3A78CDE8" w14:textId="77777777" w:rsidR="00D67421" w:rsidRPr="00075DE8" w:rsidRDefault="00D67421" w:rsidP="00AC0FAC">
            <w:pPr>
              <w:autoSpaceDE w:val="0"/>
              <w:autoSpaceDN w:val="0"/>
              <w:adjustRightInd w:val="0"/>
              <w:spacing w:line="276" w:lineRule="auto"/>
              <w:jc w:val="both"/>
              <w:rPr>
                <w:rFonts w:ascii="Arial" w:eastAsia="Calibri" w:hAnsi="Arial" w:cs="Arial"/>
              </w:rPr>
            </w:pPr>
          </w:p>
        </w:tc>
        <w:tc>
          <w:tcPr>
            <w:tcW w:w="1558" w:type="dxa"/>
            <w:tcBorders>
              <w:top w:val="single" w:sz="4" w:space="0" w:color="auto"/>
              <w:left w:val="single" w:sz="4" w:space="0" w:color="auto"/>
              <w:bottom w:val="single" w:sz="4" w:space="0" w:color="auto"/>
              <w:right w:val="single" w:sz="4" w:space="0" w:color="auto"/>
            </w:tcBorders>
          </w:tcPr>
          <w:p w14:paraId="47800B22" w14:textId="77777777" w:rsidR="00D67421" w:rsidRPr="00075DE8" w:rsidRDefault="00D67421" w:rsidP="00AC0FAC">
            <w:pPr>
              <w:autoSpaceDE w:val="0"/>
              <w:autoSpaceDN w:val="0"/>
              <w:adjustRightInd w:val="0"/>
              <w:spacing w:line="276" w:lineRule="auto"/>
              <w:jc w:val="both"/>
              <w:rPr>
                <w:rFonts w:ascii="Arial" w:eastAsia="Calibri" w:hAnsi="Arial" w:cs="Arial"/>
              </w:rPr>
            </w:pPr>
          </w:p>
        </w:tc>
        <w:tc>
          <w:tcPr>
            <w:tcW w:w="2977" w:type="dxa"/>
            <w:tcBorders>
              <w:top w:val="single" w:sz="4" w:space="0" w:color="auto"/>
              <w:left w:val="single" w:sz="4" w:space="0" w:color="auto"/>
              <w:bottom w:val="single" w:sz="4" w:space="0" w:color="auto"/>
              <w:right w:val="single" w:sz="4" w:space="0" w:color="auto"/>
            </w:tcBorders>
          </w:tcPr>
          <w:p w14:paraId="1637E6A1" w14:textId="77777777" w:rsidR="00D67421" w:rsidRPr="00075DE8" w:rsidRDefault="00D67421" w:rsidP="00AC0FAC">
            <w:pPr>
              <w:autoSpaceDE w:val="0"/>
              <w:autoSpaceDN w:val="0"/>
              <w:adjustRightInd w:val="0"/>
              <w:spacing w:line="276" w:lineRule="auto"/>
              <w:jc w:val="both"/>
              <w:rPr>
                <w:rFonts w:ascii="Arial" w:eastAsia="Calibri" w:hAnsi="Arial" w:cs="Arial"/>
              </w:rPr>
            </w:pPr>
          </w:p>
        </w:tc>
        <w:tc>
          <w:tcPr>
            <w:tcW w:w="1418" w:type="dxa"/>
            <w:tcBorders>
              <w:top w:val="single" w:sz="4" w:space="0" w:color="auto"/>
              <w:left w:val="single" w:sz="4" w:space="0" w:color="auto"/>
              <w:bottom w:val="single" w:sz="4" w:space="0" w:color="auto"/>
              <w:right w:val="single" w:sz="4" w:space="0" w:color="auto"/>
            </w:tcBorders>
          </w:tcPr>
          <w:p w14:paraId="799768B4" w14:textId="77777777" w:rsidR="00D67421" w:rsidRPr="00075DE8" w:rsidRDefault="00D67421" w:rsidP="00AC0FAC">
            <w:pPr>
              <w:autoSpaceDE w:val="0"/>
              <w:autoSpaceDN w:val="0"/>
              <w:adjustRightInd w:val="0"/>
              <w:spacing w:line="276" w:lineRule="auto"/>
              <w:jc w:val="both"/>
              <w:rPr>
                <w:rFonts w:ascii="Arial" w:eastAsia="Calibri" w:hAnsi="Arial" w:cs="Arial"/>
              </w:rPr>
            </w:pPr>
          </w:p>
        </w:tc>
      </w:tr>
    </w:tbl>
    <w:p w14:paraId="50A52E5A" w14:textId="1103F603" w:rsidR="00075DE8" w:rsidRDefault="00D67421" w:rsidP="00D67421">
      <w:pPr>
        <w:spacing w:line="256" w:lineRule="auto"/>
        <w:jc w:val="both"/>
        <w:rPr>
          <w:rFonts w:ascii="Calibri" w:eastAsia="Calibri" w:hAnsi="Calibri" w:cs="Times New Roman"/>
        </w:rPr>
      </w:pPr>
      <w:r w:rsidRPr="00075DE8">
        <w:rPr>
          <w:rFonts w:ascii="Calibri" w:eastAsia="Calibri" w:hAnsi="Calibri" w:cs="Times New Roman"/>
        </w:rPr>
        <w:t>*datum pridobitve uporabnega dovoljenja (v kolikor je bilo zahtevano skladno z veljavno zakonodajo) oz. datum izvedene primopredaje.</w:t>
      </w:r>
    </w:p>
    <w:p w14:paraId="626B59A4" w14:textId="77777777" w:rsidR="00B25840" w:rsidRDefault="00B25840" w:rsidP="00B25840">
      <w:pPr>
        <w:spacing w:line="256" w:lineRule="auto"/>
        <w:jc w:val="both"/>
        <w:rPr>
          <w:rFonts w:ascii="Calibri" w:eastAsia="Calibri" w:hAnsi="Calibri" w:cs="Times New Roman"/>
        </w:rPr>
      </w:pPr>
      <w:bookmarkStart w:id="9" w:name="_Hlk212101325"/>
      <w:r>
        <w:rPr>
          <w:rFonts w:ascii="Calibri" w:eastAsia="Calibri" w:hAnsi="Calibri" w:cs="Times New Roman"/>
        </w:rPr>
        <w:t>**</w:t>
      </w:r>
      <w:r w:rsidRPr="001A4C2B">
        <w:t xml:space="preserve"> </w:t>
      </w:r>
      <w:r w:rsidRPr="001A4C2B">
        <w:rPr>
          <w:rFonts w:ascii="Calibri" w:eastAsia="Calibri" w:hAnsi="Calibri" w:cs="Times New Roman"/>
        </w:rPr>
        <w:t>Prva ustrezna referenca za imenovani kader</w:t>
      </w:r>
      <w:r>
        <w:rPr>
          <w:rFonts w:ascii="Calibri" w:eastAsia="Calibri" w:hAnsi="Calibri" w:cs="Times New Roman"/>
        </w:rPr>
        <w:t xml:space="preserve"> </w:t>
      </w:r>
      <w:r w:rsidRPr="001A4C2B">
        <w:rPr>
          <w:rFonts w:ascii="Calibri" w:eastAsia="Calibri" w:hAnsi="Calibri" w:cs="Times New Roman"/>
        </w:rPr>
        <w:t>se šteje izključno za izpolnjevanje pogoja za sodelovanje</w:t>
      </w:r>
      <w:r>
        <w:rPr>
          <w:rFonts w:ascii="Calibri" w:eastAsia="Calibri" w:hAnsi="Calibri" w:cs="Times New Roman"/>
        </w:rPr>
        <w:t>.</w:t>
      </w:r>
      <w:r w:rsidRPr="001A4C2B">
        <w:t xml:space="preserve"> </w:t>
      </w:r>
      <w:r w:rsidRPr="001A4C2B">
        <w:rPr>
          <w:rFonts w:ascii="Calibri" w:eastAsia="Calibri" w:hAnsi="Calibri" w:cs="Times New Roman"/>
        </w:rPr>
        <w:t>Vsaka naslednja (druga, tretja, itd.) predložena ustrezna referenca, ki ustreza naročnikovim zahtevam</w:t>
      </w:r>
      <w:r>
        <w:rPr>
          <w:rFonts w:ascii="Calibri" w:eastAsia="Calibri" w:hAnsi="Calibri" w:cs="Times New Roman"/>
        </w:rPr>
        <w:t>,</w:t>
      </w:r>
      <w:r w:rsidRPr="001A4C2B">
        <w:rPr>
          <w:rFonts w:ascii="Calibri" w:eastAsia="Calibri" w:hAnsi="Calibri" w:cs="Times New Roman"/>
        </w:rPr>
        <w:t xml:space="preserve"> bo ocenjena</w:t>
      </w:r>
      <w:r>
        <w:rPr>
          <w:rFonts w:ascii="Calibri" w:eastAsia="Calibri" w:hAnsi="Calibri" w:cs="Times New Roman"/>
        </w:rPr>
        <w:t xml:space="preserve"> in točkovana v okviru meril.</w:t>
      </w:r>
    </w:p>
    <w:bookmarkEnd w:id="9"/>
    <w:p w14:paraId="356E4575" w14:textId="77777777" w:rsidR="00B25840" w:rsidRPr="00075DE8" w:rsidRDefault="00B25840" w:rsidP="00D67421">
      <w:pPr>
        <w:spacing w:line="256" w:lineRule="auto"/>
        <w:jc w:val="both"/>
        <w:rPr>
          <w:rFonts w:ascii="Calibri" w:eastAsia="Calibri" w:hAnsi="Calibri" w:cs="Times New Roman"/>
        </w:rPr>
      </w:pPr>
    </w:p>
    <w:p w14:paraId="6BF01260" w14:textId="77777777" w:rsidR="00075DE8" w:rsidRPr="00075DE8" w:rsidRDefault="00075DE8" w:rsidP="00075DE8">
      <w:pPr>
        <w:spacing w:line="256" w:lineRule="auto"/>
        <w:contextualSpacing/>
        <w:jc w:val="both"/>
        <w:rPr>
          <w:rFonts w:ascii="Calibri" w:eastAsia="Calibri" w:hAnsi="Calibri" w:cs="Calibri"/>
        </w:rPr>
      </w:pPr>
      <w:r w:rsidRPr="00075DE8">
        <w:rPr>
          <w:rFonts w:ascii="Calibri" w:eastAsia="Calibri" w:hAnsi="Calibri" w:cs="Calibri"/>
        </w:rPr>
        <w:t>Seznanjeni smo in strinjamo se, da bo naročnik upošteval samo uspešno zaključena pogodbena dela, kar pomeni, da je bilo do skrajnega roka za oddajo ponudb pridobljeno uporabno dovoljenje (v kolikor je to zahtevano skladno z veljavno zakonodajo) oziroma da je bila za objekt opravljena primopredaja del (v primeru ko pridobitev uporabnega dovoljenja ni bila potrebna).</w:t>
      </w:r>
    </w:p>
    <w:p w14:paraId="73FDEB5A" w14:textId="77777777" w:rsidR="00075DE8" w:rsidRPr="00075DE8" w:rsidRDefault="00075DE8" w:rsidP="00075DE8">
      <w:pPr>
        <w:spacing w:after="0" w:line="256" w:lineRule="auto"/>
        <w:ind w:left="720"/>
        <w:contextualSpacing/>
        <w:jc w:val="both"/>
        <w:rPr>
          <w:rFonts w:ascii="Calibri" w:eastAsia="Calibri" w:hAnsi="Calibri" w:cs="Calibri"/>
        </w:rPr>
      </w:pPr>
    </w:p>
    <w:p w14:paraId="6F3ACCE9" w14:textId="77777777" w:rsidR="00075DE8" w:rsidRPr="00075DE8" w:rsidRDefault="00075DE8" w:rsidP="00075DE8">
      <w:pPr>
        <w:spacing w:line="256" w:lineRule="auto"/>
        <w:contextualSpacing/>
        <w:jc w:val="both"/>
        <w:rPr>
          <w:rFonts w:ascii="Calibri" w:eastAsia="Calibri" w:hAnsi="Calibri" w:cs="Calibri"/>
        </w:rPr>
      </w:pPr>
      <w:r w:rsidRPr="00075DE8">
        <w:rPr>
          <w:rFonts w:ascii="Calibri" w:eastAsia="Calibri" w:hAnsi="Calibri" w:cs="Calibri"/>
        </w:rPr>
        <w:lastRenderedPageBreak/>
        <w:t xml:space="preserve">Seznanjeni smo in strinjamo se, da si naročnik pridržuje pravico od ponudnika zahtevati predložitev dokazil (npr. pogodbe, popisov izvedenih del, računov, itd.), iz katerih bo izhajalo, da referenčni posel izpolnjuje zahteve naročnika. </w:t>
      </w:r>
    </w:p>
    <w:p w14:paraId="3DD3F22B" w14:textId="77777777" w:rsidR="00075DE8" w:rsidRPr="00075DE8" w:rsidRDefault="00075DE8" w:rsidP="00075DE8">
      <w:pPr>
        <w:tabs>
          <w:tab w:val="right" w:pos="2556"/>
          <w:tab w:val="right" w:pos="5609"/>
        </w:tabs>
        <w:suppressAutoHyphens/>
        <w:autoSpaceDN w:val="0"/>
        <w:spacing w:after="0" w:line="276" w:lineRule="auto"/>
        <w:ind w:right="6"/>
        <w:jc w:val="both"/>
        <w:textAlignment w:val="baseline"/>
        <w:rPr>
          <w:rFonts w:ascii="Calibri" w:eastAsia="Times New Roman" w:hAnsi="Calibri" w:cs="Calibri"/>
          <w:kern w:val="3"/>
          <w:lang w:eastAsia="zh-CN"/>
          <w14:ligatures w14:val="none"/>
        </w:rPr>
      </w:pPr>
    </w:p>
    <w:p w14:paraId="06FE2847" w14:textId="77777777" w:rsidR="00075DE8" w:rsidRPr="00075DE8" w:rsidRDefault="00075DE8" w:rsidP="00075DE8">
      <w:pPr>
        <w:tabs>
          <w:tab w:val="right" w:pos="2556"/>
          <w:tab w:val="right" w:pos="5609"/>
        </w:tabs>
        <w:suppressAutoHyphens/>
        <w:autoSpaceDN w:val="0"/>
        <w:spacing w:after="0" w:line="276" w:lineRule="auto"/>
        <w:ind w:right="6"/>
        <w:jc w:val="both"/>
        <w:textAlignment w:val="baseline"/>
        <w:rPr>
          <w:rFonts w:ascii="Calibri" w:eastAsia="Times New Roman" w:hAnsi="Calibri" w:cs="Calibri"/>
          <w:kern w:val="3"/>
          <w:lang w:eastAsia="zh-CN"/>
          <w14:ligatures w14:val="none"/>
        </w:rPr>
      </w:pPr>
    </w:p>
    <w:tbl>
      <w:tblPr>
        <w:tblW w:w="9090" w:type="dxa"/>
        <w:tblInd w:w="2" w:type="dxa"/>
        <w:tblLayout w:type="fixed"/>
        <w:tblCellMar>
          <w:left w:w="10" w:type="dxa"/>
          <w:right w:w="10" w:type="dxa"/>
        </w:tblCellMar>
        <w:tblLook w:val="00A0" w:firstRow="1" w:lastRow="0" w:firstColumn="1" w:lastColumn="0" w:noHBand="0" w:noVBand="0"/>
      </w:tblPr>
      <w:tblGrid>
        <w:gridCol w:w="2162"/>
        <w:gridCol w:w="2409"/>
        <w:gridCol w:w="4519"/>
      </w:tblGrid>
      <w:tr w:rsidR="00075DE8" w:rsidRPr="00075DE8" w14:paraId="5496C74E" w14:textId="77777777">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5F5BD84C" w14:textId="77777777" w:rsidR="00075DE8" w:rsidRPr="00075DE8" w:rsidRDefault="00075DE8" w:rsidP="00075DE8">
            <w:pPr>
              <w:suppressAutoHyphens/>
              <w:autoSpaceDN w:val="0"/>
              <w:snapToGrid w:val="0"/>
              <w:spacing w:after="0" w:line="276" w:lineRule="auto"/>
              <w:ind w:right="6"/>
              <w:jc w:val="center"/>
              <w:textAlignment w:val="baseline"/>
              <w:rPr>
                <w:rFonts w:ascii="Calibri" w:eastAsia="Times New Roman" w:hAnsi="Calibri" w:cs="Calibri"/>
                <w:kern w:val="3"/>
                <w:lang w:eastAsia="zh-CN"/>
                <w14:ligatures w14:val="none"/>
              </w:rPr>
            </w:pPr>
            <w:r w:rsidRPr="00075DE8">
              <w:rPr>
                <w:rFonts w:ascii="Calibri" w:eastAsia="Times New Roman" w:hAnsi="Calibri" w:cs="Calibri"/>
                <w:kern w:val="3"/>
                <w:lang w:eastAsia="zh-CN"/>
                <w14:ligatures w14:val="none"/>
              </w:rPr>
              <w:t>KRAJ</w:t>
            </w:r>
          </w:p>
          <w:p w14:paraId="6185D7C4" w14:textId="77777777" w:rsidR="00075DE8" w:rsidRPr="00075DE8" w:rsidRDefault="00075DE8" w:rsidP="00075DE8">
            <w:pPr>
              <w:suppressAutoHyphens/>
              <w:autoSpaceDN w:val="0"/>
              <w:spacing w:after="0" w:line="276" w:lineRule="auto"/>
              <w:ind w:right="6"/>
              <w:jc w:val="center"/>
              <w:textAlignment w:val="baseline"/>
              <w:rPr>
                <w:rFonts w:ascii="Calibri" w:eastAsia="Times New Roman" w:hAnsi="Calibri" w:cs="Calibri"/>
                <w:kern w:val="3"/>
                <w:lang w:eastAsia="zh-CN"/>
                <w14:ligatures w14:val="none"/>
              </w:rPr>
            </w:pPr>
          </w:p>
        </w:tc>
        <w:tc>
          <w:tcPr>
            <w:tcW w:w="2410"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66B35337" w14:textId="77777777" w:rsidR="00075DE8" w:rsidRPr="00075DE8" w:rsidRDefault="00075DE8" w:rsidP="00075DE8">
            <w:pPr>
              <w:suppressAutoHyphens/>
              <w:autoSpaceDN w:val="0"/>
              <w:snapToGrid w:val="0"/>
              <w:spacing w:after="0" w:line="276" w:lineRule="auto"/>
              <w:ind w:right="6"/>
              <w:jc w:val="center"/>
              <w:textAlignment w:val="baseline"/>
              <w:rPr>
                <w:rFonts w:ascii="Calibri" w:eastAsia="Times New Roman" w:hAnsi="Calibri" w:cs="Calibri"/>
                <w:kern w:val="3"/>
                <w:lang w:eastAsia="zh-CN"/>
                <w14:ligatures w14:val="none"/>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88C5D18" w14:textId="77777777" w:rsidR="00075DE8" w:rsidRPr="00075DE8" w:rsidRDefault="00075DE8" w:rsidP="00075DE8">
            <w:pPr>
              <w:suppressAutoHyphens/>
              <w:autoSpaceDN w:val="0"/>
              <w:snapToGrid w:val="0"/>
              <w:spacing w:after="0" w:line="276" w:lineRule="auto"/>
              <w:ind w:right="6"/>
              <w:jc w:val="center"/>
              <w:textAlignment w:val="baseline"/>
              <w:rPr>
                <w:rFonts w:ascii="Calibri" w:eastAsia="Times New Roman" w:hAnsi="Calibri" w:cs="Calibri"/>
                <w:kern w:val="3"/>
                <w:lang w:eastAsia="zh-CN"/>
                <w14:ligatures w14:val="none"/>
              </w:rPr>
            </w:pPr>
            <w:r w:rsidRPr="00075DE8">
              <w:rPr>
                <w:rFonts w:ascii="Calibri" w:eastAsia="Times New Roman" w:hAnsi="Calibri" w:cs="Calibri"/>
                <w:kern w:val="3"/>
                <w:lang w:eastAsia="zh-CN"/>
                <w14:ligatures w14:val="none"/>
              </w:rPr>
              <w:t>PONUDNIK</w:t>
            </w:r>
          </w:p>
          <w:p w14:paraId="0BDC1BB7" w14:textId="77777777" w:rsidR="00075DE8" w:rsidRPr="00075DE8" w:rsidRDefault="00075DE8" w:rsidP="00075DE8">
            <w:pPr>
              <w:suppressAutoHyphens/>
              <w:autoSpaceDN w:val="0"/>
              <w:spacing w:after="0" w:line="276" w:lineRule="auto"/>
              <w:ind w:right="6"/>
              <w:jc w:val="center"/>
              <w:textAlignment w:val="baseline"/>
              <w:rPr>
                <w:rFonts w:ascii="Calibri" w:eastAsia="Times New Roman" w:hAnsi="Calibri" w:cs="Calibri"/>
                <w:kern w:val="3"/>
                <w:lang w:eastAsia="zh-CN"/>
                <w14:ligatures w14:val="none"/>
              </w:rPr>
            </w:pPr>
            <w:r w:rsidRPr="00075DE8">
              <w:rPr>
                <w:rFonts w:ascii="Calibri" w:eastAsia="Times New Roman" w:hAnsi="Calibri" w:cs="Calibri"/>
                <w:kern w:val="3"/>
                <w:lang w:eastAsia="zh-CN"/>
                <w14:ligatures w14:val="none"/>
              </w:rPr>
              <w:t>ime in priimek ter podpis</w:t>
            </w:r>
          </w:p>
          <w:p w14:paraId="16200596" w14:textId="77777777" w:rsidR="00075DE8" w:rsidRPr="00075DE8" w:rsidRDefault="00075DE8" w:rsidP="00075DE8">
            <w:pPr>
              <w:suppressAutoHyphens/>
              <w:autoSpaceDN w:val="0"/>
              <w:spacing w:after="0" w:line="276" w:lineRule="auto"/>
              <w:ind w:right="6"/>
              <w:jc w:val="center"/>
              <w:textAlignment w:val="baseline"/>
              <w:rPr>
                <w:rFonts w:ascii="Calibri" w:eastAsia="Times New Roman" w:hAnsi="Calibri" w:cs="Calibri"/>
                <w:kern w:val="3"/>
                <w:lang w:eastAsia="zh-CN"/>
                <w14:ligatures w14:val="none"/>
              </w:rPr>
            </w:pPr>
          </w:p>
          <w:p w14:paraId="6583179E" w14:textId="77777777" w:rsidR="00075DE8" w:rsidRPr="00075DE8" w:rsidRDefault="00075DE8" w:rsidP="00075DE8">
            <w:pPr>
              <w:suppressAutoHyphens/>
              <w:autoSpaceDN w:val="0"/>
              <w:spacing w:after="0" w:line="276" w:lineRule="auto"/>
              <w:ind w:right="6"/>
              <w:jc w:val="center"/>
              <w:textAlignment w:val="baseline"/>
              <w:rPr>
                <w:rFonts w:ascii="Calibri" w:eastAsia="Times New Roman" w:hAnsi="Calibri" w:cs="Calibri"/>
                <w:kern w:val="3"/>
                <w:lang w:eastAsia="zh-CN"/>
                <w14:ligatures w14:val="none"/>
              </w:rPr>
            </w:pPr>
          </w:p>
          <w:p w14:paraId="712DF737" w14:textId="77777777" w:rsidR="00075DE8" w:rsidRPr="00075DE8" w:rsidRDefault="00075DE8" w:rsidP="00075DE8">
            <w:pPr>
              <w:suppressAutoHyphens/>
              <w:autoSpaceDN w:val="0"/>
              <w:spacing w:after="0" w:line="276" w:lineRule="auto"/>
              <w:ind w:right="6"/>
              <w:jc w:val="center"/>
              <w:textAlignment w:val="baseline"/>
              <w:rPr>
                <w:rFonts w:ascii="Calibri" w:eastAsia="Times New Roman" w:hAnsi="Calibri" w:cs="Calibri"/>
                <w:kern w:val="3"/>
                <w:lang w:eastAsia="zh-CN"/>
                <w14:ligatures w14:val="none"/>
              </w:rPr>
            </w:pPr>
          </w:p>
          <w:p w14:paraId="0B71EBA0" w14:textId="77777777" w:rsidR="00075DE8" w:rsidRPr="00075DE8" w:rsidRDefault="00075DE8" w:rsidP="00075DE8">
            <w:pPr>
              <w:suppressAutoHyphens/>
              <w:autoSpaceDN w:val="0"/>
              <w:spacing w:after="0" w:line="276" w:lineRule="auto"/>
              <w:ind w:right="6"/>
              <w:jc w:val="center"/>
              <w:textAlignment w:val="baseline"/>
              <w:rPr>
                <w:rFonts w:ascii="Calibri" w:eastAsia="Times New Roman" w:hAnsi="Calibri" w:cs="Calibri"/>
                <w:kern w:val="3"/>
                <w:lang w:eastAsia="zh-CN"/>
                <w14:ligatures w14:val="none"/>
              </w:rPr>
            </w:pPr>
          </w:p>
          <w:p w14:paraId="2C69094E" w14:textId="77777777" w:rsidR="00075DE8" w:rsidRPr="00075DE8" w:rsidRDefault="00075DE8" w:rsidP="00075DE8">
            <w:pPr>
              <w:suppressAutoHyphens/>
              <w:autoSpaceDN w:val="0"/>
              <w:spacing w:after="0" w:line="276" w:lineRule="auto"/>
              <w:ind w:right="6"/>
              <w:jc w:val="center"/>
              <w:textAlignment w:val="baseline"/>
              <w:rPr>
                <w:rFonts w:ascii="Calibri" w:eastAsia="Times New Roman" w:hAnsi="Calibri" w:cs="Calibri"/>
                <w:kern w:val="3"/>
                <w:lang w:eastAsia="zh-CN"/>
                <w14:ligatures w14:val="none"/>
              </w:rPr>
            </w:pPr>
          </w:p>
        </w:tc>
      </w:tr>
      <w:tr w:rsidR="00075DE8" w:rsidRPr="00075DE8" w14:paraId="58F637B1" w14:textId="77777777">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3768F099" w14:textId="77777777" w:rsidR="00075DE8" w:rsidRPr="00075DE8" w:rsidRDefault="00075DE8" w:rsidP="00075DE8">
            <w:pPr>
              <w:suppressAutoHyphens/>
              <w:autoSpaceDN w:val="0"/>
              <w:snapToGrid w:val="0"/>
              <w:spacing w:after="0" w:line="276" w:lineRule="auto"/>
              <w:ind w:right="6"/>
              <w:jc w:val="center"/>
              <w:textAlignment w:val="baseline"/>
              <w:rPr>
                <w:rFonts w:ascii="Calibri" w:eastAsia="Times New Roman" w:hAnsi="Calibri" w:cs="Calibri"/>
                <w:kern w:val="3"/>
                <w:lang w:eastAsia="zh-CN"/>
                <w14:ligatures w14:val="none"/>
              </w:rPr>
            </w:pPr>
            <w:r w:rsidRPr="00075DE8">
              <w:rPr>
                <w:rFonts w:ascii="Calibri" w:eastAsia="Times New Roman" w:hAnsi="Calibri" w:cs="Calibri"/>
                <w:kern w:val="3"/>
                <w:lang w:eastAsia="zh-CN"/>
                <w14:ligatures w14:val="none"/>
              </w:rPr>
              <w:t>DATUM</w:t>
            </w:r>
          </w:p>
        </w:tc>
        <w:tc>
          <w:tcPr>
            <w:tcW w:w="2410" w:type="dxa"/>
            <w:vMerge/>
            <w:tcBorders>
              <w:top w:val="single" w:sz="4" w:space="0" w:color="C0C0C0"/>
              <w:left w:val="single" w:sz="4" w:space="0" w:color="C0C0C0"/>
              <w:bottom w:val="single" w:sz="4" w:space="0" w:color="C0C0C0"/>
              <w:right w:val="nil"/>
            </w:tcBorders>
            <w:vAlign w:val="center"/>
            <w:hideMark/>
          </w:tcPr>
          <w:p w14:paraId="4FE301B0" w14:textId="77777777" w:rsidR="00075DE8" w:rsidRPr="00075DE8" w:rsidRDefault="00075DE8" w:rsidP="00075DE8">
            <w:pPr>
              <w:spacing w:after="0" w:line="256" w:lineRule="auto"/>
              <w:rPr>
                <w:rFonts w:ascii="Calibri" w:eastAsia="Times New Roman" w:hAnsi="Calibri" w:cs="Calibri"/>
                <w:kern w:val="3"/>
                <w:lang w:eastAsia="zh-CN"/>
                <w14:ligatures w14:val="none"/>
              </w:rPr>
            </w:pPr>
          </w:p>
        </w:tc>
        <w:tc>
          <w:tcPr>
            <w:tcW w:w="4520" w:type="dxa"/>
            <w:vMerge/>
            <w:tcBorders>
              <w:top w:val="single" w:sz="4" w:space="0" w:color="C0C0C0"/>
              <w:left w:val="single" w:sz="4" w:space="0" w:color="C0C0C0"/>
              <w:bottom w:val="single" w:sz="4" w:space="0" w:color="C0C0C0"/>
              <w:right w:val="single" w:sz="4" w:space="0" w:color="C0C0C0"/>
            </w:tcBorders>
            <w:vAlign w:val="center"/>
            <w:hideMark/>
          </w:tcPr>
          <w:p w14:paraId="52C48A30" w14:textId="77777777" w:rsidR="00075DE8" w:rsidRPr="00075DE8" w:rsidRDefault="00075DE8" w:rsidP="00075DE8">
            <w:pPr>
              <w:spacing w:after="0" w:line="256" w:lineRule="auto"/>
              <w:rPr>
                <w:rFonts w:ascii="Calibri" w:eastAsia="Times New Roman" w:hAnsi="Calibri" w:cs="Calibri"/>
                <w:kern w:val="3"/>
                <w:lang w:eastAsia="zh-CN"/>
                <w14:ligatures w14:val="none"/>
              </w:rPr>
            </w:pPr>
          </w:p>
        </w:tc>
      </w:tr>
    </w:tbl>
    <w:p w14:paraId="78C35C7C" w14:textId="77777777" w:rsidR="00075DE8" w:rsidRPr="00075DE8" w:rsidRDefault="00075DE8" w:rsidP="00075DE8">
      <w:pPr>
        <w:widowControl w:val="0"/>
        <w:suppressAutoHyphens/>
        <w:autoSpaceDN w:val="0"/>
        <w:spacing w:after="0" w:line="276" w:lineRule="auto"/>
        <w:textAlignment w:val="baseline"/>
        <w:rPr>
          <w:rFonts w:ascii="Calibri" w:eastAsia="SimSun" w:hAnsi="Calibri" w:cs="Calibri"/>
          <w:kern w:val="3"/>
          <w:lang w:eastAsia="zh-CN"/>
          <w14:ligatures w14:val="none"/>
        </w:rPr>
      </w:pPr>
    </w:p>
    <w:p w14:paraId="79C0036B" w14:textId="77777777" w:rsidR="00075DE8" w:rsidRPr="00075DE8" w:rsidRDefault="00075DE8" w:rsidP="00075DE8">
      <w:pPr>
        <w:spacing w:line="256" w:lineRule="auto"/>
        <w:rPr>
          <w:rFonts w:ascii="Calibri" w:eastAsia="Times New Roman" w:hAnsi="Calibri" w:cs="Calibri"/>
          <w:i/>
          <w:kern w:val="3"/>
          <w:lang w:eastAsia="sl-SI"/>
          <w14:ligatures w14:val="none"/>
        </w:rPr>
      </w:pPr>
    </w:p>
    <w:p w14:paraId="204683AD" w14:textId="70F8F558" w:rsidR="00EC397D" w:rsidRPr="00EC397D" w:rsidRDefault="00EC397D" w:rsidP="00EC397D">
      <w:pPr>
        <w:rPr>
          <w:rFonts w:cstheme="minorHAnsi"/>
        </w:rPr>
      </w:pPr>
      <w:r w:rsidRPr="00EC397D">
        <w:rPr>
          <w:rFonts w:cstheme="minorHAnsi"/>
        </w:rPr>
        <w:br w:type="page"/>
      </w:r>
    </w:p>
    <w:p w14:paraId="4C365299" w14:textId="77777777" w:rsidR="00EC397D" w:rsidRPr="00EC397D" w:rsidRDefault="00EC397D" w:rsidP="00EC397D">
      <w:pPr>
        <w:pageBreakBefore/>
        <w:tabs>
          <w:tab w:val="right" w:pos="2556"/>
          <w:tab w:val="right" w:pos="5609"/>
        </w:tabs>
        <w:suppressAutoHyphens/>
        <w:autoSpaceDN w:val="0"/>
        <w:spacing w:after="0" w:line="276" w:lineRule="auto"/>
        <w:ind w:right="6"/>
        <w:jc w:val="right"/>
        <w:outlineLvl w:val="1"/>
        <w:rPr>
          <w:rFonts w:eastAsia="Times New Roman" w:cstheme="minorHAnsi"/>
          <w:b/>
          <w:iCs/>
          <w:color w:val="000000"/>
          <w:kern w:val="0"/>
          <w14:ligatures w14:val="none"/>
        </w:rPr>
      </w:pPr>
      <w:bookmarkStart w:id="10" w:name="_Toc163209167"/>
      <w:bookmarkStart w:id="11" w:name="_Toc183524010"/>
      <w:bookmarkStart w:id="12" w:name="_Toc457313811"/>
      <w:bookmarkStart w:id="13" w:name="_Toc505506276"/>
      <w:r w:rsidRPr="00EC397D">
        <w:rPr>
          <w:rFonts w:eastAsia="Times New Roman" w:cstheme="minorHAnsi"/>
          <w:b/>
          <w:iCs/>
          <w:color w:val="000000"/>
          <w:kern w:val="0"/>
          <w14:ligatures w14:val="none"/>
        </w:rPr>
        <w:lastRenderedPageBreak/>
        <w:t xml:space="preserve">PRILOGA št. </w:t>
      </w:r>
      <w:bookmarkEnd w:id="10"/>
      <w:bookmarkEnd w:id="11"/>
      <w:r w:rsidRPr="00EC397D">
        <w:rPr>
          <w:rFonts w:eastAsia="Times New Roman" w:cstheme="minorHAnsi"/>
          <w:b/>
          <w:iCs/>
          <w:color w:val="000000"/>
          <w:kern w:val="0"/>
          <w14:ligatures w14:val="none"/>
        </w:rPr>
        <w:t>5A</w:t>
      </w:r>
    </w:p>
    <w:p w14:paraId="5B0B8DC0" w14:textId="77777777" w:rsidR="00EC397D" w:rsidRPr="00EC397D" w:rsidRDefault="00EC397D" w:rsidP="00EC397D">
      <w:pPr>
        <w:spacing w:after="0" w:line="276" w:lineRule="auto"/>
        <w:rPr>
          <w:rFonts w:eastAsia="Times New Roman" w:cstheme="minorHAnsi"/>
          <w:kern w:val="0"/>
          <w:lang w:eastAsia="sl-SI"/>
          <w14:ligatures w14:val="none"/>
        </w:rPr>
      </w:pPr>
    </w:p>
    <w:p w14:paraId="6549D43E" w14:textId="77777777" w:rsidR="00EC397D" w:rsidRPr="00EC397D" w:rsidRDefault="00EC397D" w:rsidP="00EC397D">
      <w:pPr>
        <w:spacing w:after="0" w:line="276" w:lineRule="auto"/>
        <w:jc w:val="center"/>
        <w:rPr>
          <w:rFonts w:eastAsia="Times New Roman" w:cstheme="minorHAnsi"/>
          <w:b/>
          <w:bCs/>
          <w:kern w:val="0"/>
          <w:lang w:eastAsia="sl-SI"/>
          <w14:ligatures w14:val="none"/>
        </w:rPr>
      </w:pPr>
      <w:bookmarkStart w:id="14" w:name="_Toc115251697"/>
      <w:bookmarkStart w:id="15" w:name="_Toc163209168"/>
      <w:bookmarkStart w:id="16" w:name="_Toc183524011"/>
      <w:r w:rsidRPr="00EC397D">
        <w:rPr>
          <w:rFonts w:eastAsia="Times New Roman" w:cstheme="minorHAnsi"/>
          <w:b/>
          <w:bCs/>
          <w:kern w:val="0"/>
          <w:lang w:eastAsia="sl-SI"/>
          <w14:ligatures w14:val="none"/>
        </w:rPr>
        <w:t xml:space="preserve">POTRDILO O DOBRO OPRAVLJENEM DELU </w:t>
      </w:r>
      <w:bookmarkEnd w:id="14"/>
      <w:bookmarkEnd w:id="15"/>
      <w:bookmarkEnd w:id="16"/>
      <w:r w:rsidRPr="00EC397D">
        <w:rPr>
          <w:rFonts w:eastAsia="Times New Roman" w:cstheme="minorHAnsi"/>
          <w:b/>
          <w:bCs/>
          <w:kern w:val="0"/>
          <w:lang w:eastAsia="sl-SI"/>
          <w14:ligatures w14:val="none"/>
        </w:rPr>
        <w:t xml:space="preserve">GOSPODARSKEGA SUBJKETA </w:t>
      </w:r>
    </w:p>
    <w:p w14:paraId="5C603207" w14:textId="77777777" w:rsidR="00EC397D" w:rsidRPr="00EC397D" w:rsidRDefault="00EC397D" w:rsidP="00EC397D">
      <w:pPr>
        <w:spacing w:after="0" w:line="276" w:lineRule="auto"/>
        <w:rPr>
          <w:rFonts w:eastAsia="Times New Roman" w:cstheme="minorHAnsi"/>
          <w:kern w:val="0"/>
          <w:lang w:eastAsia="sl-SI"/>
          <w14:ligatures w14:val="none"/>
        </w:rPr>
      </w:pPr>
    </w:p>
    <w:p w14:paraId="716C18C5" w14:textId="77777777" w:rsidR="00EC397D" w:rsidRPr="00EC397D" w:rsidRDefault="00EC397D" w:rsidP="00EC397D">
      <w:pPr>
        <w:spacing w:after="0" w:line="276" w:lineRule="auto"/>
        <w:rPr>
          <w:rFonts w:eastAsia="Times New Roman" w:cstheme="minorHAnsi"/>
          <w:kern w:val="0"/>
          <w:lang w:eastAsia="sl-SI"/>
          <w14:ligatures w14:val="none"/>
        </w:rPr>
      </w:pPr>
      <w:r w:rsidRPr="00EC397D">
        <w:rPr>
          <w:rFonts w:eastAsia="Times New Roman" w:cstheme="minorHAnsi"/>
          <w:kern w:val="0"/>
          <w:lang w:eastAsia="sl-SI"/>
          <w14:ligatures w14:val="none"/>
        </w:rPr>
        <w:t>Naziv in naslov potrjevalca reference:</w:t>
      </w:r>
    </w:p>
    <w:p w14:paraId="5AFF42CA" w14:textId="77777777" w:rsidR="00EC397D" w:rsidRPr="00EC397D" w:rsidRDefault="00EC397D" w:rsidP="00EC397D">
      <w:pPr>
        <w:spacing w:after="0" w:line="276" w:lineRule="auto"/>
        <w:rPr>
          <w:rFonts w:eastAsia="Times New Roman" w:cstheme="minorHAnsi"/>
          <w:kern w:val="0"/>
          <w:lang w:eastAsia="sl-SI"/>
          <w14:ligatures w14:val="none"/>
        </w:rPr>
      </w:pPr>
      <w:r w:rsidRPr="00EC397D">
        <w:rPr>
          <w:rFonts w:eastAsia="Times New Roman" w:cstheme="minorHAnsi"/>
          <w:kern w:val="0"/>
          <w:lang w:eastAsia="sl-SI"/>
          <w14:ligatures w14:val="none"/>
        </w:rPr>
        <w:t>_________________________________________</w:t>
      </w:r>
    </w:p>
    <w:p w14:paraId="0DB217BA" w14:textId="77777777" w:rsidR="00EC397D" w:rsidRPr="00EC397D" w:rsidRDefault="00EC397D" w:rsidP="00EC397D">
      <w:pPr>
        <w:spacing w:after="0" w:line="276" w:lineRule="auto"/>
        <w:rPr>
          <w:rFonts w:eastAsia="Times New Roman" w:cstheme="minorHAnsi"/>
          <w:kern w:val="0"/>
          <w:lang w:eastAsia="sl-SI"/>
          <w14:ligatures w14:val="none"/>
        </w:rPr>
      </w:pPr>
      <w:r w:rsidRPr="00EC397D">
        <w:rPr>
          <w:rFonts w:eastAsia="Times New Roman" w:cstheme="minorHAnsi"/>
          <w:kern w:val="0"/>
          <w:lang w:eastAsia="sl-SI"/>
          <w14:ligatures w14:val="none"/>
        </w:rPr>
        <w:t>_________________________________________</w:t>
      </w:r>
    </w:p>
    <w:p w14:paraId="0444F3F8" w14:textId="77777777" w:rsidR="00EC397D" w:rsidRPr="00EC397D" w:rsidRDefault="00EC397D" w:rsidP="00EC397D">
      <w:pPr>
        <w:spacing w:after="0" w:line="276" w:lineRule="auto"/>
        <w:rPr>
          <w:rFonts w:eastAsia="Times New Roman" w:cstheme="minorHAnsi"/>
          <w:kern w:val="0"/>
          <w:lang w:eastAsia="sl-SI"/>
          <w14:ligatures w14:val="none"/>
        </w:rPr>
      </w:pPr>
      <w:r w:rsidRPr="00EC397D">
        <w:rPr>
          <w:rFonts w:eastAsia="Times New Roman" w:cstheme="minorHAnsi"/>
          <w:kern w:val="0"/>
          <w:lang w:eastAsia="sl-SI"/>
          <w14:ligatures w14:val="none"/>
        </w:rPr>
        <w:t>_________________________________________</w:t>
      </w:r>
    </w:p>
    <w:p w14:paraId="645029D0" w14:textId="77777777" w:rsidR="00EC397D" w:rsidRPr="00EC397D" w:rsidRDefault="00EC397D" w:rsidP="00EC397D">
      <w:pPr>
        <w:spacing w:after="0" w:line="276" w:lineRule="auto"/>
        <w:rPr>
          <w:rFonts w:eastAsia="Times New Roman" w:cstheme="minorHAnsi"/>
          <w:kern w:val="0"/>
          <w:lang w:eastAsia="sl-SI"/>
          <w14:ligatures w14:val="none"/>
        </w:rPr>
      </w:pPr>
    </w:p>
    <w:p w14:paraId="7260FDA8" w14:textId="77777777" w:rsidR="00EC397D" w:rsidRPr="00EC397D" w:rsidRDefault="00EC397D" w:rsidP="00EC397D">
      <w:pPr>
        <w:spacing w:after="0" w:line="276" w:lineRule="auto"/>
        <w:jc w:val="center"/>
        <w:rPr>
          <w:rFonts w:eastAsia="Times New Roman" w:cstheme="minorHAnsi"/>
          <w:b/>
          <w:kern w:val="0"/>
          <w:lang w:eastAsia="sl-SI"/>
          <w14:ligatures w14:val="none"/>
        </w:rPr>
      </w:pPr>
      <w:r w:rsidRPr="00EC397D">
        <w:rPr>
          <w:rFonts w:eastAsia="Times New Roman" w:cstheme="minorHAnsi"/>
          <w:b/>
          <w:kern w:val="0"/>
          <w:lang w:eastAsia="sl-SI"/>
          <w14:ligatures w14:val="none"/>
        </w:rPr>
        <w:t>IZJAVA - POTRDILO REFERENCE</w:t>
      </w:r>
    </w:p>
    <w:p w14:paraId="0DF001DB" w14:textId="77777777" w:rsidR="00EC397D" w:rsidRPr="00EC397D" w:rsidRDefault="00EC397D" w:rsidP="00EC397D">
      <w:pPr>
        <w:spacing w:after="0" w:line="276" w:lineRule="auto"/>
        <w:jc w:val="center"/>
        <w:rPr>
          <w:rFonts w:eastAsia="Times New Roman" w:cstheme="minorHAnsi"/>
          <w:b/>
          <w:kern w:val="0"/>
          <w:lang w:eastAsia="sl-SI"/>
          <w14:ligatures w14:val="none"/>
        </w:rPr>
      </w:pPr>
    </w:p>
    <w:p w14:paraId="4B83F0B8" w14:textId="77777777" w:rsidR="00EC397D" w:rsidRPr="00EC397D" w:rsidRDefault="00EC397D" w:rsidP="00EC397D">
      <w:pPr>
        <w:spacing w:after="0" w:line="276" w:lineRule="auto"/>
        <w:jc w:val="both"/>
        <w:rPr>
          <w:rFonts w:eastAsia="Times New Roman" w:cstheme="minorHAnsi"/>
          <w:kern w:val="0"/>
          <w:lang w:eastAsia="sl-SI"/>
          <w14:ligatures w14:val="none"/>
        </w:rPr>
      </w:pPr>
      <w:r w:rsidRPr="00EC397D">
        <w:rPr>
          <w:rFonts w:eastAsia="Times New Roman" w:cstheme="minorHAnsi"/>
          <w:kern w:val="0"/>
          <w:lang w:eastAsia="sl-SI"/>
          <w14:ligatures w14:val="none"/>
        </w:rPr>
        <w:t xml:space="preserve">Pod kazensko in materialno odgovornostjo izjavljamo, da je družba ___________________________________________________izvedla____________________________________________________________________, po pogodbi št. ___________________________, z dne ____________________________,v vrednosti _____________________ EUR, </w:t>
      </w:r>
    </w:p>
    <w:p w14:paraId="1FB6AB99" w14:textId="77777777" w:rsidR="00EC397D" w:rsidRPr="00EC397D" w:rsidRDefault="00EC397D" w:rsidP="00EC397D">
      <w:pPr>
        <w:spacing w:after="0" w:line="276" w:lineRule="auto"/>
        <w:jc w:val="both"/>
        <w:rPr>
          <w:rFonts w:eastAsia="Times New Roman" w:cstheme="minorHAnsi"/>
          <w:kern w:val="0"/>
          <w:lang w:eastAsia="sl-SI"/>
          <w14:ligatures w14:val="none"/>
        </w:rPr>
      </w:pPr>
      <w:r w:rsidRPr="00EC397D">
        <w:rPr>
          <w:rFonts w:eastAsia="Times New Roman" w:cstheme="minorHAnsi"/>
          <w:kern w:val="0"/>
          <w:lang w:eastAsia="sl-SI"/>
          <w14:ligatures w14:val="none"/>
        </w:rPr>
        <w:t>v obdobju od ______________  ________ do ____________  ________.</w:t>
      </w:r>
    </w:p>
    <w:p w14:paraId="3DE1BD83" w14:textId="77777777" w:rsidR="00EC397D" w:rsidRPr="00EC397D" w:rsidRDefault="00EC397D" w:rsidP="00EC397D">
      <w:pPr>
        <w:spacing w:after="0" w:line="276" w:lineRule="auto"/>
        <w:ind w:firstLine="708"/>
        <w:jc w:val="both"/>
        <w:rPr>
          <w:rFonts w:eastAsia="Times New Roman" w:cstheme="minorHAnsi"/>
          <w:kern w:val="0"/>
          <w:lang w:eastAsia="sl-SI"/>
          <w14:ligatures w14:val="none"/>
        </w:rPr>
      </w:pPr>
      <w:r w:rsidRPr="00EC397D">
        <w:rPr>
          <w:rFonts w:eastAsia="Times New Roman" w:cstheme="minorHAnsi"/>
          <w:kern w:val="0"/>
          <w:lang w:eastAsia="sl-SI"/>
          <w14:ligatures w14:val="none"/>
        </w:rPr>
        <w:t xml:space="preserve">              (mesec)</w:t>
      </w:r>
      <w:r w:rsidRPr="00EC397D">
        <w:rPr>
          <w:rFonts w:eastAsia="Times New Roman" w:cstheme="minorHAnsi"/>
          <w:kern w:val="0"/>
          <w:lang w:eastAsia="sl-SI"/>
          <w14:ligatures w14:val="none"/>
        </w:rPr>
        <w:tab/>
        <w:t xml:space="preserve">          (leto)                   (mesec)       (leto)</w:t>
      </w:r>
    </w:p>
    <w:p w14:paraId="18301585" w14:textId="77777777" w:rsidR="00EC397D" w:rsidRPr="00EC397D" w:rsidRDefault="00EC397D" w:rsidP="00EC397D">
      <w:pPr>
        <w:spacing w:after="0" w:line="276" w:lineRule="auto"/>
        <w:jc w:val="both"/>
        <w:rPr>
          <w:rFonts w:eastAsia="Times New Roman" w:cstheme="minorHAnsi"/>
          <w:kern w:val="0"/>
          <w:lang w:eastAsia="sl-SI"/>
          <w14:ligatures w14:val="none"/>
        </w:rPr>
      </w:pPr>
    </w:p>
    <w:p w14:paraId="07B65B5F" w14:textId="77777777" w:rsidR="00EC397D" w:rsidRPr="00EC397D" w:rsidRDefault="00EC397D" w:rsidP="00EC397D">
      <w:pPr>
        <w:spacing w:after="0" w:line="276" w:lineRule="auto"/>
        <w:jc w:val="both"/>
        <w:rPr>
          <w:rFonts w:eastAsia="Times New Roman" w:cstheme="minorHAnsi"/>
          <w:kern w:val="0"/>
          <w:lang w:eastAsia="sl-SI"/>
          <w14:ligatures w14:val="none"/>
        </w:rPr>
      </w:pPr>
      <w:r w:rsidRPr="00EC397D">
        <w:rPr>
          <w:rFonts w:eastAsia="Times New Roman" w:cstheme="minorHAnsi"/>
          <w:kern w:val="0"/>
          <w:lang w:eastAsia="sl-SI"/>
          <w14:ligatures w14:val="none"/>
        </w:rPr>
        <w:t>Uporabno dovoljenje za objekt je bilo pridobljeno (v kolikor je to zahtevano skladno z veljavno zakonodajo) oz. za objekt je bila izvedena primopredaja dne ____________________.</w:t>
      </w:r>
    </w:p>
    <w:p w14:paraId="79DC0CFF" w14:textId="77777777" w:rsidR="00EC397D" w:rsidRPr="00EC397D" w:rsidRDefault="00EC397D" w:rsidP="00EC397D">
      <w:pPr>
        <w:spacing w:after="0" w:line="276" w:lineRule="auto"/>
        <w:jc w:val="both"/>
        <w:rPr>
          <w:rFonts w:eastAsia="Times New Roman" w:cstheme="minorHAnsi"/>
          <w:kern w:val="0"/>
          <w:lang w:eastAsia="sl-SI"/>
          <w14:ligatures w14:val="none"/>
        </w:rPr>
      </w:pPr>
    </w:p>
    <w:p w14:paraId="09EB8967" w14:textId="77777777" w:rsidR="00EC397D" w:rsidRPr="00EC397D" w:rsidRDefault="00EC397D" w:rsidP="00EC397D">
      <w:pPr>
        <w:spacing w:after="0" w:line="276" w:lineRule="auto"/>
        <w:jc w:val="both"/>
        <w:rPr>
          <w:rFonts w:eastAsia="Times New Roman" w:cstheme="minorHAnsi"/>
          <w:kern w:val="0"/>
          <w:lang w:eastAsia="sl-SI"/>
          <w14:ligatures w14:val="none"/>
        </w:rPr>
      </w:pPr>
      <w:r w:rsidRPr="00EC397D">
        <w:rPr>
          <w:rFonts w:eastAsia="Times New Roman" w:cstheme="minorHAnsi"/>
          <w:kern w:val="0"/>
          <w:lang w:eastAsia="sl-SI"/>
          <w14:ligatures w14:val="none"/>
        </w:rPr>
        <w:t>Dela so se izvajala v naslednjem kraju (krajih): ________________________________________.</w:t>
      </w:r>
    </w:p>
    <w:p w14:paraId="2C02E426" w14:textId="77777777" w:rsidR="00EC397D" w:rsidRPr="00EC397D" w:rsidRDefault="00EC397D" w:rsidP="00EC397D">
      <w:pPr>
        <w:spacing w:after="0" w:line="276" w:lineRule="auto"/>
        <w:jc w:val="both"/>
        <w:rPr>
          <w:rFonts w:eastAsia="Times New Roman" w:cstheme="minorHAnsi"/>
          <w:kern w:val="0"/>
          <w:lang w:eastAsia="sl-SI"/>
          <w14:ligatures w14:val="none"/>
        </w:rPr>
      </w:pPr>
    </w:p>
    <w:p w14:paraId="05F75455" w14:textId="77777777" w:rsidR="00EC397D" w:rsidRPr="00EC397D" w:rsidRDefault="00EC397D" w:rsidP="00EC397D">
      <w:pPr>
        <w:spacing w:after="0" w:line="276" w:lineRule="auto"/>
        <w:jc w:val="both"/>
        <w:rPr>
          <w:rFonts w:eastAsia="Times New Roman" w:cstheme="minorHAnsi"/>
          <w:kern w:val="0"/>
          <w:lang w:eastAsia="sl-SI"/>
          <w14:ligatures w14:val="none"/>
        </w:rPr>
      </w:pPr>
      <w:r w:rsidRPr="00EC397D">
        <w:rPr>
          <w:rFonts w:eastAsia="Times New Roman" w:cstheme="minorHAnsi"/>
          <w:kern w:val="0"/>
          <w:lang w:eastAsia="sl-SI"/>
          <w14:ligatures w14:val="none"/>
        </w:rPr>
        <w:t>Obseg izvedbe del, iz katerega mora biti razvidno izpolnjevanje referenčnega pogoja: ____________________________________________________________________________________________________________________________________________________</w:t>
      </w:r>
    </w:p>
    <w:p w14:paraId="7C6B0223" w14:textId="77777777" w:rsidR="00EC397D" w:rsidRPr="00EC397D" w:rsidRDefault="00EC397D" w:rsidP="00EC397D">
      <w:pPr>
        <w:spacing w:after="0" w:line="276" w:lineRule="auto"/>
        <w:jc w:val="both"/>
        <w:rPr>
          <w:rFonts w:eastAsia="Times New Roman" w:cstheme="minorHAnsi"/>
          <w:kern w:val="0"/>
          <w:lang w:eastAsia="sl-SI"/>
          <w14:ligatures w14:val="none"/>
        </w:rPr>
      </w:pPr>
    </w:p>
    <w:p w14:paraId="303E00F0" w14:textId="77777777" w:rsidR="00EC397D" w:rsidRPr="00EC397D" w:rsidRDefault="00EC397D" w:rsidP="00EC397D">
      <w:pPr>
        <w:spacing w:after="0" w:line="276" w:lineRule="auto"/>
        <w:jc w:val="both"/>
        <w:rPr>
          <w:rFonts w:eastAsia="Times New Roman" w:cstheme="minorHAnsi"/>
          <w:kern w:val="0"/>
          <w:lang w:eastAsia="sl-SI"/>
          <w14:ligatures w14:val="none"/>
        </w:rPr>
      </w:pPr>
      <w:r w:rsidRPr="00EC397D">
        <w:rPr>
          <w:rFonts w:eastAsia="Times New Roman" w:cstheme="minorHAnsi"/>
          <w:kern w:val="0"/>
          <w:lang w:eastAsia="sl-SI"/>
          <w14:ligatures w14:val="none"/>
        </w:rPr>
        <w:t>Delo je bilo opravljeno pravočasno, strokovno, kvalitetno in v skladu z določili pogodbe. Obračun izvedenih del je bil izveden korektno.</w:t>
      </w:r>
    </w:p>
    <w:p w14:paraId="55B6B35B" w14:textId="77777777" w:rsidR="00EC397D" w:rsidRPr="00EC397D" w:rsidRDefault="00EC397D" w:rsidP="00EC397D">
      <w:pPr>
        <w:spacing w:after="0" w:line="276" w:lineRule="auto"/>
        <w:jc w:val="both"/>
        <w:rPr>
          <w:rFonts w:eastAsia="Times New Roman" w:cstheme="minorHAnsi"/>
          <w:kern w:val="0"/>
          <w:lang w:eastAsia="sl-SI"/>
          <w14:ligatures w14:val="none"/>
        </w:rPr>
      </w:pPr>
    </w:p>
    <w:p w14:paraId="5D0B7E6D" w14:textId="77777777" w:rsidR="00EC397D" w:rsidRPr="00EC397D" w:rsidRDefault="00EC397D" w:rsidP="00EC397D">
      <w:pPr>
        <w:spacing w:after="0" w:line="276" w:lineRule="auto"/>
        <w:jc w:val="both"/>
        <w:rPr>
          <w:rFonts w:eastAsia="Times New Roman" w:cstheme="minorHAnsi"/>
          <w:kern w:val="0"/>
          <w:lang w:eastAsia="sl-SI"/>
          <w14:ligatures w14:val="none"/>
        </w:rPr>
      </w:pPr>
      <w:r w:rsidRPr="00EC397D">
        <w:rPr>
          <w:rFonts w:eastAsia="Times New Roman" w:cstheme="minorHAnsi"/>
          <w:kern w:val="0"/>
          <w:lang w:eastAsia="sl-SI"/>
          <w14:ligatures w14:val="none"/>
        </w:rPr>
        <w:t>Kontaktna oseba referenčnega naročnika, ki jo lahko naročnik kontaktira za preverjanje reference:</w:t>
      </w:r>
    </w:p>
    <w:p w14:paraId="1CFE09AB" w14:textId="77777777" w:rsidR="00EC397D" w:rsidRPr="00EC397D" w:rsidRDefault="00EC397D" w:rsidP="00EC397D">
      <w:pPr>
        <w:spacing w:after="0" w:line="276" w:lineRule="auto"/>
        <w:jc w:val="both"/>
        <w:rPr>
          <w:rFonts w:eastAsia="Times New Roman" w:cstheme="minorHAnsi"/>
          <w:kern w:val="0"/>
          <w:lang w:eastAsia="sl-SI"/>
          <w14:ligatures w14:val="none"/>
        </w:rPr>
      </w:pPr>
      <w:r w:rsidRPr="00EC397D">
        <w:rPr>
          <w:rFonts w:eastAsia="Times New Roman" w:cstheme="minorHAnsi"/>
          <w:kern w:val="0"/>
          <w:lang w:eastAsia="sl-SI"/>
          <w14:ligatures w14:val="none"/>
        </w:rPr>
        <w:t>IME IN PRIIMEK:</w:t>
      </w:r>
    </w:p>
    <w:p w14:paraId="58C5B871" w14:textId="77777777" w:rsidR="00EC397D" w:rsidRPr="00EC397D" w:rsidRDefault="00EC397D" w:rsidP="00EC397D">
      <w:pPr>
        <w:spacing w:after="0" w:line="276" w:lineRule="auto"/>
        <w:jc w:val="both"/>
        <w:rPr>
          <w:rFonts w:eastAsia="Times New Roman" w:cstheme="minorHAnsi"/>
          <w:kern w:val="0"/>
          <w:lang w:eastAsia="sl-SI"/>
          <w14:ligatures w14:val="none"/>
        </w:rPr>
      </w:pPr>
      <w:r w:rsidRPr="00EC397D">
        <w:rPr>
          <w:rFonts w:eastAsia="Times New Roman" w:cstheme="minorHAnsi"/>
          <w:kern w:val="0"/>
          <w:lang w:eastAsia="sl-SI"/>
          <w14:ligatures w14:val="none"/>
        </w:rPr>
        <w:t>naziv pri referenčnem naročniku:</w:t>
      </w:r>
    </w:p>
    <w:p w14:paraId="3441A04B" w14:textId="77777777" w:rsidR="00EC397D" w:rsidRPr="00EC397D" w:rsidRDefault="00EC397D" w:rsidP="00EC397D">
      <w:pPr>
        <w:spacing w:after="0" w:line="276" w:lineRule="auto"/>
        <w:jc w:val="both"/>
        <w:rPr>
          <w:rFonts w:eastAsia="Times New Roman" w:cstheme="minorHAnsi"/>
          <w:kern w:val="0"/>
          <w:lang w:eastAsia="sl-SI"/>
          <w14:ligatures w14:val="none"/>
        </w:rPr>
      </w:pPr>
      <w:r w:rsidRPr="00EC397D">
        <w:rPr>
          <w:rFonts w:eastAsia="Times New Roman" w:cstheme="minorHAnsi"/>
          <w:kern w:val="0"/>
          <w:lang w:eastAsia="sl-SI"/>
          <w14:ligatures w14:val="none"/>
        </w:rPr>
        <w:t>e-mail:</w:t>
      </w:r>
    </w:p>
    <w:p w14:paraId="54AF1D89" w14:textId="77777777" w:rsidR="00EC397D" w:rsidRPr="00EC397D" w:rsidRDefault="00EC397D" w:rsidP="00EC397D">
      <w:pPr>
        <w:spacing w:after="0" w:line="276" w:lineRule="auto"/>
        <w:rPr>
          <w:rFonts w:eastAsia="Times New Roman" w:cstheme="minorHAnsi"/>
          <w:kern w:val="0"/>
          <w:lang w:eastAsia="sl-SI"/>
          <w14:ligatures w14:val="none"/>
        </w:rPr>
      </w:pPr>
      <w:r w:rsidRPr="00EC397D">
        <w:rPr>
          <w:rFonts w:eastAsia="Times New Roman" w:cstheme="minorHAnsi"/>
          <w:kern w:val="0"/>
          <w:lang w:eastAsia="sl-SI"/>
          <w14:ligatures w14:val="none"/>
        </w:rPr>
        <w:t>telefon:</w:t>
      </w:r>
    </w:p>
    <w:p w14:paraId="5D0CE4C3" w14:textId="77777777" w:rsidR="00EC397D" w:rsidRPr="00EC397D" w:rsidRDefault="00EC397D" w:rsidP="00EC397D">
      <w:pPr>
        <w:spacing w:after="0" w:line="276" w:lineRule="auto"/>
        <w:rPr>
          <w:rFonts w:eastAsia="Times New Roman" w:cstheme="minorHAnsi"/>
          <w:kern w:val="0"/>
          <w:lang w:eastAsia="sl-SI"/>
          <w14:ligatures w14:val="none"/>
        </w:rPr>
      </w:pPr>
    </w:p>
    <w:p w14:paraId="52B0FE6E" w14:textId="77777777" w:rsidR="00EC397D" w:rsidRPr="00EC397D" w:rsidRDefault="00EC397D" w:rsidP="00EC397D">
      <w:pPr>
        <w:spacing w:after="0" w:line="276" w:lineRule="auto"/>
        <w:rPr>
          <w:rFonts w:eastAsia="Times New Roman" w:cstheme="minorHAnsi"/>
          <w:b/>
          <w:kern w:val="0"/>
          <w:u w:val="single"/>
          <w:lang w:eastAsia="sl-SI"/>
          <w14:ligatures w14:val="none"/>
        </w:rPr>
      </w:pPr>
      <w:r w:rsidRPr="00EC397D">
        <w:rPr>
          <w:rFonts w:eastAsia="Times New Roman" w:cstheme="minorHAnsi"/>
          <w:b/>
          <w:kern w:val="0"/>
          <w:u w:val="single"/>
          <w:lang w:eastAsia="sl-SI"/>
          <w14:ligatures w14:val="none"/>
        </w:rPr>
        <w:t>OPOMBA:</w:t>
      </w:r>
    </w:p>
    <w:p w14:paraId="6B1DA9E2" w14:textId="77777777" w:rsidR="00EC397D" w:rsidRPr="00EC397D" w:rsidRDefault="00EC397D" w:rsidP="00EC397D">
      <w:pPr>
        <w:spacing w:after="0" w:line="276" w:lineRule="auto"/>
        <w:rPr>
          <w:rFonts w:eastAsia="Times New Roman" w:cstheme="minorHAnsi"/>
          <w:kern w:val="0"/>
          <w:lang w:eastAsia="sl-SI"/>
          <w14:ligatures w14:val="none"/>
        </w:rPr>
      </w:pPr>
      <w:r w:rsidRPr="00EC397D">
        <w:rPr>
          <w:rFonts w:eastAsia="Times New Roman" w:cstheme="minorHAnsi"/>
          <w:kern w:val="0"/>
          <w:lang w:eastAsia="sl-SI"/>
          <w14:ligatures w14:val="none"/>
        </w:rPr>
        <w:t>- Naročnik bo upošteval izključno že zaključena dela.</w:t>
      </w:r>
    </w:p>
    <w:p w14:paraId="6C0B40D4" w14:textId="77777777" w:rsidR="00EC397D" w:rsidRPr="00EC397D" w:rsidRDefault="00EC397D" w:rsidP="00EC397D">
      <w:pPr>
        <w:spacing w:after="0" w:line="276" w:lineRule="auto"/>
        <w:rPr>
          <w:rFonts w:eastAsia="Times New Roman" w:cstheme="minorHAnsi"/>
          <w:kern w:val="0"/>
          <w:lang w:eastAsia="sl-SI"/>
          <w14:ligatures w14:val="none"/>
        </w:rPr>
      </w:pPr>
      <w:r w:rsidRPr="00EC397D">
        <w:rPr>
          <w:rFonts w:eastAsia="Times New Roman" w:cstheme="minorHAnsi"/>
          <w:kern w:val="0"/>
          <w:lang w:eastAsia="sl-SI"/>
          <w14:ligatures w14:val="none"/>
        </w:rPr>
        <w:lastRenderedPageBreak/>
        <w:t>- Reference, ki ne bodo vpisane v obrazec in potrjene s strani naročnikov na tem obrazcu ali na potrdilu, ki po vsebini vsebuje vse podatke iz tega obrazca, se pri ocenjevanju ponudb ne bodo upoštevale.</w:t>
      </w:r>
    </w:p>
    <w:p w14:paraId="06C2FD6E" w14:textId="77777777" w:rsidR="00EC397D" w:rsidRPr="00EC397D" w:rsidRDefault="00EC397D" w:rsidP="00EC397D">
      <w:pPr>
        <w:spacing w:after="0" w:line="276" w:lineRule="auto"/>
        <w:rPr>
          <w:rFonts w:eastAsia="Times New Roman" w:cstheme="minorHAnsi"/>
          <w:kern w:val="0"/>
          <w:lang w:eastAsia="sl-SI"/>
          <w14:ligatures w14:val="none"/>
        </w:rPr>
      </w:pPr>
    </w:p>
    <w:tbl>
      <w:tblPr>
        <w:tblW w:w="9090" w:type="dxa"/>
        <w:tblLayout w:type="fixed"/>
        <w:tblCellMar>
          <w:left w:w="10" w:type="dxa"/>
          <w:right w:w="10" w:type="dxa"/>
        </w:tblCellMar>
        <w:tblLook w:val="04A0" w:firstRow="1" w:lastRow="0" w:firstColumn="1" w:lastColumn="0" w:noHBand="0" w:noVBand="1"/>
      </w:tblPr>
      <w:tblGrid>
        <w:gridCol w:w="2162"/>
        <w:gridCol w:w="2409"/>
        <w:gridCol w:w="4519"/>
      </w:tblGrid>
      <w:tr w:rsidR="00EC397D" w:rsidRPr="00EC397D" w14:paraId="4F4186D4" w14:textId="77777777" w:rsidTr="00AC0FAC">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0181148B" w14:textId="77777777" w:rsidR="00EC397D" w:rsidRPr="00EC397D" w:rsidRDefault="00EC397D" w:rsidP="00EC397D">
            <w:pPr>
              <w:suppressAutoHyphens/>
              <w:autoSpaceDN w:val="0"/>
              <w:snapToGrid w:val="0"/>
              <w:spacing w:after="0" w:line="276" w:lineRule="auto"/>
              <w:ind w:right="6"/>
              <w:jc w:val="center"/>
              <w:rPr>
                <w:rFonts w:eastAsia="Times New Roman" w:cstheme="minorHAnsi"/>
                <w:bCs/>
                <w:kern w:val="3"/>
                <w:lang w:eastAsia="zh-CN"/>
                <w14:ligatures w14:val="none"/>
              </w:rPr>
            </w:pPr>
            <w:r w:rsidRPr="00EC397D">
              <w:rPr>
                <w:rFonts w:eastAsia="Times New Roman" w:cstheme="minorHAnsi"/>
                <w:bCs/>
                <w:kern w:val="3"/>
                <w:lang w:eastAsia="zh-CN"/>
                <w14:ligatures w14:val="none"/>
              </w:rPr>
              <w:t>KRAJ</w:t>
            </w:r>
          </w:p>
          <w:p w14:paraId="4FFDD915" w14:textId="77777777" w:rsidR="00EC397D" w:rsidRPr="00EC397D" w:rsidRDefault="00EC397D" w:rsidP="00EC397D">
            <w:pPr>
              <w:suppressAutoHyphens/>
              <w:autoSpaceDN w:val="0"/>
              <w:spacing w:after="0" w:line="276" w:lineRule="auto"/>
              <w:ind w:right="6"/>
              <w:jc w:val="center"/>
              <w:rPr>
                <w:rFonts w:eastAsia="Times New Roman" w:cstheme="minorHAnsi"/>
                <w:bCs/>
                <w:kern w:val="3"/>
                <w:lang w:eastAsia="zh-CN"/>
                <w14:ligatures w14:val="none"/>
              </w:rPr>
            </w:pPr>
          </w:p>
        </w:tc>
        <w:tc>
          <w:tcPr>
            <w:tcW w:w="2410"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587DEA7F" w14:textId="77777777" w:rsidR="00EC397D" w:rsidRPr="00EC397D" w:rsidRDefault="00EC397D" w:rsidP="00EC397D">
            <w:pPr>
              <w:suppressAutoHyphens/>
              <w:autoSpaceDN w:val="0"/>
              <w:snapToGrid w:val="0"/>
              <w:spacing w:after="0" w:line="276" w:lineRule="auto"/>
              <w:ind w:right="6"/>
              <w:jc w:val="center"/>
              <w:rPr>
                <w:rFonts w:eastAsia="Times New Roman" w:cstheme="minorHAnsi"/>
                <w:bCs/>
                <w:kern w:val="3"/>
                <w:lang w:eastAsia="zh-CN"/>
                <w14:ligatures w14:val="none"/>
              </w:rPr>
            </w:pPr>
            <w:r w:rsidRPr="00EC397D">
              <w:rPr>
                <w:rFonts w:eastAsia="Times New Roman" w:cstheme="minorHAnsi"/>
                <w:bCs/>
                <w:kern w:val="3"/>
                <w:lang w:eastAsia="zh-CN"/>
                <w14:ligatures w14:val="none"/>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hideMark/>
          </w:tcPr>
          <w:p w14:paraId="7199F6B5" w14:textId="77777777" w:rsidR="00EC397D" w:rsidRPr="00EC397D" w:rsidRDefault="00EC397D" w:rsidP="00EC397D">
            <w:pPr>
              <w:suppressAutoHyphens/>
              <w:autoSpaceDN w:val="0"/>
              <w:snapToGrid w:val="0"/>
              <w:spacing w:after="0" w:line="276" w:lineRule="auto"/>
              <w:ind w:right="6"/>
              <w:jc w:val="center"/>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t>REFERENČNI NAROČNIK / INVESTITOR</w:t>
            </w:r>
          </w:p>
          <w:p w14:paraId="3A9A5F29" w14:textId="77777777" w:rsidR="00EC397D" w:rsidRPr="00EC397D" w:rsidRDefault="00EC397D" w:rsidP="00EC397D">
            <w:pPr>
              <w:suppressAutoHyphens/>
              <w:autoSpaceDN w:val="0"/>
              <w:spacing w:after="0" w:line="276" w:lineRule="auto"/>
              <w:ind w:right="6"/>
              <w:jc w:val="center"/>
              <w:rPr>
                <w:rFonts w:eastAsia="Times New Roman" w:cstheme="minorHAnsi"/>
                <w:bCs/>
                <w:kern w:val="3"/>
                <w:lang w:eastAsia="zh-CN"/>
                <w14:ligatures w14:val="none"/>
              </w:rPr>
            </w:pPr>
            <w:r w:rsidRPr="00EC397D">
              <w:rPr>
                <w:rFonts w:eastAsia="Times New Roman" w:cstheme="minorHAnsi"/>
                <w:kern w:val="3"/>
                <w:lang w:eastAsia="zh-CN"/>
                <w14:ligatures w14:val="none"/>
              </w:rPr>
              <w:t>ime in priimek in podpis</w:t>
            </w:r>
            <w:r w:rsidRPr="00EC397D">
              <w:rPr>
                <w:rFonts w:eastAsia="Times New Roman" w:cstheme="minorHAnsi"/>
                <w:bCs/>
                <w:kern w:val="3"/>
                <w:lang w:eastAsia="zh-CN"/>
                <w14:ligatures w14:val="none"/>
              </w:rPr>
              <w:t xml:space="preserve"> </w:t>
            </w:r>
          </w:p>
        </w:tc>
      </w:tr>
      <w:tr w:rsidR="00EC397D" w:rsidRPr="00EC397D" w14:paraId="283B1247" w14:textId="77777777" w:rsidTr="00AC0FAC">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1FDE522D" w14:textId="77777777" w:rsidR="00EC397D" w:rsidRPr="00EC397D" w:rsidRDefault="00EC397D" w:rsidP="00EC397D">
            <w:pPr>
              <w:suppressAutoHyphens/>
              <w:autoSpaceDN w:val="0"/>
              <w:snapToGrid w:val="0"/>
              <w:spacing w:after="0" w:line="276" w:lineRule="auto"/>
              <w:ind w:right="6"/>
              <w:jc w:val="center"/>
              <w:rPr>
                <w:rFonts w:eastAsia="Times New Roman" w:cstheme="minorHAnsi"/>
                <w:bCs/>
                <w:kern w:val="3"/>
                <w:lang w:eastAsia="zh-CN"/>
                <w14:ligatures w14:val="none"/>
              </w:rPr>
            </w:pPr>
            <w:r w:rsidRPr="00EC397D">
              <w:rPr>
                <w:rFonts w:eastAsia="Times New Roman" w:cstheme="minorHAnsi"/>
                <w:bCs/>
                <w:kern w:val="3"/>
                <w:lang w:eastAsia="zh-CN"/>
                <w14:ligatures w14:val="none"/>
              </w:rPr>
              <w:t>DATUM</w:t>
            </w:r>
          </w:p>
        </w:tc>
        <w:tc>
          <w:tcPr>
            <w:tcW w:w="2410" w:type="dxa"/>
            <w:vMerge/>
            <w:tcBorders>
              <w:top w:val="single" w:sz="4" w:space="0" w:color="C0C0C0"/>
              <w:left w:val="single" w:sz="4" w:space="0" w:color="C0C0C0"/>
              <w:bottom w:val="single" w:sz="4" w:space="0" w:color="C0C0C0"/>
              <w:right w:val="nil"/>
            </w:tcBorders>
            <w:vAlign w:val="center"/>
            <w:hideMark/>
          </w:tcPr>
          <w:p w14:paraId="2F03560D" w14:textId="77777777" w:rsidR="00EC397D" w:rsidRPr="00EC397D" w:rsidRDefault="00EC397D" w:rsidP="00EC397D">
            <w:pPr>
              <w:spacing w:after="0" w:line="256" w:lineRule="auto"/>
              <w:rPr>
                <w:rFonts w:eastAsia="Times New Roman" w:cstheme="minorHAnsi"/>
                <w:bCs/>
                <w:kern w:val="3"/>
                <w:lang w:eastAsia="zh-CN"/>
                <w14:ligatures w14:val="none"/>
              </w:rPr>
            </w:pPr>
          </w:p>
        </w:tc>
        <w:tc>
          <w:tcPr>
            <w:tcW w:w="4520" w:type="dxa"/>
            <w:vMerge/>
            <w:tcBorders>
              <w:top w:val="single" w:sz="4" w:space="0" w:color="C0C0C0"/>
              <w:left w:val="single" w:sz="4" w:space="0" w:color="C0C0C0"/>
              <w:bottom w:val="single" w:sz="4" w:space="0" w:color="C0C0C0"/>
              <w:right w:val="single" w:sz="4" w:space="0" w:color="C0C0C0"/>
            </w:tcBorders>
            <w:vAlign w:val="center"/>
            <w:hideMark/>
          </w:tcPr>
          <w:p w14:paraId="2E08F210" w14:textId="77777777" w:rsidR="00EC397D" w:rsidRPr="00EC397D" w:rsidRDefault="00EC397D" w:rsidP="00EC397D">
            <w:pPr>
              <w:spacing w:after="0" w:line="256" w:lineRule="auto"/>
              <w:rPr>
                <w:rFonts w:eastAsia="Times New Roman" w:cstheme="minorHAnsi"/>
                <w:bCs/>
                <w:kern w:val="3"/>
                <w:lang w:eastAsia="zh-CN"/>
                <w14:ligatures w14:val="none"/>
              </w:rPr>
            </w:pPr>
          </w:p>
        </w:tc>
      </w:tr>
    </w:tbl>
    <w:p w14:paraId="7D38E5B0" w14:textId="77777777" w:rsidR="00EC397D" w:rsidRPr="00EC397D" w:rsidRDefault="00EC397D" w:rsidP="00EC397D">
      <w:pPr>
        <w:spacing w:after="0" w:line="276" w:lineRule="auto"/>
        <w:rPr>
          <w:rFonts w:eastAsia="Times New Roman" w:cstheme="minorHAnsi"/>
          <w:kern w:val="0"/>
          <w:lang w:eastAsia="sl-SI"/>
          <w14:ligatures w14:val="none"/>
        </w:rPr>
      </w:pPr>
    </w:p>
    <w:p w14:paraId="0AD07E1D" w14:textId="77777777" w:rsidR="00EC397D" w:rsidRPr="00EC397D" w:rsidRDefault="00EC397D" w:rsidP="00EC397D">
      <w:pPr>
        <w:rPr>
          <w:rFonts w:eastAsia="Times New Roman" w:cstheme="minorHAnsi"/>
          <w:kern w:val="0"/>
          <w:lang w:eastAsia="sl-SI"/>
          <w14:ligatures w14:val="none"/>
        </w:rPr>
      </w:pPr>
      <w:r w:rsidRPr="00EC397D">
        <w:rPr>
          <w:rFonts w:eastAsia="Times New Roman" w:cstheme="minorHAnsi"/>
          <w:kern w:val="0"/>
          <w:lang w:eastAsia="sl-SI"/>
          <w14:ligatures w14:val="none"/>
        </w:rPr>
        <w:br w:type="page"/>
      </w:r>
    </w:p>
    <w:p w14:paraId="7B82C4AC" w14:textId="77777777" w:rsidR="00EC397D" w:rsidRPr="00EC397D" w:rsidRDefault="00EC397D" w:rsidP="00EC397D">
      <w:pPr>
        <w:pageBreakBefore/>
        <w:tabs>
          <w:tab w:val="right" w:pos="2556"/>
          <w:tab w:val="right" w:pos="5609"/>
        </w:tabs>
        <w:suppressAutoHyphens/>
        <w:autoSpaceDN w:val="0"/>
        <w:spacing w:after="0" w:line="276" w:lineRule="auto"/>
        <w:ind w:right="6"/>
        <w:jc w:val="right"/>
        <w:outlineLvl w:val="1"/>
        <w:rPr>
          <w:rFonts w:eastAsia="Times New Roman" w:cstheme="minorHAnsi"/>
          <w:b/>
          <w:iCs/>
          <w:color w:val="000000"/>
          <w:kern w:val="0"/>
          <w14:ligatures w14:val="none"/>
        </w:rPr>
      </w:pPr>
      <w:bookmarkStart w:id="17" w:name="_Toc115251700"/>
      <w:bookmarkStart w:id="18" w:name="_Toc157769189"/>
      <w:bookmarkStart w:id="19" w:name="_Toc183524014"/>
      <w:r w:rsidRPr="00EC397D">
        <w:rPr>
          <w:rFonts w:eastAsia="Times New Roman" w:cstheme="minorHAnsi"/>
          <w:b/>
          <w:iCs/>
          <w:color w:val="000000"/>
          <w:kern w:val="0"/>
          <w14:ligatures w14:val="none"/>
        </w:rPr>
        <w:lastRenderedPageBreak/>
        <w:t xml:space="preserve">PRILOGA št. </w:t>
      </w:r>
      <w:bookmarkEnd w:id="17"/>
      <w:bookmarkEnd w:id="18"/>
      <w:bookmarkEnd w:id="19"/>
      <w:r w:rsidRPr="00EC397D">
        <w:rPr>
          <w:rFonts w:eastAsia="Times New Roman" w:cstheme="minorHAnsi"/>
          <w:b/>
          <w:iCs/>
          <w:color w:val="000000"/>
          <w:kern w:val="0"/>
          <w14:ligatures w14:val="none"/>
        </w:rPr>
        <w:t>5B</w:t>
      </w:r>
    </w:p>
    <w:p w14:paraId="62BFE5C8" w14:textId="77777777" w:rsidR="00EC397D" w:rsidRPr="00EC397D" w:rsidRDefault="00EC397D" w:rsidP="00EC397D">
      <w:pPr>
        <w:spacing w:after="0" w:line="276" w:lineRule="auto"/>
        <w:jc w:val="center"/>
        <w:rPr>
          <w:rFonts w:eastAsia="Times New Roman" w:cstheme="minorHAnsi"/>
          <w:b/>
          <w:bCs/>
          <w:kern w:val="0"/>
          <w:lang w:eastAsia="sl-SI"/>
          <w14:ligatures w14:val="none"/>
        </w:rPr>
      </w:pPr>
      <w:bookmarkStart w:id="20" w:name="_Toc115251701"/>
      <w:bookmarkStart w:id="21" w:name="_Toc157769190"/>
      <w:bookmarkStart w:id="22" w:name="_Toc183524015"/>
      <w:bookmarkStart w:id="23" w:name="_Hlk516595059"/>
      <w:r w:rsidRPr="00EC397D">
        <w:rPr>
          <w:rFonts w:eastAsia="Times New Roman" w:cstheme="minorHAnsi"/>
          <w:b/>
          <w:bCs/>
          <w:kern w:val="0"/>
          <w:lang w:eastAsia="sl-SI"/>
          <w14:ligatures w14:val="none"/>
        </w:rPr>
        <w:t>POTRDILO O DOBRO OPRAVLJENEM DELU KADRA</w:t>
      </w:r>
      <w:bookmarkEnd w:id="20"/>
      <w:bookmarkEnd w:id="21"/>
      <w:bookmarkEnd w:id="22"/>
    </w:p>
    <w:bookmarkEnd w:id="23"/>
    <w:p w14:paraId="76DF07B0" w14:textId="77777777" w:rsidR="00EC397D" w:rsidRPr="00EC397D" w:rsidRDefault="00EC397D" w:rsidP="00EC397D">
      <w:pPr>
        <w:spacing w:after="0" w:line="276" w:lineRule="auto"/>
        <w:rPr>
          <w:rFonts w:eastAsia="Times New Roman" w:cstheme="minorHAnsi"/>
          <w:kern w:val="0"/>
          <w:lang w:eastAsia="sl-SI"/>
          <w14:ligatures w14:val="none"/>
        </w:rPr>
      </w:pPr>
    </w:p>
    <w:p w14:paraId="6536E990" w14:textId="77777777" w:rsidR="00EC397D" w:rsidRPr="00EC397D" w:rsidRDefault="00EC397D" w:rsidP="00EC397D">
      <w:pPr>
        <w:spacing w:after="0" w:line="276" w:lineRule="auto"/>
        <w:rPr>
          <w:rFonts w:eastAsia="Times New Roman" w:cstheme="minorHAnsi"/>
          <w:kern w:val="0"/>
          <w:lang w:eastAsia="sl-SI"/>
          <w14:ligatures w14:val="none"/>
        </w:rPr>
      </w:pPr>
      <w:r w:rsidRPr="00EC397D">
        <w:rPr>
          <w:rFonts w:eastAsia="Times New Roman" w:cstheme="minorHAnsi"/>
          <w:kern w:val="0"/>
          <w:lang w:eastAsia="sl-SI"/>
          <w14:ligatures w14:val="none"/>
        </w:rPr>
        <w:t>Naziv in naslov potrjevalca reference:</w:t>
      </w:r>
    </w:p>
    <w:p w14:paraId="06AB389F" w14:textId="77777777" w:rsidR="00EC397D" w:rsidRPr="00EC397D" w:rsidRDefault="00EC397D" w:rsidP="00EC397D">
      <w:pPr>
        <w:spacing w:after="0" w:line="276" w:lineRule="auto"/>
        <w:rPr>
          <w:rFonts w:eastAsia="Times New Roman" w:cstheme="minorHAnsi"/>
          <w:kern w:val="0"/>
          <w:lang w:eastAsia="sl-SI"/>
          <w14:ligatures w14:val="none"/>
        </w:rPr>
      </w:pPr>
      <w:r w:rsidRPr="00EC397D">
        <w:rPr>
          <w:rFonts w:eastAsia="Times New Roman" w:cstheme="minorHAnsi"/>
          <w:kern w:val="0"/>
          <w:lang w:eastAsia="sl-SI"/>
          <w14:ligatures w14:val="none"/>
        </w:rPr>
        <w:t>_________________________________________</w:t>
      </w:r>
    </w:p>
    <w:p w14:paraId="71A7D02D" w14:textId="77777777" w:rsidR="00EC397D" w:rsidRPr="00EC397D" w:rsidRDefault="00EC397D" w:rsidP="00EC397D">
      <w:pPr>
        <w:spacing w:after="0" w:line="276" w:lineRule="auto"/>
        <w:rPr>
          <w:rFonts w:eastAsia="Times New Roman" w:cstheme="minorHAnsi"/>
          <w:kern w:val="0"/>
          <w:lang w:eastAsia="sl-SI"/>
          <w14:ligatures w14:val="none"/>
        </w:rPr>
      </w:pPr>
      <w:r w:rsidRPr="00EC397D">
        <w:rPr>
          <w:rFonts w:eastAsia="Times New Roman" w:cstheme="minorHAnsi"/>
          <w:kern w:val="0"/>
          <w:lang w:eastAsia="sl-SI"/>
          <w14:ligatures w14:val="none"/>
        </w:rPr>
        <w:t>_________________________________________</w:t>
      </w:r>
    </w:p>
    <w:p w14:paraId="4DEA32D3" w14:textId="77777777" w:rsidR="00EC397D" w:rsidRPr="00EC397D" w:rsidRDefault="00EC397D" w:rsidP="00EC397D">
      <w:pPr>
        <w:spacing w:after="0" w:line="276" w:lineRule="auto"/>
        <w:rPr>
          <w:rFonts w:eastAsia="Times New Roman" w:cstheme="minorHAnsi"/>
          <w:kern w:val="0"/>
          <w:lang w:eastAsia="sl-SI"/>
          <w14:ligatures w14:val="none"/>
        </w:rPr>
      </w:pPr>
      <w:r w:rsidRPr="00EC397D">
        <w:rPr>
          <w:rFonts w:eastAsia="Times New Roman" w:cstheme="minorHAnsi"/>
          <w:kern w:val="0"/>
          <w:lang w:eastAsia="sl-SI"/>
          <w14:ligatures w14:val="none"/>
        </w:rPr>
        <w:t>_________________________________________</w:t>
      </w:r>
    </w:p>
    <w:p w14:paraId="2CACB8D2" w14:textId="77777777" w:rsidR="00EC397D" w:rsidRPr="00EC397D" w:rsidRDefault="00EC397D" w:rsidP="00EC397D">
      <w:pPr>
        <w:spacing w:after="0" w:line="276" w:lineRule="auto"/>
        <w:rPr>
          <w:rFonts w:eastAsia="Times New Roman" w:cstheme="minorHAnsi"/>
          <w:kern w:val="0"/>
          <w:lang w:eastAsia="sl-SI"/>
          <w14:ligatures w14:val="none"/>
        </w:rPr>
      </w:pPr>
    </w:p>
    <w:p w14:paraId="793B26E7" w14:textId="77777777" w:rsidR="00EC397D" w:rsidRPr="00EC397D" w:rsidRDefault="00EC397D" w:rsidP="00EC397D">
      <w:pPr>
        <w:spacing w:after="0" w:line="276" w:lineRule="auto"/>
        <w:jc w:val="center"/>
        <w:rPr>
          <w:rFonts w:eastAsia="Times New Roman" w:cstheme="minorHAnsi"/>
          <w:b/>
          <w:kern w:val="0"/>
          <w:lang w:eastAsia="sl-SI"/>
          <w14:ligatures w14:val="none"/>
        </w:rPr>
      </w:pPr>
      <w:r w:rsidRPr="00EC397D">
        <w:rPr>
          <w:rFonts w:eastAsia="Times New Roman" w:cstheme="minorHAnsi"/>
          <w:b/>
          <w:kern w:val="0"/>
          <w:lang w:eastAsia="sl-SI"/>
          <w14:ligatures w14:val="none"/>
        </w:rPr>
        <w:t>IZJAVA - POTRDILO REFERENCE</w:t>
      </w:r>
    </w:p>
    <w:p w14:paraId="6D506B38" w14:textId="77777777" w:rsidR="00EC397D" w:rsidRPr="00EC397D" w:rsidRDefault="00EC397D" w:rsidP="00EC397D">
      <w:pPr>
        <w:spacing w:after="0" w:line="276" w:lineRule="auto"/>
        <w:jc w:val="center"/>
        <w:rPr>
          <w:rFonts w:eastAsia="Times New Roman" w:cstheme="minorHAnsi"/>
          <w:b/>
          <w:kern w:val="0"/>
          <w:lang w:eastAsia="sl-SI"/>
          <w14:ligatures w14:val="none"/>
        </w:rPr>
      </w:pPr>
    </w:p>
    <w:p w14:paraId="412E3490" w14:textId="77777777" w:rsidR="00EC397D" w:rsidRPr="00EC397D" w:rsidRDefault="00EC397D" w:rsidP="00EC397D">
      <w:pPr>
        <w:spacing w:after="0" w:line="276" w:lineRule="auto"/>
        <w:jc w:val="both"/>
        <w:rPr>
          <w:rFonts w:eastAsia="Times New Roman" w:cstheme="minorHAnsi"/>
          <w:kern w:val="0"/>
          <w:lang w:eastAsia="sl-SI"/>
          <w14:ligatures w14:val="none"/>
        </w:rPr>
      </w:pPr>
      <w:r w:rsidRPr="00EC397D">
        <w:rPr>
          <w:rFonts w:eastAsia="Times New Roman" w:cstheme="minorHAnsi"/>
          <w:kern w:val="0"/>
          <w:lang w:eastAsia="sl-SI"/>
          <w14:ligatures w14:val="none"/>
        </w:rPr>
        <w:t xml:space="preserve">Pod kazensko in materialno odgovornostjo izjavljamo, da je kader ___________________________________________________izvedel ____________________________________________________________________, po pogodbi št. ___________________________, z dne ____________________________,v vrednosti _____________________ EUR, </w:t>
      </w:r>
    </w:p>
    <w:p w14:paraId="24A33D79" w14:textId="77777777" w:rsidR="00EC397D" w:rsidRPr="00EC397D" w:rsidRDefault="00EC397D" w:rsidP="00EC397D">
      <w:pPr>
        <w:spacing w:after="0" w:line="276" w:lineRule="auto"/>
        <w:jc w:val="both"/>
        <w:rPr>
          <w:rFonts w:eastAsia="Times New Roman" w:cstheme="minorHAnsi"/>
          <w:kern w:val="0"/>
          <w:lang w:eastAsia="sl-SI"/>
          <w14:ligatures w14:val="none"/>
        </w:rPr>
      </w:pPr>
      <w:r w:rsidRPr="00EC397D">
        <w:rPr>
          <w:rFonts w:eastAsia="Times New Roman" w:cstheme="minorHAnsi"/>
          <w:kern w:val="0"/>
          <w:lang w:eastAsia="sl-SI"/>
          <w14:ligatures w14:val="none"/>
        </w:rPr>
        <w:t>v obdobju od ______________  ________ (mesec in leto) do ____________  ________ (mesec in leto).</w:t>
      </w:r>
    </w:p>
    <w:p w14:paraId="257A1789" w14:textId="77777777" w:rsidR="00EC397D" w:rsidRPr="00EC397D" w:rsidRDefault="00EC397D" w:rsidP="00EC397D">
      <w:pPr>
        <w:spacing w:after="0" w:line="276" w:lineRule="auto"/>
        <w:jc w:val="both"/>
        <w:rPr>
          <w:rFonts w:eastAsia="Times New Roman" w:cstheme="minorHAnsi"/>
          <w:kern w:val="0"/>
          <w:lang w:eastAsia="sl-SI"/>
          <w14:ligatures w14:val="none"/>
        </w:rPr>
      </w:pPr>
    </w:p>
    <w:p w14:paraId="57E5AEAC" w14:textId="77777777" w:rsidR="00EC397D" w:rsidRPr="00EC397D" w:rsidRDefault="00EC397D" w:rsidP="00EC397D">
      <w:pPr>
        <w:spacing w:after="0" w:line="276" w:lineRule="auto"/>
        <w:jc w:val="both"/>
        <w:rPr>
          <w:rFonts w:eastAsia="Times New Roman" w:cstheme="minorHAnsi"/>
          <w:kern w:val="0"/>
          <w:lang w:eastAsia="sl-SI"/>
          <w14:ligatures w14:val="none"/>
        </w:rPr>
      </w:pPr>
      <w:r w:rsidRPr="00EC397D">
        <w:rPr>
          <w:rFonts w:eastAsia="Times New Roman" w:cstheme="minorHAnsi"/>
          <w:kern w:val="0"/>
          <w:lang w:eastAsia="sl-SI"/>
          <w14:ligatures w14:val="none"/>
        </w:rPr>
        <w:t>Uporabno dovoljenje za objekt je bilo pridobljeno (v kolikor je to zahtevano skladno z veljavno zakonodajo) oz. za objekt je bila izvedena primopredaja dne ____________________.</w:t>
      </w:r>
    </w:p>
    <w:p w14:paraId="216AD667" w14:textId="77777777" w:rsidR="00EC397D" w:rsidRPr="00EC397D" w:rsidRDefault="00EC397D" w:rsidP="00EC397D">
      <w:pPr>
        <w:spacing w:after="0" w:line="276" w:lineRule="auto"/>
        <w:jc w:val="both"/>
        <w:rPr>
          <w:rFonts w:eastAsia="Times New Roman" w:cstheme="minorHAnsi"/>
          <w:kern w:val="0"/>
          <w:lang w:eastAsia="sl-SI"/>
          <w14:ligatures w14:val="none"/>
        </w:rPr>
      </w:pPr>
    </w:p>
    <w:p w14:paraId="1AAFDFB3" w14:textId="77777777" w:rsidR="00EC397D" w:rsidRPr="00EC397D" w:rsidRDefault="00EC397D" w:rsidP="00EC397D">
      <w:pPr>
        <w:spacing w:after="0" w:line="276" w:lineRule="auto"/>
        <w:jc w:val="both"/>
        <w:rPr>
          <w:rFonts w:eastAsia="Times New Roman" w:cstheme="minorHAnsi"/>
          <w:kern w:val="0"/>
          <w:lang w:eastAsia="sl-SI"/>
          <w14:ligatures w14:val="none"/>
        </w:rPr>
      </w:pPr>
      <w:r w:rsidRPr="00EC397D">
        <w:rPr>
          <w:rFonts w:eastAsia="Times New Roman" w:cstheme="minorHAnsi"/>
          <w:kern w:val="0"/>
          <w:lang w:eastAsia="sl-SI"/>
          <w14:ligatures w14:val="none"/>
        </w:rPr>
        <w:t>Dela so se izvajala v naslednjem kraju (krajih): ________________________________________.</w:t>
      </w:r>
    </w:p>
    <w:p w14:paraId="682584EE" w14:textId="77777777" w:rsidR="00EC397D" w:rsidRPr="00EC397D" w:rsidRDefault="00EC397D" w:rsidP="00EC397D">
      <w:pPr>
        <w:spacing w:after="0" w:line="276" w:lineRule="auto"/>
        <w:jc w:val="both"/>
        <w:rPr>
          <w:rFonts w:eastAsia="Times New Roman" w:cstheme="minorHAnsi"/>
          <w:kern w:val="0"/>
          <w:lang w:eastAsia="sl-SI"/>
          <w14:ligatures w14:val="none"/>
        </w:rPr>
      </w:pPr>
    </w:p>
    <w:p w14:paraId="0269936E" w14:textId="77777777" w:rsidR="00EC397D" w:rsidRPr="00EC397D" w:rsidRDefault="00EC397D" w:rsidP="00EC397D">
      <w:pPr>
        <w:spacing w:after="0" w:line="276" w:lineRule="auto"/>
        <w:jc w:val="both"/>
        <w:rPr>
          <w:rFonts w:eastAsia="Times New Roman" w:cstheme="minorHAnsi"/>
          <w:kern w:val="0"/>
          <w:lang w:eastAsia="sl-SI"/>
          <w14:ligatures w14:val="none"/>
        </w:rPr>
      </w:pPr>
      <w:r w:rsidRPr="00EC397D">
        <w:rPr>
          <w:rFonts w:eastAsia="Times New Roman" w:cstheme="minorHAnsi"/>
          <w:kern w:val="0"/>
          <w:lang w:eastAsia="sl-SI"/>
          <w14:ligatures w14:val="none"/>
        </w:rPr>
        <w:t>Obseg izvedbe del, iz katerega mora biti razvidno izpolnjevanje referenčnega pogoja: ____________________________________________________________________________________________________________________________________________________</w:t>
      </w:r>
    </w:p>
    <w:p w14:paraId="274984D5" w14:textId="77777777" w:rsidR="00EC397D" w:rsidRPr="00EC397D" w:rsidRDefault="00EC397D" w:rsidP="00EC397D">
      <w:pPr>
        <w:spacing w:after="0" w:line="276" w:lineRule="auto"/>
        <w:jc w:val="both"/>
        <w:rPr>
          <w:rFonts w:eastAsia="Times New Roman" w:cstheme="minorHAnsi"/>
          <w:kern w:val="0"/>
          <w:lang w:eastAsia="sl-SI"/>
          <w14:ligatures w14:val="none"/>
        </w:rPr>
      </w:pPr>
    </w:p>
    <w:p w14:paraId="4A7996C1" w14:textId="77777777" w:rsidR="00EC397D" w:rsidRPr="00EC397D" w:rsidRDefault="00EC397D" w:rsidP="00EC397D">
      <w:pPr>
        <w:spacing w:after="0" w:line="276" w:lineRule="auto"/>
        <w:jc w:val="both"/>
        <w:rPr>
          <w:rFonts w:eastAsia="Times New Roman" w:cstheme="minorHAnsi"/>
          <w:kern w:val="0"/>
          <w:lang w:eastAsia="sl-SI"/>
          <w14:ligatures w14:val="none"/>
        </w:rPr>
      </w:pPr>
      <w:r w:rsidRPr="00EC397D">
        <w:rPr>
          <w:rFonts w:eastAsia="Times New Roman" w:cstheme="minorHAnsi"/>
          <w:kern w:val="0"/>
          <w:lang w:eastAsia="sl-SI"/>
          <w14:ligatures w14:val="none"/>
        </w:rPr>
        <w:t>Delo je bilo opravljeno pravočasno, strokovno, kvalitetno in v skladu z določili pogodbe. Obračun izvedenih del je bil izveden korektno.</w:t>
      </w:r>
    </w:p>
    <w:p w14:paraId="35993D82" w14:textId="77777777" w:rsidR="00EC397D" w:rsidRPr="00EC397D" w:rsidRDefault="00EC397D" w:rsidP="00EC397D">
      <w:pPr>
        <w:spacing w:after="0" w:line="276" w:lineRule="auto"/>
        <w:jc w:val="both"/>
        <w:rPr>
          <w:rFonts w:eastAsia="Times New Roman" w:cstheme="minorHAnsi"/>
          <w:kern w:val="0"/>
          <w:lang w:eastAsia="sl-SI"/>
          <w14:ligatures w14:val="none"/>
        </w:rPr>
      </w:pPr>
    </w:p>
    <w:p w14:paraId="52D9846F" w14:textId="77777777" w:rsidR="00EC397D" w:rsidRPr="00EC397D" w:rsidRDefault="00EC397D" w:rsidP="00EC397D">
      <w:pPr>
        <w:spacing w:after="0" w:line="276" w:lineRule="auto"/>
        <w:jc w:val="both"/>
        <w:rPr>
          <w:rFonts w:eastAsia="Times New Roman" w:cstheme="minorHAnsi"/>
          <w:kern w:val="0"/>
          <w:lang w:eastAsia="sl-SI"/>
          <w14:ligatures w14:val="none"/>
        </w:rPr>
      </w:pPr>
      <w:r w:rsidRPr="00EC397D">
        <w:rPr>
          <w:rFonts w:eastAsia="Times New Roman" w:cstheme="minorHAnsi"/>
          <w:kern w:val="0"/>
          <w:lang w:eastAsia="sl-SI"/>
          <w14:ligatures w14:val="none"/>
        </w:rPr>
        <w:t>Kontaktna oseba referenčnega naročnika, ki jo lahko naročnik kontaktira za preverjanje reference:</w:t>
      </w:r>
    </w:p>
    <w:p w14:paraId="7DBA78DA" w14:textId="77777777" w:rsidR="00EC397D" w:rsidRPr="00EC397D" w:rsidRDefault="00EC397D" w:rsidP="00EC397D">
      <w:pPr>
        <w:spacing w:after="0" w:line="276" w:lineRule="auto"/>
        <w:jc w:val="both"/>
        <w:rPr>
          <w:rFonts w:eastAsia="Times New Roman" w:cstheme="minorHAnsi"/>
          <w:kern w:val="0"/>
          <w:lang w:eastAsia="sl-SI"/>
          <w14:ligatures w14:val="none"/>
        </w:rPr>
      </w:pPr>
      <w:r w:rsidRPr="00EC397D">
        <w:rPr>
          <w:rFonts w:eastAsia="Times New Roman" w:cstheme="minorHAnsi"/>
          <w:kern w:val="0"/>
          <w:lang w:eastAsia="sl-SI"/>
          <w14:ligatures w14:val="none"/>
        </w:rPr>
        <w:t>IME IN PRIIMEK:</w:t>
      </w:r>
    </w:p>
    <w:p w14:paraId="75BB3DED" w14:textId="77777777" w:rsidR="00EC397D" w:rsidRPr="00EC397D" w:rsidRDefault="00EC397D" w:rsidP="00EC397D">
      <w:pPr>
        <w:spacing w:after="0" w:line="276" w:lineRule="auto"/>
        <w:jc w:val="both"/>
        <w:rPr>
          <w:rFonts w:eastAsia="Times New Roman" w:cstheme="minorHAnsi"/>
          <w:kern w:val="0"/>
          <w:lang w:eastAsia="sl-SI"/>
          <w14:ligatures w14:val="none"/>
        </w:rPr>
      </w:pPr>
      <w:r w:rsidRPr="00EC397D">
        <w:rPr>
          <w:rFonts w:eastAsia="Times New Roman" w:cstheme="minorHAnsi"/>
          <w:kern w:val="0"/>
          <w:lang w:eastAsia="sl-SI"/>
          <w14:ligatures w14:val="none"/>
        </w:rPr>
        <w:t>naziv pri referenčnem naročniku:</w:t>
      </w:r>
    </w:p>
    <w:p w14:paraId="2B439B52" w14:textId="77777777" w:rsidR="00EC397D" w:rsidRPr="00EC397D" w:rsidRDefault="00EC397D" w:rsidP="00EC397D">
      <w:pPr>
        <w:spacing w:after="0" w:line="276" w:lineRule="auto"/>
        <w:jc w:val="both"/>
        <w:rPr>
          <w:rFonts w:eastAsia="Times New Roman" w:cstheme="minorHAnsi"/>
          <w:kern w:val="0"/>
          <w:lang w:eastAsia="sl-SI"/>
          <w14:ligatures w14:val="none"/>
        </w:rPr>
      </w:pPr>
      <w:r w:rsidRPr="00EC397D">
        <w:rPr>
          <w:rFonts w:eastAsia="Times New Roman" w:cstheme="minorHAnsi"/>
          <w:kern w:val="0"/>
          <w:lang w:eastAsia="sl-SI"/>
          <w14:ligatures w14:val="none"/>
        </w:rPr>
        <w:t>e-mail:</w:t>
      </w:r>
    </w:p>
    <w:p w14:paraId="5BAA53C2" w14:textId="77777777" w:rsidR="00EC397D" w:rsidRPr="00EC397D" w:rsidRDefault="00EC397D" w:rsidP="00EC397D">
      <w:pPr>
        <w:spacing w:after="0" w:line="276" w:lineRule="auto"/>
        <w:rPr>
          <w:rFonts w:eastAsia="Times New Roman" w:cstheme="minorHAnsi"/>
          <w:kern w:val="0"/>
          <w:lang w:eastAsia="sl-SI"/>
          <w14:ligatures w14:val="none"/>
        </w:rPr>
      </w:pPr>
      <w:r w:rsidRPr="00EC397D">
        <w:rPr>
          <w:rFonts w:eastAsia="Times New Roman" w:cstheme="minorHAnsi"/>
          <w:kern w:val="0"/>
          <w:lang w:eastAsia="sl-SI"/>
          <w14:ligatures w14:val="none"/>
        </w:rPr>
        <w:t>telefon:</w:t>
      </w:r>
    </w:p>
    <w:p w14:paraId="305C1172" w14:textId="77777777" w:rsidR="00EC397D" w:rsidRPr="00EC397D" w:rsidRDefault="00EC397D" w:rsidP="00EC397D">
      <w:pPr>
        <w:spacing w:after="0" w:line="276" w:lineRule="auto"/>
        <w:rPr>
          <w:rFonts w:eastAsia="Times New Roman" w:cstheme="minorHAnsi"/>
          <w:kern w:val="0"/>
          <w:lang w:eastAsia="sl-SI"/>
          <w14:ligatures w14:val="none"/>
        </w:rPr>
      </w:pPr>
    </w:p>
    <w:p w14:paraId="5715FF54" w14:textId="77777777" w:rsidR="00EC397D" w:rsidRPr="00EC397D" w:rsidRDefault="00EC397D" w:rsidP="00EC397D">
      <w:pPr>
        <w:spacing w:after="0" w:line="276" w:lineRule="auto"/>
        <w:rPr>
          <w:rFonts w:eastAsia="Times New Roman" w:cstheme="minorHAnsi"/>
          <w:b/>
          <w:kern w:val="0"/>
          <w:u w:val="single"/>
          <w:lang w:eastAsia="sl-SI"/>
          <w14:ligatures w14:val="none"/>
        </w:rPr>
      </w:pPr>
      <w:r w:rsidRPr="00EC397D">
        <w:rPr>
          <w:rFonts w:eastAsia="Times New Roman" w:cstheme="minorHAnsi"/>
          <w:b/>
          <w:kern w:val="0"/>
          <w:u w:val="single"/>
          <w:lang w:eastAsia="sl-SI"/>
          <w14:ligatures w14:val="none"/>
        </w:rPr>
        <w:t>OPOMBA:</w:t>
      </w:r>
    </w:p>
    <w:p w14:paraId="01F12D36" w14:textId="77777777" w:rsidR="00EC397D" w:rsidRPr="00EC397D" w:rsidRDefault="00EC397D" w:rsidP="00EC397D">
      <w:pPr>
        <w:spacing w:after="0" w:line="276" w:lineRule="auto"/>
        <w:rPr>
          <w:rFonts w:eastAsia="Times New Roman" w:cstheme="minorHAnsi"/>
          <w:kern w:val="0"/>
          <w:lang w:eastAsia="sl-SI"/>
          <w14:ligatures w14:val="none"/>
        </w:rPr>
      </w:pPr>
      <w:r w:rsidRPr="00EC397D">
        <w:rPr>
          <w:rFonts w:eastAsia="Times New Roman" w:cstheme="minorHAnsi"/>
          <w:kern w:val="0"/>
          <w:lang w:eastAsia="sl-SI"/>
          <w14:ligatures w14:val="none"/>
        </w:rPr>
        <w:t>- Naročnik bo upošteval izključno že zaključena dela.</w:t>
      </w:r>
    </w:p>
    <w:p w14:paraId="1C600F1E" w14:textId="77777777" w:rsidR="00EC397D" w:rsidRPr="00EC397D" w:rsidRDefault="00EC397D" w:rsidP="00EC397D">
      <w:pPr>
        <w:spacing w:after="0" w:line="276" w:lineRule="auto"/>
        <w:rPr>
          <w:rFonts w:eastAsia="Times New Roman" w:cstheme="minorHAnsi"/>
          <w:kern w:val="0"/>
          <w:lang w:eastAsia="sl-SI"/>
          <w14:ligatures w14:val="none"/>
        </w:rPr>
      </w:pPr>
      <w:r w:rsidRPr="00EC397D">
        <w:rPr>
          <w:rFonts w:eastAsia="Times New Roman" w:cstheme="minorHAnsi"/>
          <w:kern w:val="0"/>
          <w:lang w:eastAsia="sl-SI"/>
          <w14:ligatures w14:val="none"/>
        </w:rPr>
        <w:lastRenderedPageBreak/>
        <w:t>- Reference, ki ne bodo vpisane v obrazec in potrjene s strani naročnikov na tem obrazcu ali na potrdilu, ki po vsebini vsebuje vse podatke iz tega obrazca, se pri ocenjevanju ponudb ne bodo upoštevale.</w:t>
      </w:r>
    </w:p>
    <w:p w14:paraId="2C30A29B" w14:textId="77777777" w:rsidR="00EC397D" w:rsidRPr="00EC397D" w:rsidRDefault="00EC397D" w:rsidP="00EC397D">
      <w:pPr>
        <w:spacing w:after="0" w:line="276" w:lineRule="auto"/>
        <w:rPr>
          <w:rFonts w:eastAsia="Times New Roman" w:cstheme="minorHAnsi"/>
          <w:kern w:val="0"/>
          <w:lang w:eastAsia="sl-SI"/>
          <w14:ligatures w14:val="none"/>
        </w:rPr>
      </w:pPr>
    </w:p>
    <w:tbl>
      <w:tblPr>
        <w:tblW w:w="9090" w:type="dxa"/>
        <w:tblLayout w:type="fixed"/>
        <w:tblCellMar>
          <w:left w:w="10" w:type="dxa"/>
          <w:right w:w="10" w:type="dxa"/>
        </w:tblCellMar>
        <w:tblLook w:val="04A0" w:firstRow="1" w:lastRow="0" w:firstColumn="1" w:lastColumn="0" w:noHBand="0" w:noVBand="1"/>
      </w:tblPr>
      <w:tblGrid>
        <w:gridCol w:w="2162"/>
        <w:gridCol w:w="2409"/>
        <w:gridCol w:w="4519"/>
      </w:tblGrid>
      <w:tr w:rsidR="00EC397D" w:rsidRPr="00EC397D" w14:paraId="7673A52E" w14:textId="77777777" w:rsidTr="00AC0FAC">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60DAE155" w14:textId="77777777" w:rsidR="00EC397D" w:rsidRPr="00EC397D" w:rsidRDefault="00EC397D" w:rsidP="00EC397D">
            <w:pPr>
              <w:suppressAutoHyphens/>
              <w:autoSpaceDN w:val="0"/>
              <w:snapToGrid w:val="0"/>
              <w:spacing w:after="0" w:line="276" w:lineRule="auto"/>
              <w:ind w:right="6"/>
              <w:jc w:val="center"/>
              <w:rPr>
                <w:rFonts w:eastAsia="Times New Roman" w:cstheme="minorHAnsi"/>
                <w:bCs/>
                <w:kern w:val="3"/>
                <w:lang w:eastAsia="zh-CN"/>
                <w14:ligatures w14:val="none"/>
              </w:rPr>
            </w:pPr>
            <w:r w:rsidRPr="00EC397D">
              <w:rPr>
                <w:rFonts w:eastAsia="Times New Roman" w:cstheme="minorHAnsi"/>
                <w:bCs/>
                <w:kern w:val="3"/>
                <w:lang w:eastAsia="zh-CN"/>
                <w14:ligatures w14:val="none"/>
              </w:rPr>
              <w:t>KRAJ</w:t>
            </w:r>
          </w:p>
          <w:p w14:paraId="48036F97" w14:textId="77777777" w:rsidR="00EC397D" w:rsidRPr="00EC397D" w:rsidRDefault="00EC397D" w:rsidP="00EC397D">
            <w:pPr>
              <w:suppressAutoHyphens/>
              <w:autoSpaceDN w:val="0"/>
              <w:spacing w:after="0" w:line="276" w:lineRule="auto"/>
              <w:ind w:right="6"/>
              <w:jc w:val="center"/>
              <w:rPr>
                <w:rFonts w:eastAsia="Times New Roman" w:cstheme="minorHAnsi"/>
                <w:bCs/>
                <w:kern w:val="3"/>
                <w:lang w:eastAsia="zh-CN"/>
                <w14:ligatures w14:val="none"/>
              </w:rPr>
            </w:pPr>
          </w:p>
        </w:tc>
        <w:tc>
          <w:tcPr>
            <w:tcW w:w="2410"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46DCDB68" w14:textId="77777777" w:rsidR="00EC397D" w:rsidRPr="00EC397D" w:rsidRDefault="00EC397D" w:rsidP="00EC397D">
            <w:pPr>
              <w:suppressAutoHyphens/>
              <w:autoSpaceDN w:val="0"/>
              <w:snapToGrid w:val="0"/>
              <w:spacing w:after="0" w:line="276" w:lineRule="auto"/>
              <w:ind w:right="6"/>
              <w:jc w:val="center"/>
              <w:rPr>
                <w:rFonts w:eastAsia="Times New Roman" w:cstheme="minorHAnsi"/>
                <w:bCs/>
                <w:kern w:val="3"/>
                <w:lang w:eastAsia="zh-CN"/>
                <w14:ligatures w14:val="none"/>
              </w:rPr>
            </w:pPr>
            <w:r w:rsidRPr="00EC397D">
              <w:rPr>
                <w:rFonts w:eastAsia="Times New Roman" w:cstheme="minorHAnsi"/>
                <w:bCs/>
                <w:kern w:val="3"/>
                <w:lang w:eastAsia="zh-CN"/>
                <w14:ligatures w14:val="none"/>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hideMark/>
          </w:tcPr>
          <w:p w14:paraId="21D9FFAC" w14:textId="77777777" w:rsidR="00EC397D" w:rsidRPr="00EC397D" w:rsidRDefault="00EC397D" w:rsidP="00EC397D">
            <w:pPr>
              <w:suppressAutoHyphens/>
              <w:autoSpaceDN w:val="0"/>
              <w:snapToGrid w:val="0"/>
              <w:spacing w:after="0" w:line="276" w:lineRule="auto"/>
              <w:ind w:right="6"/>
              <w:jc w:val="center"/>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t>REFERENČNI NAROČNIK / INVESTITOR</w:t>
            </w:r>
          </w:p>
          <w:p w14:paraId="433229A0" w14:textId="77777777" w:rsidR="00EC397D" w:rsidRPr="00EC397D" w:rsidRDefault="00EC397D" w:rsidP="00EC397D">
            <w:pPr>
              <w:suppressAutoHyphens/>
              <w:autoSpaceDN w:val="0"/>
              <w:spacing w:after="0" w:line="276" w:lineRule="auto"/>
              <w:ind w:right="6"/>
              <w:jc w:val="center"/>
              <w:rPr>
                <w:rFonts w:eastAsia="Times New Roman" w:cstheme="minorHAnsi"/>
                <w:bCs/>
                <w:kern w:val="3"/>
                <w:lang w:eastAsia="zh-CN"/>
                <w14:ligatures w14:val="none"/>
              </w:rPr>
            </w:pPr>
            <w:r w:rsidRPr="00EC397D">
              <w:rPr>
                <w:rFonts w:eastAsia="Times New Roman" w:cstheme="minorHAnsi"/>
                <w:kern w:val="3"/>
                <w:lang w:eastAsia="zh-CN"/>
                <w14:ligatures w14:val="none"/>
              </w:rPr>
              <w:t>ime in priimek in podpis</w:t>
            </w:r>
            <w:r w:rsidRPr="00EC397D">
              <w:rPr>
                <w:rFonts w:eastAsia="Times New Roman" w:cstheme="minorHAnsi"/>
                <w:bCs/>
                <w:kern w:val="3"/>
                <w:lang w:eastAsia="zh-CN"/>
                <w14:ligatures w14:val="none"/>
              </w:rPr>
              <w:t xml:space="preserve"> </w:t>
            </w:r>
          </w:p>
        </w:tc>
      </w:tr>
      <w:tr w:rsidR="00EC397D" w:rsidRPr="00EC397D" w14:paraId="2D486BB8" w14:textId="77777777" w:rsidTr="00AC0FAC">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4D94CF8B" w14:textId="77777777" w:rsidR="00EC397D" w:rsidRPr="00EC397D" w:rsidRDefault="00EC397D" w:rsidP="00EC397D">
            <w:pPr>
              <w:suppressAutoHyphens/>
              <w:autoSpaceDN w:val="0"/>
              <w:snapToGrid w:val="0"/>
              <w:spacing w:after="0" w:line="276" w:lineRule="auto"/>
              <w:ind w:right="6"/>
              <w:jc w:val="center"/>
              <w:rPr>
                <w:rFonts w:eastAsia="Times New Roman" w:cstheme="minorHAnsi"/>
                <w:bCs/>
                <w:kern w:val="3"/>
                <w:lang w:eastAsia="zh-CN"/>
                <w14:ligatures w14:val="none"/>
              </w:rPr>
            </w:pPr>
            <w:r w:rsidRPr="00EC397D">
              <w:rPr>
                <w:rFonts w:eastAsia="Times New Roman" w:cstheme="minorHAnsi"/>
                <w:bCs/>
                <w:kern w:val="3"/>
                <w:lang w:eastAsia="zh-CN"/>
                <w14:ligatures w14:val="none"/>
              </w:rPr>
              <w:t>DATUM</w:t>
            </w:r>
          </w:p>
        </w:tc>
        <w:tc>
          <w:tcPr>
            <w:tcW w:w="2410" w:type="dxa"/>
            <w:vMerge/>
            <w:tcBorders>
              <w:top w:val="single" w:sz="4" w:space="0" w:color="C0C0C0"/>
              <w:left w:val="single" w:sz="4" w:space="0" w:color="C0C0C0"/>
              <w:bottom w:val="single" w:sz="4" w:space="0" w:color="C0C0C0"/>
              <w:right w:val="nil"/>
            </w:tcBorders>
            <w:vAlign w:val="center"/>
            <w:hideMark/>
          </w:tcPr>
          <w:p w14:paraId="60EAEED2" w14:textId="77777777" w:rsidR="00EC397D" w:rsidRPr="00EC397D" w:rsidRDefault="00EC397D" w:rsidP="00EC397D">
            <w:pPr>
              <w:spacing w:after="0" w:line="256" w:lineRule="auto"/>
              <w:rPr>
                <w:rFonts w:eastAsia="Times New Roman" w:cstheme="minorHAnsi"/>
                <w:bCs/>
                <w:kern w:val="3"/>
                <w:lang w:eastAsia="zh-CN"/>
                <w14:ligatures w14:val="none"/>
              </w:rPr>
            </w:pPr>
          </w:p>
        </w:tc>
        <w:tc>
          <w:tcPr>
            <w:tcW w:w="4520" w:type="dxa"/>
            <w:vMerge/>
            <w:tcBorders>
              <w:top w:val="single" w:sz="4" w:space="0" w:color="C0C0C0"/>
              <w:left w:val="single" w:sz="4" w:space="0" w:color="C0C0C0"/>
              <w:bottom w:val="single" w:sz="4" w:space="0" w:color="C0C0C0"/>
              <w:right w:val="single" w:sz="4" w:space="0" w:color="C0C0C0"/>
            </w:tcBorders>
            <w:vAlign w:val="center"/>
            <w:hideMark/>
          </w:tcPr>
          <w:p w14:paraId="2FD8DAA3" w14:textId="77777777" w:rsidR="00EC397D" w:rsidRPr="00EC397D" w:rsidRDefault="00EC397D" w:rsidP="00EC397D">
            <w:pPr>
              <w:spacing w:after="0" w:line="256" w:lineRule="auto"/>
              <w:rPr>
                <w:rFonts w:eastAsia="Times New Roman" w:cstheme="minorHAnsi"/>
                <w:bCs/>
                <w:kern w:val="3"/>
                <w:lang w:eastAsia="zh-CN"/>
                <w14:ligatures w14:val="none"/>
              </w:rPr>
            </w:pPr>
          </w:p>
        </w:tc>
      </w:tr>
    </w:tbl>
    <w:p w14:paraId="4E5936C7" w14:textId="77777777" w:rsidR="00EC397D" w:rsidRPr="00EC397D" w:rsidRDefault="00EC397D" w:rsidP="00EC397D">
      <w:pPr>
        <w:spacing w:after="0" w:line="276" w:lineRule="auto"/>
        <w:rPr>
          <w:rFonts w:eastAsia="Calibri" w:cstheme="minorHAnsi"/>
          <w:color w:val="000000"/>
          <w:kern w:val="0"/>
          <w:lang w:eastAsia="zh-CN"/>
          <w14:ligatures w14:val="none"/>
        </w:rPr>
      </w:pPr>
    </w:p>
    <w:p w14:paraId="4F974E54" w14:textId="77777777" w:rsidR="00EC397D" w:rsidRPr="00EC397D" w:rsidRDefault="00EC397D" w:rsidP="00EC397D">
      <w:pPr>
        <w:spacing w:line="256" w:lineRule="auto"/>
        <w:rPr>
          <w:rFonts w:eastAsia="Calibri" w:cstheme="minorHAnsi"/>
          <w:color w:val="000000"/>
          <w:kern w:val="0"/>
          <w:lang w:eastAsia="zh-CN"/>
          <w14:ligatures w14:val="none"/>
        </w:rPr>
      </w:pPr>
      <w:r w:rsidRPr="00EC397D">
        <w:rPr>
          <w:rFonts w:eastAsia="Calibri" w:cstheme="minorHAnsi"/>
          <w:color w:val="000000"/>
          <w:kern w:val="0"/>
          <w:lang w:eastAsia="zh-CN"/>
          <w14:ligatures w14:val="none"/>
        </w:rPr>
        <w:br w:type="page"/>
      </w:r>
    </w:p>
    <w:p w14:paraId="0F953A9E" w14:textId="5F3AA9E5" w:rsidR="005431AE" w:rsidRPr="00EC397D" w:rsidRDefault="005431AE" w:rsidP="00EC397D">
      <w:pPr>
        <w:suppressAutoHyphens/>
        <w:autoSpaceDE w:val="0"/>
        <w:autoSpaceDN w:val="0"/>
        <w:spacing w:after="0" w:line="276" w:lineRule="auto"/>
        <w:ind w:right="6"/>
        <w:jc w:val="right"/>
        <w:rPr>
          <w:rFonts w:eastAsia="DengXian" w:cstheme="minorHAnsi"/>
          <w:b/>
          <w:bCs/>
          <w:kern w:val="3"/>
          <w:lang w:eastAsia="zh-CN"/>
        </w:rPr>
      </w:pPr>
      <w:r>
        <w:rPr>
          <w:rFonts w:eastAsia="DengXian" w:cstheme="minorHAnsi"/>
          <w:b/>
          <w:bCs/>
          <w:kern w:val="3"/>
          <w:lang w:eastAsia="zh-CN"/>
        </w:rPr>
        <w:lastRenderedPageBreak/>
        <w:t xml:space="preserve">PRILOGA </w:t>
      </w:r>
      <w:r w:rsidR="00127967">
        <w:rPr>
          <w:rFonts w:eastAsia="DengXian" w:cstheme="minorHAnsi"/>
          <w:b/>
          <w:bCs/>
          <w:kern w:val="3"/>
          <w:lang w:eastAsia="zh-CN"/>
        </w:rPr>
        <w:t>6</w:t>
      </w:r>
    </w:p>
    <w:p w14:paraId="1E1E0573" w14:textId="77777777" w:rsidR="00EC397D" w:rsidRPr="00EC397D" w:rsidRDefault="00EC397D" w:rsidP="00EC397D">
      <w:pPr>
        <w:suppressAutoHyphens/>
        <w:autoSpaceDE w:val="0"/>
        <w:autoSpaceDN w:val="0"/>
        <w:spacing w:after="0" w:line="276" w:lineRule="auto"/>
        <w:ind w:right="6"/>
        <w:jc w:val="right"/>
        <w:rPr>
          <w:rFonts w:eastAsia="DengXian" w:cstheme="minorHAnsi"/>
          <w:b/>
          <w:bCs/>
          <w:i/>
          <w:iCs/>
          <w:kern w:val="3"/>
          <w:lang w:eastAsia="zh-CN"/>
        </w:rPr>
      </w:pPr>
    </w:p>
    <w:p w14:paraId="00C3C9B3" w14:textId="77777777" w:rsidR="00EC397D" w:rsidRPr="00EC397D" w:rsidRDefault="00EC397D" w:rsidP="00EC397D">
      <w:pPr>
        <w:suppressAutoHyphens/>
        <w:autoSpaceDE w:val="0"/>
        <w:autoSpaceDN w:val="0"/>
        <w:spacing w:after="0" w:line="276" w:lineRule="auto"/>
        <w:ind w:right="6"/>
        <w:jc w:val="center"/>
        <w:rPr>
          <w:rFonts w:eastAsia="DengXian" w:cstheme="minorHAnsi"/>
          <w:b/>
          <w:bCs/>
          <w:kern w:val="3"/>
          <w:lang w:eastAsia="zh-CN"/>
        </w:rPr>
      </w:pPr>
      <w:r w:rsidRPr="00EC397D">
        <w:rPr>
          <w:rFonts w:eastAsia="DengXian" w:cstheme="minorHAnsi"/>
          <w:b/>
          <w:bCs/>
          <w:kern w:val="3"/>
          <w:lang w:eastAsia="zh-CN"/>
        </w:rPr>
        <w:t xml:space="preserve">VZOREC POGODBE </w:t>
      </w:r>
    </w:p>
    <w:p w14:paraId="721D7EFD" w14:textId="77777777" w:rsidR="00EC397D" w:rsidRPr="00EC397D" w:rsidRDefault="00EC397D" w:rsidP="00EC397D">
      <w:pPr>
        <w:suppressAutoHyphens/>
        <w:autoSpaceDE w:val="0"/>
        <w:autoSpaceDN w:val="0"/>
        <w:spacing w:after="0" w:line="276" w:lineRule="auto"/>
        <w:ind w:right="6"/>
        <w:jc w:val="center"/>
        <w:rPr>
          <w:rFonts w:eastAsia="DengXian" w:cstheme="minorHAnsi"/>
          <w:b/>
          <w:bCs/>
          <w:kern w:val="3"/>
          <w:lang w:eastAsia="zh-CN"/>
        </w:rPr>
      </w:pPr>
    </w:p>
    <w:p w14:paraId="1454621E" w14:textId="77777777" w:rsidR="00EC397D" w:rsidRPr="00EC397D" w:rsidRDefault="00EC397D" w:rsidP="00EC397D">
      <w:pPr>
        <w:suppressAutoHyphens/>
        <w:autoSpaceDE w:val="0"/>
        <w:autoSpaceDN w:val="0"/>
        <w:spacing w:after="0" w:line="276" w:lineRule="auto"/>
        <w:ind w:right="6"/>
        <w:jc w:val="both"/>
        <w:rPr>
          <w:rFonts w:eastAsia="DengXian" w:cstheme="minorHAnsi"/>
          <w:kern w:val="3"/>
          <w:lang w:eastAsia="zh-CN"/>
        </w:rPr>
      </w:pPr>
    </w:p>
    <w:p w14:paraId="1D712DE1" w14:textId="77777777" w:rsidR="005E35EA" w:rsidRDefault="005E35EA" w:rsidP="005E35EA">
      <w:pPr>
        <w:spacing w:after="0" w:line="276" w:lineRule="auto"/>
        <w:ind w:right="6"/>
        <w:jc w:val="both"/>
        <w:rPr>
          <w:rFonts w:ascii="Calibri" w:eastAsia="Calibri" w:hAnsi="Calibri" w:cs="Calibri"/>
          <w:b/>
          <w:bCs/>
          <w:kern w:val="0"/>
          <w:lang w:eastAsia="zh-CN"/>
          <w14:ligatures w14:val="none"/>
        </w:rPr>
      </w:pPr>
      <w:r w:rsidRPr="005E35EA">
        <w:rPr>
          <w:rFonts w:ascii="Calibri" w:eastAsia="Calibri" w:hAnsi="Calibri" w:cs="Calibri"/>
          <w:b/>
          <w:bCs/>
          <w:kern w:val="0"/>
          <w:lang w:eastAsia="zh-CN"/>
          <w14:ligatures w14:val="none"/>
        </w:rPr>
        <w:t>NAROČNIK:</w:t>
      </w:r>
    </w:p>
    <w:tbl>
      <w:tblPr>
        <w:tblW w:w="9225" w:type="dxa"/>
        <w:tblInd w:w="-75" w:type="dxa"/>
        <w:tblLayout w:type="fixed"/>
        <w:tblCellMar>
          <w:left w:w="10" w:type="dxa"/>
          <w:right w:w="10" w:type="dxa"/>
        </w:tblCellMar>
        <w:tblLook w:val="04A0" w:firstRow="1" w:lastRow="0" w:firstColumn="1" w:lastColumn="0" w:noHBand="0" w:noVBand="1"/>
      </w:tblPr>
      <w:tblGrid>
        <w:gridCol w:w="3473"/>
        <w:gridCol w:w="5752"/>
      </w:tblGrid>
      <w:tr w:rsidR="003E393C" w:rsidRPr="005E35EA" w14:paraId="22EAACC0" w14:textId="77777777" w:rsidTr="00AC0FAC">
        <w:tc>
          <w:tcPr>
            <w:tcW w:w="3472"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326F94CF" w14:textId="77777777" w:rsidR="003E393C" w:rsidRPr="005E35EA" w:rsidRDefault="003E393C" w:rsidP="00AC0FAC">
            <w:pPr>
              <w:spacing w:after="0" w:line="276" w:lineRule="auto"/>
              <w:ind w:right="6"/>
              <w:rPr>
                <w:rFonts w:ascii="Calibri" w:eastAsia="Times New Roman" w:hAnsi="Calibri" w:cs="Calibri"/>
                <w:kern w:val="0"/>
                <w:lang w:eastAsia="zh-CN"/>
                <w14:ligatures w14:val="none"/>
              </w:rPr>
            </w:pPr>
            <w:r w:rsidRPr="005E35EA">
              <w:rPr>
                <w:rFonts w:ascii="Calibri" w:eastAsia="Times New Roman" w:hAnsi="Calibri" w:cs="Calibri"/>
                <w:kern w:val="0"/>
                <w:lang w:eastAsia="zh-CN"/>
                <w14:ligatures w14:val="none"/>
              </w:rPr>
              <w:t>Naziv in naslov:</w:t>
            </w:r>
          </w:p>
        </w:tc>
        <w:tc>
          <w:tcPr>
            <w:tcW w:w="5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CBD374E" w14:textId="689497AC" w:rsidR="003E393C" w:rsidRDefault="000C357D" w:rsidP="00AC0FAC">
            <w:pPr>
              <w:spacing w:after="0" w:line="276" w:lineRule="auto"/>
              <w:ind w:right="6"/>
              <w:jc w:val="both"/>
              <w:rPr>
                <w:rFonts w:ascii="Calibri" w:eastAsia="Calibri" w:hAnsi="Calibri" w:cs="Calibri"/>
                <w:kern w:val="0"/>
                <w:lang w:eastAsia="zh-CN"/>
                <w14:ligatures w14:val="none"/>
              </w:rPr>
            </w:pPr>
            <w:r>
              <w:rPr>
                <w:rFonts w:ascii="Calibri" w:eastAsia="Calibri" w:hAnsi="Calibri" w:cs="Calibri"/>
                <w:kern w:val="0"/>
                <w:lang w:eastAsia="zh-CN"/>
                <w14:ligatures w14:val="none"/>
              </w:rPr>
              <w:t>URAD REPUBLIKE SLOVENIJE ZA INVESTICIJE V ZDRAVSTVU</w:t>
            </w:r>
          </w:p>
          <w:p w14:paraId="4E829160" w14:textId="77777777" w:rsidR="000C357D" w:rsidRDefault="000C357D" w:rsidP="00AC0FAC">
            <w:pPr>
              <w:spacing w:after="0" w:line="276" w:lineRule="auto"/>
              <w:ind w:right="6"/>
              <w:jc w:val="both"/>
              <w:rPr>
                <w:rFonts w:ascii="Calibri" w:eastAsia="Calibri" w:hAnsi="Calibri" w:cs="Calibri"/>
                <w:kern w:val="0"/>
                <w:lang w:eastAsia="zh-CN"/>
                <w14:ligatures w14:val="none"/>
              </w:rPr>
            </w:pPr>
            <w:r>
              <w:rPr>
                <w:rFonts w:ascii="Calibri" w:eastAsia="Calibri" w:hAnsi="Calibri" w:cs="Calibri"/>
                <w:kern w:val="0"/>
                <w:lang w:eastAsia="zh-CN"/>
                <w14:ligatures w14:val="none"/>
              </w:rPr>
              <w:t>Ulica Ambrožiča Novljana 7</w:t>
            </w:r>
          </w:p>
          <w:p w14:paraId="0280D150" w14:textId="2F62BFD7" w:rsidR="000C357D" w:rsidRPr="005E35EA" w:rsidRDefault="000C357D" w:rsidP="00AC0FAC">
            <w:pPr>
              <w:spacing w:after="0" w:line="276" w:lineRule="auto"/>
              <w:ind w:right="6"/>
              <w:jc w:val="both"/>
              <w:rPr>
                <w:rFonts w:ascii="Calibri" w:eastAsia="Calibri" w:hAnsi="Calibri" w:cs="Calibri"/>
                <w:kern w:val="0"/>
                <w:lang w:eastAsia="zh-CN"/>
                <w14:ligatures w14:val="none"/>
              </w:rPr>
            </w:pPr>
            <w:r>
              <w:rPr>
                <w:rFonts w:ascii="Calibri" w:eastAsia="Calibri" w:hAnsi="Calibri" w:cs="Calibri"/>
                <w:kern w:val="0"/>
                <w:lang w:eastAsia="zh-CN"/>
                <w14:ligatures w14:val="none"/>
              </w:rPr>
              <w:t>1000 Ljubljana</w:t>
            </w:r>
          </w:p>
        </w:tc>
      </w:tr>
      <w:tr w:rsidR="003E393C" w:rsidRPr="005E35EA" w14:paraId="418A30C1" w14:textId="77777777" w:rsidTr="00AC0FAC">
        <w:tc>
          <w:tcPr>
            <w:tcW w:w="3472"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1FF20E8E" w14:textId="77777777" w:rsidR="003E393C" w:rsidRPr="005E35EA" w:rsidRDefault="003E393C" w:rsidP="00AC0FAC">
            <w:pPr>
              <w:spacing w:after="0" w:line="276" w:lineRule="auto"/>
              <w:ind w:right="6"/>
              <w:rPr>
                <w:rFonts w:ascii="Calibri" w:eastAsia="Times New Roman" w:hAnsi="Calibri" w:cs="Calibri"/>
                <w:kern w:val="0"/>
                <w:lang w:eastAsia="zh-CN"/>
                <w14:ligatures w14:val="none"/>
              </w:rPr>
            </w:pPr>
            <w:r w:rsidRPr="005E35EA">
              <w:rPr>
                <w:rFonts w:ascii="Calibri" w:eastAsia="Times New Roman" w:hAnsi="Calibri" w:cs="Calibri"/>
                <w:kern w:val="0"/>
                <w:lang w:eastAsia="zh-CN"/>
                <w14:ligatures w14:val="none"/>
              </w:rPr>
              <w:t>ki ga zastopa:</w:t>
            </w:r>
          </w:p>
        </w:tc>
        <w:tc>
          <w:tcPr>
            <w:tcW w:w="5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4252F09" w14:textId="31CD7893" w:rsidR="003E393C" w:rsidRPr="005E35EA" w:rsidRDefault="000C357D" w:rsidP="00AC0FAC">
            <w:pPr>
              <w:spacing w:after="0" w:line="276" w:lineRule="auto"/>
              <w:ind w:right="6"/>
              <w:jc w:val="both"/>
              <w:rPr>
                <w:rFonts w:ascii="Calibri" w:eastAsia="Calibri" w:hAnsi="Calibri" w:cs="Calibri"/>
                <w:kern w:val="0"/>
                <w:lang w:eastAsia="zh-CN"/>
                <w14:ligatures w14:val="none"/>
              </w:rPr>
            </w:pPr>
            <w:r>
              <w:rPr>
                <w:rFonts w:ascii="Calibri" w:eastAsia="Calibri" w:hAnsi="Calibri" w:cs="Calibri"/>
                <w:kern w:val="0"/>
                <w:lang w:eastAsia="zh-CN"/>
                <w14:ligatures w14:val="none"/>
              </w:rPr>
              <w:t>Ivan Osrečki, zastopnik</w:t>
            </w:r>
          </w:p>
        </w:tc>
      </w:tr>
      <w:tr w:rsidR="003E393C" w:rsidRPr="005E35EA" w14:paraId="11C5305D" w14:textId="77777777" w:rsidTr="00AC0FAC">
        <w:tc>
          <w:tcPr>
            <w:tcW w:w="3472"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6D7D36B3" w14:textId="77777777" w:rsidR="003E393C" w:rsidRPr="005E35EA" w:rsidRDefault="003E393C" w:rsidP="00AC0FAC">
            <w:pPr>
              <w:spacing w:after="0" w:line="276" w:lineRule="auto"/>
              <w:ind w:right="6"/>
              <w:rPr>
                <w:rFonts w:ascii="Calibri" w:eastAsia="Times New Roman" w:hAnsi="Calibri" w:cs="Calibri"/>
                <w:kern w:val="0"/>
                <w:lang w:eastAsia="zh-CN"/>
                <w14:ligatures w14:val="none"/>
              </w:rPr>
            </w:pPr>
            <w:r w:rsidRPr="005E35EA">
              <w:rPr>
                <w:rFonts w:ascii="Calibri" w:eastAsia="Times New Roman" w:hAnsi="Calibri" w:cs="Calibri"/>
                <w:kern w:val="0"/>
                <w:lang w:eastAsia="zh-CN"/>
                <w14:ligatures w14:val="none"/>
              </w:rPr>
              <w:t>Matična številka:</w:t>
            </w:r>
          </w:p>
        </w:tc>
        <w:tc>
          <w:tcPr>
            <w:tcW w:w="5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7A86204" w14:textId="6742231D" w:rsidR="003E393C" w:rsidRPr="005E35EA" w:rsidRDefault="000C357D" w:rsidP="00AC0FAC">
            <w:pPr>
              <w:spacing w:after="0" w:line="276" w:lineRule="auto"/>
              <w:ind w:right="6"/>
              <w:jc w:val="both"/>
              <w:rPr>
                <w:rFonts w:ascii="Calibri" w:eastAsia="Calibri" w:hAnsi="Calibri" w:cs="Calibri"/>
                <w:kern w:val="0"/>
                <w:lang w:eastAsia="zh-CN"/>
                <w14:ligatures w14:val="none"/>
              </w:rPr>
            </w:pPr>
            <w:r w:rsidRPr="000C357D">
              <w:rPr>
                <w:rFonts w:ascii="Calibri" w:eastAsia="Calibri" w:hAnsi="Calibri" w:cs="Calibri"/>
                <w:kern w:val="0"/>
                <w:lang w:eastAsia="zh-CN"/>
                <w14:ligatures w14:val="none"/>
              </w:rPr>
              <w:t>2516535000</w:t>
            </w:r>
          </w:p>
        </w:tc>
      </w:tr>
      <w:tr w:rsidR="003E393C" w:rsidRPr="005E35EA" w14:paraId="10031EDB" w14:textId="77777777" w:rsidTr="00AC0FAC">
        <w:tc>
          <w:tcPr>
            <w:tcW w:w="3472"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54DD0B78" w14:textId="77777777" w:rsidR="003E393C" w:rsidRPr="005E35EA" w:rsidRDefault="003E393C" w:rsidP="00AC0FAC">
            <w:pPr>
              <w:spacing w:after="0" w:line="276" w:lineRule="auto"/>
              <w:ind w:right="6"/>
              <w:rPr>
                <w:rFonts w:ascii="Calibri" w:eastAsia="Times New Roman" w:hAnsi="Calibri" w:cs="Calibri"/>
                <w:kern w:val="0"/>
                <w:lang w:eastAsia="zh-CN"/>
                <w14:ligatures w14:val="none"/>
              </w:rPr>
            </w:pPr>
            <w:r w:rsidRPr="005E35EA">
              <w:rPr>
                <w:rFonts w:ascii="Calibri" w:eastAsia="Times New Roman" w:hAnsi="Calibri" w:cs="Calibri"/>
                <w:kern w:val="0"/>
                <w:lang w:eastAsia="zh-CN"/>
                <w14:ligatures w14:val="none"/>
              </w:rPr>
              <w:t>Identifikacijska številka za DDV:</w:t>
            </w:r>
          </w:p>
        </w:tc>
        <w:tc>
          <w:tcPr>
            <w:tcW w:w="5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0DD076" w14:textId="5055A366" w:rsidR="003E393C" w:rsidRPr="005E35EA" w:rsidRDefault="000C357D" w:rsidP="00AC0FAC">
            <w:pPr>
              <w:spacing w:after="0" w:line="276" w:lineRule="auto"/>
              <w:ind w:right="6"/>
              <w:jc w:val="both"/>
              <w:rPr>
                <w:rFonts w:ascii="Calibri" w:eastAsia="Calibri" w:hAnsi="Calibri" w:cs="Calibri"/>
                <w:kern w:val="0"/>
                <w:lang w:eastAsia="zh-CN"/>
                <w14:ligatures w14:val="none"/>
              </w:rPr>
            </w:pPr>
            <w:r w:rsidRPr="000C357D">
              <w:rPr>
                <w:rFonts w:ascii="Calibri" w:eastAsia="Calibri" w:hAnsi="Calibri" w:cs="Calibri"/>
                <w:kern w:val="0"/>
                <w:lang w:eastAsia="zh-CN"/>
                <w14:ligatures w14:val="none"/>
              </w:rPr>
              <w:t>64234894</w:t>
            </w:r>
          </w:p>
        </w:tc>
      </w:tr>
    </w:tbl>
    <w:p w14:paraId="3F4D43F5" w14:textId="77777777" w:rsidR="003E393C" w:rsidRDefault="003E393C" w:rsidP="005E35EA">
      <w:pPr>
        <w:spacing w:after="0" w:line="276" w:lineRule="auto"/>
        <w:ind w:right="6"/>
        <w:jc w:val="both"/>
        <w:rPr>
          <w:rFonts w:ascii="Calibri" w:eastAsia="Calibri" w:hAnsi="Calibri" w:cs="Calibri"/>
          <w:b/>
          <w:bCs/>
          <w:kern w:val="0"/>
          <w:lang w:eastAsia="zh-CN"/>
          <w14:ligatures w14:val="none"/>
        </w:rPr>
      </w:pPr>
    </w:p>
    <w:p w14:paraId="1C4BB7B4" w14:textId="77777777" w:rsidR="003E393C" w:rsidRDefault="003E393C" w:rsidP="005E35EA">
      <w:pPr>
        <w:spacing w:after="0" w:line="276" w:lineRule="auto"/>
        <w:ind w:right="6"/>
        <w:jc w:val="both"/>
        <w:rPr>
          <w:rFonts w:ascii="Calibri" w:eastAsia="Calibri" w:hAnsi="Calibri" w:cs="Calibri"/>
          <w:b/>
          <w:bCs/>
          <w:kern w:val="0"/>
          <w:lang w:eastAsia="zh-CN"/>
          <w14:ligatures w14:val="none"/>
        </w:rPr>
      </w:pPr>
    </w:p>
    <w:p w14:paraId="0F1D1E5E" w14:textId="278B8763" w:rsidR="003E393C" w:rsidRPr="005E35EA" w:rsidRDefault="00BC3C4F" w:rsidP="005E35EA">
      <w:pPr>
        <w:spacing w:after="0" w:line="276" w:lineRule="auto"/>
        <w:ind w:right="6"/>
        <w:jc w:val="both"/>
        <w:rPr>
          <w:rFonts w:ascii="Calibri" w:eastAsia="Calibri" w:hAnsi="Calibri" w:cs="Calibri"/>
          <w:b/>
          <w:bCs/>
          <w:kern w:val="0"/>
          <w:lang w:eastAsia="zh-CN"/>
          <w14:ligatures w14:val="none"/>
        </w:rPr>
      </w:pPr>
      <w:r>
        <w:rPr>
          <w:rFonts w:ascii="Calibri" w:eastAsia="Calibri" w:hAnsi="Calibri" w:cs="Calibri"/>
          <w:b/>
          <w:bCs/>
          <w:kern w:val="0"/>
          <w:lang w:eastAsia="zh-CN"/>
          <w14:ligatures w14:val="none"/>
        </w:rPr>
        <w:t>UPORABNIK</w:t>
      </w:r>
      <w:r w:rsidR="003E393C">
        <w:rPr>
          <w:rFonts w:ascii="Calibri" w:eastAsia="Calibri" w:hAnsi="Calibri" w:cs="Calibri"/>
          <w:b/>
          <w:bCs/>
          <w:kern w:val="0"/>
          <w:lang w:eastAsia="zh-CN"/>
          <w14:ligatures w14:val="none"/>
        </w:rPr>
        <w:t>:</w:t>
      </w:r>
    </w:p>
    <w:tbl>
      <w:tblPr>
        <w:tblW w:w="9225" w:type="dxa"/>
        <w:tblInd w:w="-75" w:type="dxa"/>
        <w:tblLayout w:type="fixed"/>
        <w:tblCellMar>
          <w:left w:w="10" w:type="dxa"/>
          <w:right w:w="10" w:type="dxa"/>
        </w:tblCellMar>
        <w:tblLook w:val="04A0" w:firstRow="1" w:lastRow="0" w:firstColumn="1" w:lastColumn="0" w:noHBand="0" w:noVBand="1"/>
      </w:tblPr>
      <w:tblGrid>
        <w:gridCol w:w="3473"/>
        <w:gridCol w:w="5752"/>
      </w:tblGrid>
      <w:tr w:rsidR="005E35EA" w:rsidRPr="005E35EA" w14:paraId="52BA5092" w14:textId="77777777">
        <w:tc>
          <w:tcPr>
            <w:tcW w:w="3472"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19F9DBF8" w14:textId="77777777" w:rsidR="005E35EA" w:rsidRPr="005E35EA" w:rsidRDefault="005E35EA" w:rsidP="005E35EA">
            <w:pPr>
              <w:spacing w:after="0" w:line="276" w:lineRule="auto"/>
              <w:ind w:right="6"/>
              <w:rPr>
                <w:rFonts w:ascii="Calibri" w:eastAsia="Times New Roman" w:hAnsi="Calibri" w:cs="Calibri"/>
                <w:kern w:val="0"/>
                <w:lang w:eastAsia="zh-CN"/>
                <w14:ligatures w14:val="none"/>
              </w:rPr>
            </w:pPr>
            <w:r w:rsidRPr="005E35EA">
              <w:rPr>
                <w:rFonts w:ascii="Calibri" w:eastAsia="Times New Roman" w:hAnsi="Calibri" w:cs="Calibri"/>
                <w:kern w:val="0"/>
                <w:lang w:eastAsia="zh-CN"/>
                <w14:ligatures w14:val="none"/>
              </w:rPr>
              <w:t>Naziv in naslov:</w:t>
            </w:r>
          </w:p>
        </w:tc>
        <w:tc>
          <w:tcPr>
            <w:tcW w:w="5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1787AA8" w14:textId="77777777" w:rsidR="005E35EA" w:rsidRPr="005E35EA" w:rsidRDefault="005E35EA" w:rsidP="005E35EA">
            <w:pPr>
              <w:spacing w:after="0" w:line="276" w:lineRule="auto"/>
              <w:ind w:right="6"/>
              <w:jc w:val="both"/>
              <w:rPr>
                <w:rFonts w:ascii="Calibri" w:eastAsia="Calibri" w:hAnsi="Calibri" w:cs="Calibri"/>
                <w:kern w:val="0"/>
                <w:lang w:eastAsia="zh-CN"/>
                <w14:ligatures w14:val="none"/>
              </w:rPr>
            </w:pPr>
            <w:r w:rsidRPr="005E35EA">
              <w:rPr>
                <w:rFonts w:ascii="Calibri" w:eastAsia="Calibri" w:hAnsi="Calibri" w:cs="Calibri"/>
                <w:kern w:val="0"/>
                <w:lang w:eastAsia="zh-CN"/>
                <w14:ligatures w14:val="none"/>
              </w:rPr>
              <w:t>UNIVERZITETNI KLINIČNI CENTER LJUBLJANA</w:t>
            </w:r>
          </w:p>
          <w:p w14:paraId="26065666" w14:textId="77777777" w:rsidR="005E35EA" w:rsidRPr="005E35EA" w:rsidRDefault="005E35EA" w:rsidP="005E35EA">
            <w:pPr>
              <w:spacing w:after="0" w:line="276" w:lineRule="auto"/>
              <w:ind w:right="6"/>
              <w:jc w:val="both"/>
              <w:rPr>
                <w:rFonts w:ascii="Calibri" w:eastAsia="Calibri" w:hAnsi="Calibri" w:cs="Calibri"/>
                <w:kern w:val="0"/>
                <w:lang w:eastAsia="zh-CN"/>
                <w14:ligatures w14:val="none"/>
              </w:rPr>
            </w:pPr>
            <w:r w:rsidRPr="005E35EA">
              <w:rPr>
                <w:rFonts w:ascii="Calibri" w:eastAsia="Calibri" w:hAnsi="Calibri" w:cs="Calibri"/>
                <w:kern w:val="0"/>
                <w:lang w:eastAsia="zh-CN"/>
                <w14:ligatures w14:val="none"/>
              </w:rPr>
              <w:t>Zaloška cesta 2</w:t>
            </w:r>
          </w:p>
          <w:p w14:paraId="5C2D58F3" w14:textId="77777777" w:rsidR="005E35EA" w:rsidRPr="005E35EA" w:rsidRDefault="005E35EA" w:rsidP="005E35EA">
            <w:pPr>
              <w:spacing w:after="0" w:line="276" w:lineRule="auto"/>
              <w:ind w:right="6"/>
              <w:jc w:val="both"/>
              <w:rPr>
                <w:rFonts w:ascii="Calibri" w:eastAsia="Calibri" w:hAnsi="Calibri" w:cs="Calibri"/>
                <w:kern w:val="0"/>
                <w:lang w:eastAsia="zh-CN"/>
                <w14:ligatures w14:val="none"/>
              </w:rPr>
            </w:pPr>
            <w:r w:rsidRPr="005E35EA">
              <w:rPr>
                <w:rFonts w:ascii="Calibri" w:eastAsia="Calibri" w:hAnsi="Calibri" w:cs="Calibri"/>
                <w:kern w:val="0"/>
                <w:lang w:eastAsia="zh-CN"/>
                <w14:ligatures w14:val="none"/>
              </w:rPr>
              <w:t>1000 Ljubljana</w:t>
            </w:r>
          </w:p>
        </w:tc>
      </w:tr>
      <w:tr w:rsidR="005E35EA" w:rsidRPr="005E35EA" w14:paraId="6BE35F8A" w14:textId="77777777">
        <w:tc>
          <w:tcPr>
            <w:tcW w:w="3472"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50B1D943" w14:textId="77777777" w:rsidR="005E35EA" w:rsidRPr="005E35EA" w:rsidRDefault="005E35EA" w:rsidP="005E35EA">
            <w:pPr>
              <w:spacing w:after="0" w:line="276" w:lineRule="auto"/>
              <w:ind w:right="6"/>
              <w:rPr>
                <w:rFonts w:ascii="Calibri" w:eastAsia="Times New Roman" w:hAnsi="Calibri" w:cs="Calibri"/>
                <w:kern w:val="0"/>
                <w:lang w:eastAsia="zh-CN"/>
                <w14:ligatures w14:val="none"/>
              </w:rPr>
            </w:pPr>
            <w:r w:rsidRPr="005E35EA">
              <w:rPr>
                <w:rFonts w:ascii="Calibri" w:eastAsia="Times New Roman" w:hAnsi="Calibri" w:cs="Calibri"/>
                <w:kern w:val="0"/>
                <w:lang w:eastAsia="zh-CN"/>
                <w14:ligatures w14:val="none"/>
              </w:rPr>
              <w:t>ki ga zastopa:</w:t>
            </w:r>
          </w:p>
        </w:tc>
        <w:tc>
          <w:tcPr>
            <w:tcW w:w="5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1E8D294" w14:textId="77777777" w:rsidR="005E35EA" w:rsidRPr="005E35EA" w:rsidRDefault="005E35EA" w:rsidP="005E35EA">
            <w:pPr>
              <w:spacing w:after="0" w:line="276" w:lineRule="auto"/>
              <w:ind w:right="6"/>
              <w:jc w:val="both"/>
              <w:rPr>
                <w:rFonts w:ascii="Calibri" w:eastAsia="Calibri" w:hAnsi="Calibri" w:cs="Calibri"/>
                <w:kern w:val="0"/>
                <w:lang w:eastAsia="zh-CN"/>
                <w14:ligatures w14:val="none"/>
              </w:rPr>
            </w:pPr>
            <w:r w:rsidRPr="005E35EA">
              <w:rPr>
                <w:rFonts w:ascii="Calibri" w:eastAsia="Calibri" w:hAnsi="Calibri" w:cs="Calibri"/>
                <w:kern w:val="0"/>
                <w:lang w:eastAsia="zh-CN"/>
                <w14:ligatures w14:val="none"/>
              </w:rPr>
              <w:t>doc. dr. Marko Jug, dr. med.</w:t>
            </w:r>
          </w:p>
        </w:tc>
      </w:tr>
      <w:tr w:rsidR="005E35EA" w:rsidRPr="005E35EA" w14:paraId="75923157" w14:textId="77777777">
        <w:tc>
          <w:tcPr>
            <w:tcW w:w="3472"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0CD520EE" w14:textId="77777777" w:rsidR="005E35EA" w:rsidRPr="005E35EA" w:rsidRDefault="005E35EA" w:rsidP="005E35EA">
            <w:pPr>
              <w:spacing w:after="0" w:line="276" w:lineRule="auto"/>
              <w:ind w:right="6"/>
              <w:rPr>
                <w:rFonts w:ascii="Calibri" w:eastAsia="Times New Roman" w:hAnsi="Calibri" w:cs="Calibri"/>
                <w:kern w:val="0"/>
                <w:lang w:eastAsia="zh-CN"/>
                <w14:ligatures w14:val="none"/>
              </w:rPr>
            </w:pPr>
            <w:r w:rsidRPr="005E35EA">
              <w:rPr>
                <w:rFonts w:ascii="Calibri" w:eastAsia="Times New Roman" w:hAnsi="Calibri" w:cs="Calibri"/>
                <w:kern w:val="0"/>
                <w:lang w:eastAsia="zh-CN"/>
                <w14:ligatures w14:val="none"/>
              </w:rPr>
              <w:t>Matična številka:</w:t>
            </w:r>
          </w:p>
        </w:tc>
        <w:tc>
          <w:tcPr>
            <w:tcW w:w="5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75CFE3C" w14:textId="77777777" w:rsidR="005E35EA" w:rsidRPr="005E35EA" w:rsidRDefault="005E35EA" w:rsidP="005E35EA">
            <w:pPr>
              <w:spacing w:after="0" w:line="276" w:lineRule="auto"/>
              <w:ind w:right="6"/>
              <w:jc w:val="both"/>
              <w:rPr>
                <w:rFonts w:ascii="Calibri" w:eastAsia="Calibri" w:hAnsi="Calibri" w:cs="Calibri"/>
                <w:kern w:val="0"/>
                <w:lang w:eastAsia="zh-CN"/>
                <w14:ligatures w14:val="none"/>
              </w:rPr>
            </w:pPr>
            <w:r w:rsidRPr="005E35EA">
              <w:rPr>
                <w:rFonts w:ascii="Calibri" w:eastAsia="Calibri" w:hAnsi="Calibri" w:cs="Calibri"/>
                <w:kern w:val="0"/>
                <w:lang w:eastAsia="zh-CN"/>
                <w14:ligatures w14:val="none"/>
              </w:rPr>
              <w:t>5057272000</w:t>
            </w:r>
          </w:p>
        </w:tc>
      </w:tr>
      <w:tr w:rsidR="005E35EA" w:rsidRPr="005E35EA" w14:paraId="3DF16CFC" w14:textId="77777777">
        <w:tc>
          <w:tcPr>
            <w:tcW w:w="3472"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047BC5E1" w14:textId="77777777" w:rsidR="005E35EA" w:rsidRPr="005E35EA" w:rsidRDefault="005E35EA" w:rsidP="005E35EA">
            <w:pPr>
              <w:spacing w:after="0" w:line="276" w:lineRule="auto"/>
              <w:ind w:right="6"/>
              <w:rPr>
                <w:rFonts w:ascii="Calibri" w:eastAsia="Times New Roman" w:hAnsi="Calibri" w:cs="Calibri"/>
                <w:kern w:val="0"/>
                <w:lang w:eastAsia="zh-CN"/>
                <w14:ligatures w14:val="none"/>
              </w:rPr>
            </w:pPr>
            <w:r w:rsidRPr="005E35EA">
              <w:rPr>
                <w:rFonts w:ascii="Calibri" w:eastAsia="Times New Roman" w:hAnsi="Calibri" w:cs="Calibri"/>
                <w:kern w:val="0"/>
                <w:lang w:eastAsia="zh-CN"/>
                <w14:ligatures w14:val="none"/>
              </w:rPr>
              <w:t>Identifikacijska številka za DDV:</w:t>
            </w:r>
          </w:p>
        </w:tc>
        <w:tc>
          <w:tcPr>
            <w:tcW w:w="5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B62F22D" w14:textId="77777777" w:rsidR="005E35EA" w:rsidRPr="005E35EA" w:rsidRDefault="005E35EA" w:rsidP="005E35EA">
            <w:pPr>
              <w:spacing w:after="0" w:line="276" w:lineRule="auto"/>
              <w:ind w:right="6"/>
              <w:jc w:val="both"/>
              <w:rPr>
                <w:rFonts w:ascii="Calibri" w:eastAsia="Calibri" w:hAnsi="Calibri" w:cs="Calibri"/>
                <w:kern w:val="0"/>
                <w:lang w:eastAsia="zh-CN"/>
                <w14:ligatures w14:val="none"/>
              </w:rPr>
            </w:pPr>
            <w:r w:rsidRPr="005E35EA">
              <w:rPr>
                <w:rFonts w:ascii="Calibri" w:eastAsia="Calibri" w:hAnsi="Calibri" w:cs="Calibri"/>
                <w:kern w:val="0"/>
                <w:lang w:eastAsia="zh-CN"/>
                <w14:ligatures w14:val="none"/>
              </w:rPr>
              <w:t>SI52111776</w:t>
            </w:r>
          </w:p>
        </w:tc>
      </w:tr>
    </w:tbl>
    <w:p w14:paraId="6F8A2580" w14:textId="77777777" w:rsidR="005E35EA" w:rsidRPr="005E35EA" w:rsidRDefault="005E35EA" w:rsidP="005E35EA">
      <w:pPr>
        <w:spacing w:after="0" w:line="276" w:lineRule="auto"/>
        <w:ind w:right="6"/>
        <w:jc w:val="both"/>
        <w:rPr>
          <w:rFonts w:ascii="Calibri" w:eastAsia="Calibri" w:hAnsi="Calibri" w:cs="Calibri"/>
          <w:kern w:val="0"/>
          <w:lang w:eastAsia="zh-CN"/>
          <w14:ligatures w14:val="none"/>
        </w:rPr>
      </w:pPr>
    </w:p>
    <w:p w14:paraId="21CD9D4F" w14:textId="77777777" w:rsidR="005E35EA" w:rsidRPr="005E35EA" w:rsidRDefault="005E35EA" w:rsidP="005E35EA">
      <w:pPr>
        <w:spacing w:after="0" w:line="276" w:lineRule="auto"/>
        <w:ind w:right="6"/>
        <w:jc w:val="both"/>
        <w:rPr>
          <w:rFonts w:ascii="Calibri" w:eastAsia="Calibri" w:hAnsi="Calibri" w:cs="Calibri"/>
          <w:kern w:val="0"/>
          <w:lang w:eastAsia="zh-CN"/>
          <w14:ligatures w14:val="none"/>
        </w:rPr>
      </w:pPr>
      <w:r w:rsidRPr="005E35EA">
        <w:rPr>
          <w:rFonts w:ascii="Calibri" w:eastAsia="Calibri" w:hAnsi="Calibri" w:cs="Calibri"/>
          <w:kern w:val="0"/>
          <w:lang w:eastAsia="zh-CN"/>
          <w14:ligatures w14:val="none"/>
        </w:rPr>
        <w:t xml:space="preserve">in </w:t>
      </w:r>
    </w:p>
    <w:p w14:paraId="68189246" w14:textId="77777777" w:rsidR="005E35EA" w:rsidRPr="005E35EA" w:rsidRDefault="005E35EA" w:rsidP="005E35EA">
      <w:pPr>
        <w:spacing w:after="0" w:line="276" w:lineRule="auto"/>
        <w:ind w:right="6"/>
        <w:jc w:val="both"/>
        <w:rPr>
          <w:rFonts w:ascii="Calibri" w:eastAsia="Calibri" w:hAnsi="Calibri" w:cs="Calibri"/>
          <w:kern w:val="0"/>
          <w:lang w:eastAsia="zh-CN"/>
          <w14:ligatures w14:val="none"/>
        </w:rPr>
      </w:pPr>
    </w:p>
    <w:p w14:paraId="11B07893" w14:textId="77777777" w:rsidR="005E35EA" w:rsidRPr="005E35EA" w:rsidRDefault="005E35EA" w:rsidP="005E35EA">
      <w:pPr>
        <w:spacing w:after="0" w:line="276" w:lineRule="auto"/>
        <w:ind w:right="6"/>
        <w:jc w:val="both"/>
        <w:rPr>
          <w:rFonts w:ascii="Calibri" w:eastAsia="Calibri" w:hAnsi="Calibri" w:cs="Calibri"/>
          <w:b/>
          <w:bCs/>
          <w:kern w:val="0"/>
          <w:lang w:eastAsia="zh-CN"/>
          <w14:ligatures w14:val="none"/>
        </w:rPr>
      </w:pPr>
      <w:bookmarkStart w:id="24" w:name="_Hlk174714082"/>
      <w:r w:rsidRPr="005E35EA">
        <w:rPr>
          <w:rFonts w:ascii="Calibri" w:eastAsia="Calibri" w:hAnsi="Calibri" w:cs="Calibri"/>
          <w:b/>
          <w:bCs/>
          <w:kern w:val="0"/>
          <w:lang w:eastAsia="zh-CN"/>
          <w14:ligatures w14:val="none"/>
        </w:rPr>
        <w:t>IZVAJALEC (POSLOVODEČI PARTNER):</w:t>
      </w:r>
    </w:p>
    <w:tbl>
      <w:tblPr>
        <w:tblW w:w="9225" w:type="dxa"/>
        <w:tblInd w:w="2" w:type="dxa"/>
        <w:tblLayout w:type="fixed"/>
        <w:tblCellMar>
          <w:left w:w="10" w:type="dxa"/>
          <w:right w:w="10" w:type="dxa"/>
        </w:tblCellMar>
        <w:tblLook w:val="04A0" w:firstRow="1" w:lastRow="0" w:firstColumn="1" w:lastColumn="0" w:noHBand="0" w:noVBand="1"/>
      </w:tblPr>
      <w:tblGrid>
        <w:gridCol w:w="3392"/>
        <w:gridCol w:w="5833"/>
      </w:tblGrid>
      <w:tr w:rsidR="005E35EA" w:rsidRPr="005E35EA" w14:paraId="5B35F5C9" w14:textId="77777777">
        <w:tc>
          <w:tcPr>
            <w:tcW w:w="3395"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14:paraId="3A0E5D85" w14:textId="77777777" w:rsidR="005E35EA" w:rsidRPr="005E35EA" w:rsidRDefault="005E35EA" w:rsidP="005E35EA">
            <w:pPr>
              <w:spacing w:after="0" w:line="276" w:lineRule="auto"/>
              <w:ind w:right="6"/>
              <w:rPr>
                <w:rFonts w:ascii="Calibri" w:eastAsia="Calibri" w:hAnsi="Calibri" w:cs="Calibri"/>
                <w:kern w:val="0"/>
                <w:lang w:eastAsia="zh-CN"/>
                <w14:ligatures w14:val="none"/>
              </w:rPr>
            </w:pPr>
          </w:p>
          <w:p w14:paraId="5426810C" w14:textId="77777777" w:rsidR="005E35EA" w:rsidRPr="005E35EA" w:rsidRDefault="005E35EA" w:rsidP="005E35EA">
            <w:pPr>
              <w:spacing w:after="0" w:line="276" w:lineRule="auto"/>
              <w:ind w:right="6"/>
              <w:rPr>
                <w:rFonts w:ascii="Calibri" w:eastAsia="Calibri" w:hAnsi="Calibri" w:cs="Calibri"/>
                <w:kern w:val="0"/>
                <w:lang w:eastAsia="zh-CN"/>
                <w14:ligatures w14:val="none"/>
              </w:rPr>
            </w:pPr>
            <w:r w:rsidRPr="005E35EA">
              <w:rPr>
                <w:rFonts w:ascii="Calibri" w:eastAsia="Calibri" w:hAnsi="Calibri" w:cs="Calibri"/>
                <w:kern w:val="0"/>
                <w:lang w:eastAsia="zh-CN"/>
                <w14:ligatures w14:val="none"/>
              </w:rPr>
              <w:t>Naziv in naslov:</w:t>
            </w:r>
          </w:p>
          <w:p w14:paraId="64317902" w14:textId="77777777" w:rsidR="005E35EA" w:rsidRPr="005E35EA" w:rsidRDefault="005E35EA" w:rsidP="005E35EA">
            <w:pPr>
              <w:spacing w:after="0" w:line="276" w:lineRule="auto"/>
              <w:ind w:right="6"/>
              <w:rPr>
                <w:rFonts w:ascii="Calibri" w:eastAsia="Calibri" w:hAnsi="Calibri" w:cs="Calibri"/>
                <w:kern w:val="0"/>
                <w:lang w:eastAsia="zh-CN"/>
                <w14:ligatures w14:val="none"/>
              </w:rPr>
            </w:pPr>
          </w:p>
        </w:tc>
        <w:tc>
          <w:tcPr>
            <w:tcW w:w="5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FC1EC9" w14:textId="77777777" w:rsidR="005E35EA" w:rsidRPr="005E35EA" w:rsidRDefault="005E35EA" w:rsidP="005E35EA">
            <w:pPr>
              <w:spacing w:after="0" w:line="276" w:lineRule="auto"/>
              <w:ind w:right="6"/>
              <w:jc w:val="both"/>
              <w:rPr>
                <w:rFonts w:ascii="Calibri" w:eastAsia="Calibri" w:hAnsi="Calibri" w:cs="Calibri"/>
                <w:kern w:val="0"/>
                <w:lang w:eastAsia="zh-CN"/>
                <w14:ligatures w14:val="none"/>
              </w:rPr>
            </w:pPr>
          </w:p>
        </w:tc>
      </w:tr>
      <w:tr w:rsidR="005E35EA" w:rsidRPr="005E35EA" w14:paraId="24E253F2" w14:textId="77777777">
        <w:tc>
          <w:tcPr>
            <w:tcW w:w="3395"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40230805" w14:textId="77777777" w:rsidR="005E35EA" w:rsidRPr="005E35EA" w:rsidRDefault="005E35EA" w:rsidP="005E35EA">
            <w:pPr>
              <w:spacing w:after="0" w:line="276" w:lineRule="auto"/>
              <w:ind w:right="6"/>
              <w:rPr>
                <w:rFonts w:ascii="Calibri" w:eastAsia="Calibri" w:hAnsi="Calibri" w:cs="Calibri"/>
                <w:kern w:val="0"/>
                <w:lang w:eastAsia="zh-CN"/>
                <w14:ligatures w14:val="none"/>
              </w:rPr>
            </w:pPr>
            <w:r w:rsidRPr="005E35EA">
              <w:rPr>
                <w:rFonts w:ascii="Calibri" w:eastAsia="Calibri" w:hAnsi="Calibri" w:cs="Calibri"/>
                <w:kern w:val="0"/>
                <w:lang w:eastAsia="zh-CN"/>
                <w14:ligatures w14:val="none"/>
              </w:rPr>
              <w:t>ki ga zastopa:</w:t>
            </w:r>
          </w:p>
        </w:tc>
        <w:tc>
          <w:tcPr>
            <w:tcW w:w="5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F78627" w14:textId="77777777" w:rsidR="005E35EA" w:rsidRPr="005E35EA" w:rsidRDefault="005E35EA" w:rsidP="005E35EA">
            <w:pPr>
              <w:spacing w:after="0" w:line="276" w:lineRule="auto"/>
              <w:ind w:right="6"/>
              <w:jc w:val="both"/>
              <w:rPr>
                <w:rFonts w:ascii="Calibri" w:eastAsia="Calibri" w:hAnsi="Calibri" w:cs="Calibri"/>
                <w:kern w:val="0"/>
                <w:lang w:eastAsia="zh-CN"/>
                <w14:ligatures w14:val="none"/>
              </w:rPr>
            </w:pPr>
          </w:p>
        </w:tc>
      </w:tr>
      <w:tr w:rsidR="005E35EA" w:rsidRPr="005E35EA" w14:paraId="10423AFF" w14:textId="77777777">
        <w:tc>
          <w:tcPr>
            <w:tcW w:w="3395"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19BB3339" w14:textId="77777777" w:rsidR="005E35EA" w:rsidRPr="005E35EA" w:rsidRDefault="005E35EA" w:rsidP="005E35EA">
            <w:pPr>
              <w:spacing w:after="0" w:line="276" w:lineRule="auto"/>
              <w:ind w:right="6"/>
              <w:rPr>
                <w:rFonts w:ascii="Calibri" w:eastAsia="Calibri" w:hAnsi="Calibri" w:cs="Calibri"/>
                <w:kern w:val="0"/>
                <w:lang w:eastAsia="zh-CN"/>
                <w14:ligatures w14:val="none"/>
              </w:rPr>
            </w:pPr>
            <w:r w:rsidRPr="005E35EA">
              <w:rPr>
                <w:rFonts w:ascii="Calibri" w:eastAsia="Calibri" w:hAnsi="Calibri" w:cs="Calibri"/>
                <w:kern w:val="0"/>
                <w:lang w:eastAsia="zh-CN"/>
                <w14:ligatures w14:val="none"/>
              </w:rPr>
              <w:t>Matična številka:</w:t>
            </w:r>
          </w:p>
        </w:tc>
        <w:tc>
          <w:tcPr>
            <w:tcW w:w="5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A8D00C" w14:textId="77777777" w:rsidR="005E35EA" w:rsidRPr="005E35EA" w:rsidRDefault="005E35EA" w:rsidP="005E35EA">
            <w:pPr>
              <w:spacing w:after="0" w:line="276" w:lineRule="auto"/>
              <w:ind w:right="6"/>
              <w:jc w:val="both"/>
              <w:rPr>
                <w:rFonts w:ascii="Calibri" w:eastAsia="Calibri" w:hAnsi="Calibri" w:cs="Calibri"/>
                <w:kern w:val="0"/>
                <w:lang w:eastAsia="zh-CN"/>
                <w14:ligatures w14:val="none"/>
              </w:rPr>
            </w:pPr>
          </w:p>
        </w:tc>
      </w:tr>
      <w:tr w:rsidR="005E35EA" w:rsidRPr="005E35EA" w14:paraId="44ED2F93" w14:textId="77777777">
        <w:trPr>
          <w:trHeight w:val="283"/>
        </w:trPr>
        <w:tc>
          <w:tcPr>
            <w:tcW w:w="3395"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57DE0BEC" w14:textId="77777777" w:rsidR="005E35EA" w:rsidRPr="005E35EA" w:rsidRDefault="005E35EA" w:rsidP="005E35EA">
            <w:pPr>
              <w:spacing w:after="0" w:line="276" w:lineRule="auto"/>
              <w:ind w:right="6"/>
              <w:rPr>
                <w:rFonts w:ascii="Calibri" w:eastAsia="Calibri" w:hAnsi="Calibri" w:cs="Calibri"/>
                <w:kern w:val="0"/>
                <w:lang w:eastAsia="zh-CN"/>
                <w14:ligatures w14:val="none"/>
              </w:rPr>
            </w:pPr>
            <w:r w:rsidRPr="005E35EA">
              <w:rPr>
                <w:rFonts w:ascii="Calibri" w:eastAsia="Calibri" w:hAnsi="Calibri" w:cs="Calibri"/>
                <w:kern w:val="0"/>
                <w:lang w:eastAsia="zh-CN"/>
                <w14:ligatures w14:val="none"/>
              </w:rPr>
              <w:t>Identifikacijska številka za DDV:</w:t>
            </w:r>
          </w:p>
        </w:tc>
        <w:tc>
          <w:tcPr>
            <w:tcW w:w="5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7C3AEA" w14:textId="77777777" w:rsidR="005E35EA" w:rsidRPr="005E35EA" w:rsidRDefault="005E35EA" w:rsidP="005E35EA">
            <w:pPr>
              <w:spacing w:after="0" w:line="276" w:lineRule="auto"/>
              <w:ind w:right="6"/>
              <w:jc w:val="both"/>
              <w:rPr>
                <w:rFonts w:ascii="Calibri" w:eastAsia="Calibri" w:hAnsi="Calibri" w:cs="Calibri"/>
                <w:kern w:val="0"/>
                <w:lang w:eastAsia="zh-CN"/>
                <w14:ligatures w14:val="none"/>
              </w:rPr>
            </w:pPr>
          </w:p>
        </w:tc>
      </w:tr>
      <w:tr w:rsidR="005E35EA" w:rsidRPr="005E35EA" w14:paraId="2002CD1D" w14:textId="77777777">
        <w:tc>
          <w:tcPr>
            <w:tcW w:w="3395"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5A46EAF3" w14:textId="77777777" w:rsidR="005E35EA" w:rsidRPr="005E35EA" w:rsidRDefault="005E35EA" w:rsidP="005E35EA">
            <w:pPr>
              <w:spacing w:after="0" w:line="276" w:lineRule="auto"/>
              <w:ind w:right="6"/>
              <w:rPr>
                <w:rFonts w:ascii="Calibri" w:eastAsia="Calibri" w:hAnsi="Calibri" w:cs="Calibri"/>
                <w:kern w:val="0"/>
                <w:highlight w:val="yellow"/>
                <w:lang w:eastAsia="zh-CN"/>
                <w14:ligatures w14:val="none"/>
              </w:rPr>
            </w:pPr>
            <w:r w:rsidRPr="005E35EA">
              <w:rPr>
                <w:rFonts w:ascii="Calibri" w:eastAsia="Calibri" w:hAnsi="Calibri" w:cs="Calibri"/>
                <w:kern w:val="0"/>
                <w:lang w:eastAsia="zh-CN"/>
                <w14:ligatures w14:val="none"/>
              </w:rPr>
              <w:t>Transakcijski račun:</w:t>
            </w:r>
          </w:p>
        </w:tc>
        <w:tc>
          <w:tcPr>
            <w:tcW w:w="5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B0503B" w14:textId="77777777" w:rsidR="005E35EA" w:rsidRPr="005E35EA" w:rsidRDefault="005E35EA" w:rsidP="005E35EA">
            <w:pPr>
              <w:spacing w:after="0" w:line="276" w:lineRule="auto"/>
              <w:ind w:right="6"/>
              <w:jc w:val="both"/>
              <w:rPr>
                <w:rFonts w:ascii="Calibri" w:eastAsia="Calibri" w:hAnsi="Calibri" w:cs="Calibri"/>
                <w:kern w:val="0"/>
                <w:highlight w:val="yellow"/>
                <w:lang w:eastAsia="zh-CN"/>
                <w14:ligatures w14:val="none"/>
              </w:rPr>
            </w:pPr>
          </w:p>
        </w:tc>
      </w:tr>
    </w:tbl>
    <w:bookmarkEnd w:id="24"/>
    <w:p w14:paraId="268397BF" w14:textId="77777777" w:rsidR="005E35EA" w:rsidRPr="005E35EA" w:rsidRDefault="005E35EA" w:rsidP="005E35EA">
      <w:pPr>
        <w:spacing w:after="0" w:line="276" w:lineRule="auto"/>
        <w:ind w:right="6"/>
        <w:jc w:val="both"/>
        <w:rPr>
          <w:rFonts w:ascii="Calibri" w:eastAsia="Calibri" w:hAnsi="Calibri" w:cs="Calibri"/>
          <w:kern w:val="0"/>
          <w:lang w:eastAsia="zh-CN"/>
          <w14:ligatures w14:val="none"/>
        </w:rPr>
      </w:pPr>
      <w:r w:rsidRPr="005E35EA">
        <w:rPr>
          <w:rFonts w:ascii="Calibri" w:eastAsia="Calibri" w:hAnsi="Calibri" w:cs="Calibri"/>
          <w:kern w:val="0"/>
          <w:lang w:eastAsia="zh-CN"/>
          <w14:ligatures w14:val="none"/>
        </w:rPr>
        <w:t>(v nadaljevanju: izvajalec)</w:t>
      </w:r>
    </w:p>
    <w:p w14:paraId="2161356F" w14:textId="77777777" w:rsidR="005E35EA" w:rsidRPr="005E35EA" w:rsidRDefault="005E35EA" w:rsidP="005E35EA">
      <w:pPr>
        <w:spacing w:after="0" w:line="276" w:lineRule="auto"/>
        <w:ind w:right="6"/>
        <w:jc w:val="both"/>
        <w:rPr>
          <w:rFonts w:ascii="Calibri" w:eastAsia="Calibri" w:hAnsi="Calibri" w:cs="Calibri"/>
          <w:kern w:val="0"/>
          <w:lang w:eastAsia="zh-CN"/>
          <w14:ligatures w14:val="none"/>
        </w:rPr>
      </w:pPr>
    </w:p>
    <w:p w14:paraId="294B9BE6" w14:textId="77777777" w:rsidR="005E35EA" w:rsidRPr="005E35EA" w:rsidRDefault="005E35EA" w:rsidP="005E35EA">
      <w:pPr>
        <w:spacing w:after="0" w:line="276" w:lineRule="auto"/>
        <w:ind w:right="6"/>
        <w:jc w:val="both"/>
        <w:rPr>
          <w:rFonts w:ascii="Calibri" w:eastAsia="Calibri" w:hAnsi="Calibri" w:cs="Calibri"/>
          <w:b/>
          <w:bCs/>
          <w:kern w:val="0"/>
          <w:lang w:eastAsia="zh-CN"/>
          <w14:ligatures w14:val="none"/>
        </w:rPr>
      </w:pPr>
      <w:r w:rsidRPr="005E35EA">
        <w:rPr>
          <w:rFonts w:ascii="Calibri" w:eastAsia="Calibri" w:hAnsi="Calibri" w:cs="Calibri"/>
          <w:b/>
          <w:bCs/>
          <w:kern w:val="0"/>
          <w:lang w:eastAsia="zh-CN"/>
          <w14:ligatures w14:val="none"/>
        </w:rPr>
        <w:t>IZVAJALEC (PARTNER):</w:t>
      </w:r>
    </w:p>
    <w:tbl>
      <w:tblPr>
        <w:tblW w:w="9225" w:type="dxa"/>
        <w:tblInd w:w="2" w:type="dxa"/>
        <w:tblLayout w:type="fixed"/>
        <w:tblCellMar>
          <w:left w:w="10" w:type="dxa"/>
          <w:right w:w="10" w:type="dxa"/>
        </w:tblCellMar>
        <w:tblLook w:val="04A0" w:firstRow="1" w:lastRow="0" w:firstColumn="1" w:lastColumn="0" w:noHBand="0" w:noVBand="1"/>
      </w:tblPr>
      <w:tblGrid>
        <w:gridCol w:w="3392"/>
        <w:gridCol w:w="5833"/>
      </w:tblGrid>
      <w:tr w:rsidR="005E35EA" w:rsidRPr="005E35EA" w14:paraId="6294E280" w14:textId="77777777">
        <w:tc>
          <w:tcPr>
            <w:tcW w:w="3395"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14:paraId="54A87F59" w14:textId="77777777" w:rsidR="005E35EA" w:rsidRPr="005E35EA" w:rsidRDefault="005E35EA" w:rsidP="005E35EA">
            <w:pPr>
              <w:spacing w:after="0" w:line="276" w:lineRule="auto"/>
              <w:ind w:right="6"/>
              <w:rPr>
                <w:rFonts w:ascii="Calibri" w:eastAsia="Calibri" w:hAnsi="Calibri" w:cs="Calibri"/>
                <w:kern w:val="0"/>
                <w:lang w:eastAsia="zh-CN"/>
                <w14:ligatures w14:val="none"/>
              </w:rPr>
            </w:pPr>
          </w:p>
          <w:p w14:paraId="5F2A6D65" w14:textId="77777777" w:rsidR="005E35EA" w:rsidRPr="005E35EA" w:rsidRDefault="005E35EA" w:rsidP="005E35EA">
            <w:pPr>
              <w:spacing w:after="0" w:line="276" w:lineRule="auto"/>
              <w:ind w:right="6"/>
              <w:rPr>
                <w:rFonts w:ascii="Calibri" w:eastAsia="Calibri" w:hAnsi="Calibri" w:cs="Calibri"/>
                <w:kern w:val="0"/>
                <w:lang w:eastAsia="zh-CN"/>
                <w14:ligatures w14:val="none"/>
              </w:rPr>
            </w:pPr>
            <w:r w:rsidRPr="005E35EA">
              <w:rPr>
                <w:rFonts w:ascii="Calibri" w:eastAsia="Calibri" w:hAnsi="Calibri" w:cs="Calibri"/>
                <w:kern w:val="0"/>
                <w:lang w:eastAsia="zh-CN"/>
                <w14:ligatures w14:val="none"/>
              </w:rPr>
              <w:t>Naziv in naslov:</w:t>
            </w:r>
          </w:p>
          <w:p w14:paraId="79B3A364" w14:textId="77777777" w:rsidR="005E35EA" w:rsidRPr="005E35EA" w:rsidRDefault="005E35EA" w:rsidP="005E35EA">
            <w:pPr>
              <w:spacing w:after="0" w:line="276" w:lineRule="auto"/>
              <w:ind w:right="6"/>
              <w:rPr>
                <w:rFonts w:ascii="Calibri" w:eastAsia="Calibri" w:hAnsi="Calibri" w:cs="Calibri"/>
                <w:kern w:val="0"/>
                <w:lang w:eastAsia="zh-CN"/>
                <w14:ligatures w14:val="none"/>
              </w:rPr>
            </w:pPr>
          </w:p>
        </w:tc>
        <w:tc>
          <w:tcPr>
            <w:tcW w:w="5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901C26" w14:textId="77777777" w:rsidR="005E35EA" w:rsidRPr="005E35EA" w:rsidRDefault="005E35EA" w:rsidP="005E35EA">
            <w:pPr>
              <w:spacing w:after="0" w:line="276" w:lineRule="auto"/>
              <w:ind w:right="6"/>
              <w:jc w:val="both"/>
              <w:rPr>
                <w:rFonts w:ascii="Calibri" w:eastAsia="Calibri" w:hAnsi="Calibri" w:cs="Calibri"/>
                <w:kern w:val="0"/>
                <w:lang w:eastAsia="zh-CN"/>
                <w14:ligatures w14:val="none"/>
              </w:rPr>
            </w:pPr>
          </w:p>
        </w:tc>
      </w:tr>
      <w:tr w:rsidR="005E35EA" w:rsidRPr="005E35EA" w14:paraId="585657B2" w14:textId="77777777">
        <w:tc>
          <w:tcPr>
            <w:tcW w:w="3395"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04C23CB8" w14:textId="77777777" w:rsidR="005E35EA" w:rsidRPr="005E35EA" w:rsidRDefault="005E35EA" w:rsidP="005E35EA">
            <w:pPr>
              <w:spacing w:after="0" w:line="276" w:lineRule="auto"/>
              <w:ind w:right="6"/>
              <w:rPr>
                <w:rFonts w:ascii="Calibri" w:eastAsia="Calibri" w:hAnsi="Calibri" w:cs="Calibri"/>
                <w:kern w:val="0"/>
                <w:lang w:eastAsia="zh-CN"/>
                <w14:ligatures w14:val="none"/>
              </w:rPr>
            </w:pPr>
            <w:r w:rsidRPr="005E35EA">
              <w:rPr>
                <w:rFonts w:ascii="Calibri" w:eastAsia="Calibri" w:hAnsi="Calibri" w:cs="Calibri"/>
                <w:kern w:val="0"/>
                <w:lang w:eastAsia="zh-CN"/>
                <w14:ligatures w14:val="none"/>
              </w:rPr>
              <w:lastRenderedPageBreak/>
              <w:t>ki ga zastopa:</w:t>
            </w:r>
          </w:p>
        </w:tc>
        <w:tc>
          <w:tcPr>
            <w:tcW w:w="5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A007C2" w14:textId="77777777" w:rsidR="005E35EA" w:rsidRPr="005E35EA" w:rsidRDefault="005E35EA" w:rsidP="005E35EA">
            <w:pPr>
              <w:spacing w:after="0" w:line="276" w:lineRule="auto"/>
              <w:ind w:right="6"/>
              <w:jc w:val="both"/>
              <w:rPr>
                <w:rFonts w:ascii="Calibri" w:eastAsia="Calibri" w:hAnsi="Calibri" w:cs="Calibri"/>
                <w:kern w:val="0"/>
                <w:lang w:eastAsia="zh-CN"/>
                <w14:ligatures w14:val="none"/>
              </w:rPr>
            </w:pPr>
          </w:p>
        </w:tc>
      </w:tr>
      <w:tr w:rsidR="005E35EA" w:rsidRPr="005E35EA" w14:paraId="510BA29D" w14:textId="77777777">
        <w:tc>
          <w:tcPr>
            <w:tcW w:w="3395"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036F26AD" w14:textId="77777777" w:rsidR="005E35EA" w:rsidRPr="005E35EA" w:rsidRDefault="005E35EA" w:rsidP="005E35EA">
            <w:pPr>
              <w:spacing w:after="0" w:line="276" w:lineRule="auto"/>
              <w:ind w:right="6"/>
              <w:rPr>
                <w:rFonts w:ascii="Calibri" w:eastAsia="Calibri" w:hAnsi="Calibri" w:cs="Calibri"/>
                <w:kern w:val="0"/>
                <w:lang w:eastAsia="zh-CN"/>
                <w14:ligatures w14:val="none"/>
              </w:rPr>
            </w:pPr>
            <w:r w:rsidRPr="005E35EA">
              <w:rPr>
                <w:rFonts w:ascii="Calibri" w:eastAsia="Calibri" w:hAnsi="Calibri" w:cs="Calibri"/>
                <w:kern w:val="0"/>
                <w:lang w:eastAsia="zh-CN"/>
                <w14:ligatures w14:val="none"/>
              </w:rPr>
              <w:t>Matična številka:</w:t>
            </w:r>
          </w:p>
        </w:tc>
        <w:tc>
          <w:tcPr>
            <w:tcW w:w="5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2B7A9C" w14:textId="77777777" w:rsidR="005E35EA" w:rsidRPr="005E35EA" w:rsidRDefault="005E35EA" w:rsidP="005E35EA">
            <w:pPr>
              <w:spacing w:after="0" w:line="276" w:lineRule="auto"/>
              <w:ind w:right="6"/>
              <w:jc w:val="both"/>
              <w:rPr>
                <w:rFonts w:ascii="Calibri" w:eastAsia="Calibri" w:hAnsi="Calibri" w:cs="Calibri"/>
                <w:kern w:val="0"/>
                <w:lang w:eastAsia="zh-CN"/>
                <w14:ligatures w14:val="none"/>
              </w:rPr>
            </w:pPr>
          </w:p>
        </w:tc>
      </w:tr>
      <w:tr w:rsidR="005E35EA" w:rsidRPr="005E35EA" w14:paraId="3216BDFA" w14:textId="77777777">
        <w:trPr>
          <w:trHeight w:val="283"/>
        </w:trPr>
        <w:tc>
          <w:tcPr>
            <w:tcW w:w="3395"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466A491C" w14:textId="77777777" w:rsidR="005E35EA" w:rsidRPr="005E35EA" w:rsidRDefault="005E35EA" w:rsidP="005E35EA">
            <w:pPr>
              <w:spacing w:after="0" w:line="276" w:lineRule="auto"/>
              <w:ind w:right="6"/>
              <w:rPr>
                <w:rFonts w:ascii="Calibri" w:eastAsia="Calibri" w:hAnsi="Calibri" w:cs="Calibri"/>
                <w:kern w:val="0"/>
                <w:lang w:eastAsia="zh-CN"/>
                <w14:ligatures w14:val="none"/>
              </w:rPr>
            </w:pPr>
            <w:r w:rsidRPr="005E35EA">
              <w:rPr>
                <w:rFonts w:ascii="Calibri" w:eastAsia="Calibri" w:hAnsi="Calibri" w:cs="Calibri"/>
                <w:kern w:val="0"/>
                <w:lang w:eastAsia="zh-CN"/>
                <w14:ligatures w14:val="none"/>
              </w:rPr>
              <w:t>Identifikacijska številka za DDV:</w:t>
            </w:r>
          </w:p>
        </w:tc>
        <w:tc>
          <w:tcPr>
            <w:tcW w:w="5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839C79" w14:textId="77777777" w:rsidR="005E35EA" w:rsidRPr="005E35EA" w:rsidRDefault="005E35EA" w:rsidP="005E35EA">
            <w:pPr>
              <w:spacing w:after="0" w:line="276" w:lineRule="auto"/>
              <w:ind w:right="6"/>
              <w:jc w:val="both"/>
              <w:rPr>
                <w:rFonts w:ascii="Calibri" w:eastAsia="Calibri" w:hAnsi="Calibri" w:cs="Calibri"/>
                <w:kern w:val="0"/>
                <w:lang w:eastAsia="zh-CN"/>
                <w14:ligatures w14:val="none"/>
              </w:rPr>
            </w:pPr>
          </w:p>
        </w:tc>
      </w:tr>
      <w:tr w:rsidR="005E35EA" w:rsidRPr="005E35EA" w14:paraId="1F5D087F" w14:textId="77777777">
        <w:tc>
          <w:tcPr>
            <w:tcW w:w="3395"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2D82E894" w14:textId="77777777" w:rsidR="005E35EA" w:rsidRPr="005E35EA" w:rsidRDefault="005E35EA" w:rsidP="005E35EA">
            <w:pPr>
              <w:spacing w:after="0" w:line="276" w:lineRule="auto"/>
              <w:ind w:right="6"/>
              <w:rPr>
                <w:rFonts w:ascii="Calibri" w:eastAsia="Calibri" w:hAnsi="Calibri" w:cs="Calibri"/>
                <w:kern w:val="0"/>
                <w:highlight w:val="yellow"/>
                <w:lang w:eastAsia="zh-CN"/>
                <w14:ligatures w14:val="none"/>
              </w:rPr>
            </w:pPr>
            <w:r w:rsidRPr="005E35EA">
              <w:rPr>
                <w:rFonts w:ascii="Calibri" w:eastAsia="Calibri" w:hAnsi="Calibri" w:cs="Calibri"/>
                <w:kern w:val="0"/>
                <w:lang w:eastAsia="zh-CN"/>
                <w14:ligatures w14:val="none"/>
              </w:rPr>
              <w:t>Transakcijski račun:</w:t>
            </w:r>
          </w:p>
        </w:tc>
        <w:tc>
          <w:tcPr>
            <w:tcW w:w="5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21378E" w14:textId="77777777" w:rsidR="005E35EA" w:rsidRPr="005E35EA" w:rsidRDefault="005E35EA" w:rsidP="005E35EA">
            <w:pPr>
              <w:spacing w:after="0" w:line="276" w:lineRule="auto"/>
              <w:ind w:right="6"/>
              <w:jc w:val="both"/>
              <w:rPr>
                <w:rFonts w:ascii="Calibri" w:eastAsia="Calibri" w:hAnsi="Calibri" w:cs="Calibri"/>
                <w:kern w:val="0"/>
                <w:highlight w:val="yellow"/>
                <w:lang w:eastAsia="zh-CN"/>
                <w14:ligatures w14:val="none"/>
              </w:rPr>
            </w:pPr>
          </w:p>
        </w:tc>
      </w:tr>
    </w:tbl>
    <w:p w14:paraId="4F1BB5AB" w14:textId="77777777" w:rsidR="005E35EA" w:rsidRPr="005E35EA" w:rsidRDefault="005E35EA" w:rsidP="005E35EA">
      <w:pPr>
        <w:spacing w:after="0" w:line="276" w:lineRule="auto"/>
        <w:ind w:right="6"/>
        <w:jc w:val="both"/>
        <w:rPr>
          <w:rFonts w:ascii="Calibri" w:eastAsia="Calibri" w:hAnsi="Calibri" w:cs="Calibri"/>
          <w:kern w:val="0"/>
          <w:lang w:eastAsia="zh-CN"/>
          <w14:ligatures w14:val="none"/>
        </w:rPr>
      </w:pPr>
      <w:r w:rsidRPr="005E35EA">
        <w:rPr>
          <w:rFonts w:ascii="Calibri" w:eastAsia="Calibri" w:hAnsi="Calibri" w:cs="Calibri"/>
          <w:kern w:val="0"/>
          <w:lang w:eastAsia="zh-CN"/>
          <w14:ligatures w14:val="none"/>
        </w:rPr>
        <w:t>(v nadaljevanju: vsi partnerji skupaj: izvajalec)</w:t>
      </w:r>
    </w:p>
    <w:p w14:paraId="75155089" w14:textId="77777777" w:rsidR="005E35EA" w:rsidRPr="005E35EA" w:rsidRDefault="005E35EA" w:rsidP="005E35EA">
      <w:pPr>
        <w:spacing w:after="0" w:line="276" w:lineRule="auto"/>
        <w:ind w:right="6"/>
        <w:jc w:val="both"/>
        <w:rPr>
          <w:rFonts w:ascii="Calibri" w:eastAsia="Calibri" w:hAnsi="Calibri" w:cs="Calibri"/>
          <w:kern w:val="0"/>
          <w:lang w:eastAsia="zh-CN"/>
          <w14:ligatures w14:val="none"/>
        </w:rPr>
      </w:pPr>
    </w:p>
    <w:p w14:paraId="4DBF9BCB" w14:textId="77777777" w:rsidR="005E35EA" w:rsidRPr="005E35EA" w:rsidRDefault="005E35EA" w:rsidP="005E35EA">
      <w:pPr>
        <w:spacing w:after="0" w:line="276" w:lineRule="auto"/>
        <w:ind w:right="6"/>
        <w:jc w:val="both"/>
        <w:rPr>
          <w:rFonts w:ascii="Calibri" w:eastAsia="Calibri" w:hAnsi="Calibri" w:cs="Calibri"/>
          <w:kern w:val="0"/>
          <w:lang w:eastAsia="zh-CN"/>
          <w14:ligatures w14:val="none"/>
        </w:rPr>
      </w:pPr>
      <w:r w:rsidRPr="005E35EA">
        <w:rPr>
          <w:rFonts w:ascii="Calibri" w:eastAsia="Calibri" w:hAnsi="Calibri" w:cs="Calibri"/>
          <w:kern w:val="0"/>
          <w:lang w:eastAsia="zh-CN"/>
          <w14:ligatures w14:val="none"/>
        </w:rPr>
        <w:t>sklepata naslednji</w:t>
      </w:r>
    </w:p>
    <w:p w14:paraId="4AC896AF" w14:textId="77777777" w:rsidR="005E35EA" w:rsidRPr="005E35EA" w:rsidRDefault="005E35EA" w:rsidP="005E35EA">
      <w:pPr>
        <w:spacing w:after="0" w:line="276" w:lineRule="auto"/>
        <w:ind w:right="6"/>
        <w:jc w:val="center"/>
        <w:rPr>
          <w:rFonts w:ascii="Calibri" w:eastAsia="Calibri" w:hAnsi="Calibri" w:cs="Calibri"/>
          <w:b/>
          <w:bCs/>
          <w:kern w:val="0"/>
          <w:lang w:eastAsia="zh-CN"/>
          <w14:ligatures w14:val="none"/>
        </w:rPr>
      </w:pPr>
    </w:p>
    <w:p w14:paraId="0C498C8C" w14:textId="7337D61F" w:rsidR="005E35EA" w:rsidRPr="005E35EA" w:rsidRDefault="005E35EA" w:rsidP="005E35EA">
      <w:pPr>
        <w:spacing w:after="0" w:line="276" w:lineRule="auto"/>
        <w:jc w:val="center"/>
        <w:rPr>
          <w:rFonts w:ascii="Calibri" w:eastAsia="Calibri" w:hAnsi="Calibri" w:cs="Calibri"/>
          <w:b/>
          <w:kern w:val="0"/>
          <w14:ligatures w14:val="none"/>
        </w:rPr>
      </w:pPr>
      <w:r w:rsidRPr="005E35EA">
        <w:rPr>
          <w:rFonts w:ascii="Calibri" w:eastAsia="Calibri" w:hAnsi="Calibri" w:cs="Calibri"/>
          <w:b/>
          <w:kern w:val="0"/>
          <w14:ligatures w14:val="none"/>
        </w:rPr>
        <w:t>POGODBENI SPORAZUM</w:t>
      </w:r>
    </w:p>
    <w:p w14:paraId="7CA18995" w14:textId="77777777" w:rsidR="005E35EA" w:rsidRPr="005E35EA" w:rsidRDefault="005E35EA" w:rsidP="005E35EA">
      <w:pPr>
        <w:spacing w:after="0" w:line="276" w:lineRule="auto"/>
        <w:jc w:val="center"/>
        <w:rPr>
          <w:rFonts w:ascii="Calibri" w:eastAsia="Calibri" w:hAnsi="Calibri" w:cs="Calibri"/>
          <w:b/>
          <w:kern w:val="0"/>
          <w14:ligatures w14:val="none"/>
        </w:rPr>
      </w:pPr>
      <w:r w:rsidRPr="005E35EA">
        <w:rPr>
          <w:rFonts w:ascii="Calibri" w:eastAsia="Calibri" w:hAnsi="Calibri" w:cs="Calibri"/>
          <w:b/>
          <w:kern w:val="0"/>
          <w14:ligatures w14:val="none"/>
        </w:rPr>
        <w:t xml:space="preserve"> O IZVEDBI JAVNEGA NAROČILA</w:t>
      </w:r>
    </w:p>
    <w:p w14:paraId="5C281835" w14:textId="589A4070" w:rsidR="005E35EA" w:rsidRPr="005E35EA" w:rsidRDefault="005E35EA" w:rsidP="005E35EA">
      <w:pPr>
        <w:spacing w:after="0" w:line="276" w:lineRule="auto"/>
        <w:jc w:val="center"/>
        <w:rPr>
          <w:rFonts w:ascii="Calibri" w:eastAsia="Calibri" w:hAnsi="Calibri" w:cs="Calibri"/>
          <w:b/>
          <w:kern w:val="0"/>
          <w14:ligatures w14:val="none"/>
        </w:rPr>
      </w:pPr>
      <w:r w:rsidRPr="005E35EA">
        <w:rPr>
          <w:rFonts w:ascii="Calibri" w:eastAsia="Calibri" w:hAnsi="Calibri" w:cs="Calibri"/>
          <w:b/>
          <w:kern w:val="3"/>
          <w:lang w:eastAsia="sl-SI"/>
          <w14:ligatures w14:val="none"/>
        </w:rPr>
        <w:t>»PRIPRAVA PROSTOROV ZA ROBOTA ZA CITOSTATIKE ZA LEKARNO UKC</w:t>
      </w:r>
      <w:r w:rsidR="00F45806">
        <w:rPr>
          <w:rFonts w:ascii="Calibri" w:eastAsia="Calibri" w:hAnsi="Calibri" w:cs="Calibri"/>
          <w:b/>
          <w:kern w:val="3"/>
          <w:lang w:eastAsia="sl-SI"/>
          <w14:ligatures w14:val="none"/>
        </w:rPr>
        <w:t xml:space="preserve"> Ljubljana, ponovitev</w:t>
      </w:r>
      <w:r w:rsidRPr="005E35EA">
        <w:rPr>
          <w:rFonts w:ascii="Calibri" w:eastAsia="Calibri" w:hAnsi="Calibri" w:cs="Calibri"/>
          <w:b/>
          <w:kern w:val="3"/>
          <w:lang w:eastAsia="sl-SI"/>
          <w14:ligatures w14:val="none"/>
        </w:rPr>
        <w:t>«</w:t>
      </w:r>
    </w:p>
    <w:p w14:paraId="0935857F" w14:textId="77777777" w:rsidR="005E35EA" w:rsidRPr="005E35EA" w:rsidRDefault="005E35EA" w:rsidP="005E35EA">
      <w:pPr>
        <w:spacing w:after="0" w:line="276" w:lineRule="auto"/>
        <w:jc w:val="center"/>
        <w:rPr>
          <w:rFonts w:ascii="Calibri" w:eastAsia="Calibri" w:hAnsi="Calibri" w:cs="Calibri"/>
          <w:b/>
          <w:kern w:val="0"/>
          <w14:ligatures w14:val="none"/>
        </w:rPr>
      </w:pPr>
    </w:p>
    <w:p w14:paraId="654EFD40" w14:textId="77777777" w:rsidR="005E35EA" w:rsidRPr="005E35EA" w:rsidRDefault="005E35EA" w:rsidP="005E35EA">
      <w:pPr>
        <w:spacing w:after="0" w:line="276" w:lineRule="auto"/>
        <w:jc w:val="both"/>
        <w:rPr>
          <w:rFonts w:ascii="Calibri" w:eastAsia="Calibri" w:hAnsi="Calibri" w:cs="Calibri"/>
          <w:color w:val="000000"/>
          <w:kern w:val="0"/>
          <w14:ligatures w14:val="none"/>
        </w:rPr>
      </w:pPr>
    </w:p>
    <w:p w14:paraId="22566F39" w14:textId="21B2E50A" w:rsidR="005E35EA" w:rsidRPr="005E35EA" w:rsidRDefault="005E35EA" w:rsidP="005E35EA">
      <w:pPr>
        <w:numPr>
          <w:ilvl w:val="0"/>
          <w:numId w:val="7"/>
        </w:numPr>
        <w:spacing w:after="0" w:line="276" w:lineRule="auto"/>
        <w:jc w:val="both"/>
        <w:rPr>
          <w:rFonts w:ascii="Calibri" w:eastAsia="Calibri" w:hAnsi="Calibri" w:cs="Calibri"/>
          <w:b/>
          <w:color w:val="000000"/>
          <w:kern w:val="0"/>
          <w14:ligatures w14:val="none"/>
        </w:rPr>
      </w:pPr>
      <w:r w:rsidRPr="005E35EA">
        <w:rPr>
          <w:rFonts w:ascii="Calibri" w:eastAsia="Calibri" w:hAnsi="Calibri" w:cs="Calibri"/>
          <w:b/>
          <w:color w:val="000000"/>
          <w:kern w:val="0"/>
          <w14:ligatures w14:val="none"/>
        </w:rPr>
        <w:t>UGOTOVITVENE DOLOČBE</w:t>
      </w:r>
    </w:p>
    <w:p w14:paraId="68F5918E" w14:textId="77777777" w:rsidR="005E35EA" w:rsidRPr="005E35EA" w:rsidRDefault="005E35EA" w:rsidP="005E35EA">
      <w:pPr>
        <w:numPr>
          <w:ilvl w:val="1"/>
          <w:numId w:val="8"/>
        </w:numPr>
        <w:spacing w:after="0" w:line="276" w:lineRule="auto"/>
        <w:jc w:val="center"/>
        <w:rPr>
          <w:rFonts w:ascii="Calibri" w:eastAsia="Calibri" w:hAnsi="Calibri" w:cs="Calibri"/>
          <w:b/>
          <w:color w:val="000000"/>
          <w:kern w:val="0"/>
          <w14:ligatures w14:val="none"/>
        </w:rPr>
      </w:pPr>
      <w:r w:rsidRPr="005E35EA">
        <w:rPr>
          <w:rFonts w:ascii="Calibri" w:eastAsia="Calibri" w:hAnsi="Calibri" w:cs="Calibri"/>
          <w:b/>
          <w:color w:val="000000"/>
          <w:kern w:val="0"/>
          <w14:ligatures w14:val="none"/>
        </w:rPr>
        <w:t>člen</w:t>
      </w:r>
    </w:p>
    <w:p w14:paraId="7A076353" w14:textId="77777777" w:rsidR="00CC763A" w:rsidRDefault="00CC763A" w:rsidP="005E35EA">
      <w:pPr>
        <w:spacing w:after="0" w:line="276" w:lineRule="auto"/>
        <w:jc w:val="both"/>
        <w:rPr>
          <w:rFonts w:ascii="Calibri" w:eastAsia="Calibri" w:hAnsi="Calibri" w:cs="Calibri"/>
          <w:color w:val="000000"/>
          <w:kern w:val="0"/>
          <w14:ligatures w14:val="none"/>
        </w:rPr>
      </w:pPr>
    </w:p>
    <w:p w14:paraId="0FB5CDE6" w14:textId="77777777" w:rsidR="00CC763A" w:rsidRPr="00CC763A" w:rsidRDefault="00CC763A" w:rsidP="00CC763A">
      <w:pPr>
        <w:spacing w:after="0" w:line="276" w:lineRule="auto"/>
        <w:jc w:val="both"/>
        <w:rPr>
          <w:rFonts w:ascii="Calibri" w:eastAsia="Calibri" w:hAnsi="Calibri" w:cs="Calibri"/>
          <w:color w:val="000000"/>
          <w:kern w:val="0"/>
          <w14:ligatures w14:val="none"/>
        </w:rPr>
      </w:pPr>
      <w:r w:rsidRPr="00CC763A">
        <w:rPr>
          <w:rFonts w:ascii="Calibri" w:eastAsia="Calibri" w:hAnsi="Calibri" w:cs="Calibri"/>
          <w:color w:val="000000"/>
          <w:kern w:val="0"/>
          <w14:ligatures w14:val="none"/>
        </w:rPr>
        <w:t>Pogodbene stranke uvodoma ugotovijo, da:</w:t>
      </w:r>
    </w:p>
    <w:p w14:paraId="54D57D9E" w14:textId="30A6ECDE" w:rsidR="00CC763A" w:rsidRDefault="00CC763A" w:rsidP="00CC763A">
      <w:pPr>
        <w:pStyle w:val="Odstavekseznama"/>
        <w:numPr>
          <w:ilvl w:val="0"/>
          <w:numId w:val="63"/>
        </w:numPr>
        <w:spacing w:after="0" w:line="276" w:lineRule="auto"/>
        <w:jc w:val="both"/>
        <w:rPr>
          <w:rFonts w:ascii="Calibri" w:eastAsia="Calibri" w:hAnsi="Calibri" w:cs="Calibri"/>
          <w:color w:val="000000"/>
          <w:kern w:val="0"/>
          <w14:ligatures w14:val="none"/>
        </w:rPr>
      </w:pPr>
      <w:r w:rsidRPr="00190331">
        <w:rPr>
          <w:rFonts w:ascii="Calibri" w:eastAsia="Calibri" w:hAnsi="Calibri" w:cs="Calibri"/>
          <w:color w:val="000000"/>
          <w:kern w:val="0"/>
          <w14:ligatures w14:val="none"/>
        </w:rPr>
        <w:t xml:space="preserve">sklepajo </w:t>
      </w:r>
      <w:r>
        <w:rPr>
          <w:rFonts w:ascii="Calibri" w:eastAsia="Calibri" w:hAnsi="Calibri" w:cs="Calibri"/>
          <w:color w:val="000000"/>
          <w:kern w:val="0"/>
          <w14:ligatures w14:val="none"/>
        </w:rPr>
        <w:t>to pogodbo</w:t>
      </w:r>
      <w:r w:rsidRPr="00190331">
        <w:rPr>
          <w:rFonts w:ascii="Calibri" w:eastAsia="Calibri" w:hAnsi="Calibri" w:cs="Calibri"/>
          <w:color w:val="000000"/>
          <w:kern w:val="0"/>
          <w14:ligatures w14:val="none"/>
        </w:rPr>
        <w:t xml:space="preserve"> na podlagi oddanega javnega</w:t>
      </w:r>
      <w:r>
        <w:rPr>
          <w:rFonts w:ascii="Calibri" w:eastAsia="Calibri" w:hAnsi="Calibri" w:cs="Calibri"/>
          <w:color w:val="000000"/>
          <w:kern w:val="0"/>
          <w14:ligatures w14:val="none"/>
        </w:rPr>
        <w:t xml:space="preserve"> </w:t>
      </w:r>
      <w:r w:rsidRPr="00190331">
        <w:rPr>
          <w:rFonts w:ascii="Calibri" w:eastAsia="Calibri" w:hAnsi="Calibri" w:cs="Calibri"/>
          <w:color w:val="000000"/>
          <w:kern w:val="0"/>
          <w14:ligatures w14:val="none"/>
        </w:rPr>
        <w:t>naročila po izvedenem odprtem postopku skladno z določbo 40. člena Zakona o</w:t>
      </w:r>
      <w:r>
        <w:rPr>
          <w:rFonts w:ascii="Calibri" w:eastAsia="Calibri" w:hAnsi="Calibri" w:cs="Calibri"/>
          <w:color w:val="000000"/>
          <w:kern w:val="0"/>
          <w14:ligatures w14:val="none"/>
        </w:rPr>
        <w:t xml:space="preserve"> </w:t>
      </w:r>
      <w:r w:rsidRPr="00190331">
        <w:rPr>
          <w:rFonts w:ascii="Calibri" w:eastAsia="Calibri" w:hAnsi="Calibri" w:cs="Calibri"/>
          <w:color w:val="000000"/>
          <w:kern w:val="0"/>
          <w14:ligatures w14:val="none"/>
        </w:rPr>
        <w:t xml:space="preserve">javnem naročanju (Uradni list RS, št. 91/15, 14/18, 121/21, 10/22, 74/22 – </w:t>
      </w:r>
      <w:proofErr w:type="spellStart"/>
      <w:r w:rsidRPr="00190331">
        <w:rPr>
          <w:rFonts w:ascii="Calibri" w:eastAsia="Calibri" w:hAnsi="Calibri" w:cs="Calibri"/>
          <w:color w:val="000000"/>
          <w:kern w:val="0"/>
          <w14:ligatures w14:val="none"/>
        </w:rPr>
        <w:t>odl</w:t>
      </w:r>
      <w:proofErr w:type="spellEnd"/>
      <w:r w:rsidRPr="00190331">
        <w:rPr>
          <w:rFonts w:ascii="Calibri" w:eastAsia="Calibri" w:hAnsi="Calibri" w:cs="Calibri"/>
          <w:color w:val="000000"/>
          <w:kern w:val="0"/>
          <w14:ligatures w14:val="none"/>
        </w:rPr>
        <w:t>. US,</w:t>
      </w:r>
      <w:r>
        <w:rPr>
          <w:rFonts w:ascii="Calibri" w:eastAsia="Calibri" w:hAnsi="Calibri" w:cs="Calibri"/>
          <w:color w:val="000000"/>
          <w:kern w:val="0"/>
          <w14:ligatures w14:val="none"/>
        </w:rPr>
        <w:t xml:space="preserve"> </w:t>
      </w:r>
      <w:r w:rsidRPr="00190331">
        <w:rPr>
          <w:rFonts w:ascii="Calibri" w:eastAsia="Calibri" w:hAnsi="Calibri" w:cs="Calibri"/>
          <w:color w:val="000000"/>
          <w:kern w:val="0"/>
          <w14:ligatures w14:val="none"/>
        </w:rPr>
        <w:t>100/22 – ZNUZSZS, 28/23 in 88/23 – ZOPNN-F, v nadaljnjem besedilu: ZJN-3), z</w:t>
      </w:r>
      <w:r>
        <w:rPr>
          <w:rFonts w:ascii="Calibri" w:eastAsia="Calibri" w:hAnsi="Calibri" w:cs="Calibri"/>
          <w:color w:val="000000"/>
          <w:kern w:val="0"/>
          <w14:ligatures w14:val="none"/>
        </w:rPr>
        <w:t xml:space="preserve"> </w:t>
      </w:r>
      <w:r w:rsidRPr="00190331">
        <w:rPr>
          <w:rFonts w:ascii="Calibri" w:eastAsia="Calibri" w:hAnsi="Calibri" w:cs="Calibri"/>
          <w:color w:val="000000"/>
          <w:kern w:val="0"/>
          <w14:ligatures w14:val="none"/>
        </w:rPr>
        <w:t>nazivom »</w:t>
      </w:r>
      <w:r w:rsidR="00FD1FDE" w:rsidRPr="00FD1FDE">
        <w:rPr>
          <w:rFonts w:ascii="Calibri" w:eastAsia="Calibri" w:hAnsi="Calibri" w:cs="Calibri"/>
          <w:color w:val="000000"/>
          <w:kern w:val="0"/>
          <w14:ligatures w14:val="none"/>
        </w:rPr>
        <w:t>PRIPRAVA PROSTOROV ZA ROBOTA ZA CITOSTATIKE ZA LEKARNO UKC</w:t>
      </w:r>
      <w:r w:rsidR="00F45806">
        <w:rPr>
          <w:rFonts w:ascii="Calibri" w:eastAsia="Calibri" w:hAnsi="Calibri" w:cs="Calibri"/>
          <w:color w:val="000000"/>
          <w:kern w:val="0"/>
          <w14:ligatures w14:val="none"/>
        </w:rPr>
        <w:t xml:space="preserve"> Ljubljana, ponovitev</w:t>
      </w:r>
      <w:r w:rsidRPr="00CC763A">
        <w:rPr>
          <w:rFonts w:ascii="Calibri" w:eastAsia="Calibri" w:hAnsi="Calibri" w:cs="Calibri"/>
          <w:color w:val="000000"/>
          <w:kern w:val="0"/>
          <w14:ligatures w14:val="none"/>
        </w:rPr>
        <w:t>«, objavljeno dne ………………. na portalu javnih naročil,</w:t>
      </w:r>
      <w:r>
        <w:rPr>
          <w:rFonts w:ascii="Calibri" w:eastAsia="Calibri" w:hAnsi="Calibri" w:cs="Calibri"/>
          <w:color w:val="000000"/>
          <w:kern w:val="0"/>
          <w14:ligatures w14:val="none"/>
        </w:rPr>
        <w:t xml:space="preserve"> </w:t>
      </w:r>
      <w:r w:rsidRPr="00190331">
        <w:rPr>
          <w:rFonts w:ascii="Calibri" w:eastAsia="Calibri" w:hAnsi="Calibri" w:cs="Calibri"/>
          <w:color w:val="000000"/>
          <w:kern w:val="0"/>
          <w14:ligatures w14:val="none"/>
        </w:rPr>
        <w:t>številka objave …………………. in v TED, številka objave ………………………;</w:t>
      </w:r>
    </w:p>
    <w:p w14:paraId="356973D5" w14:textId="77777777" w:rsidR="00CC763A" w:rsidRDefault="00CC763A" w:rsidP="00CC763A">
      <w:pPr>
        <w:pStyle w:val="Odstavekseznama"/>
        <w:numPr>
          <w:ilvl w:val="0"/>
          <w:numId w:val="63"/>
        </w:numPr>
        <w:spacing w:after="0" w:line="276" w:lineRule="auto"/>
        <w:jc w:val="both"/>
        <w:rPr>
          <w:rFonts w:ascii="Calibri" w:eastAsia="Calibri" w:hAnsi="Calibri" w:cs="Calibri"/>
          <w:color w:val="000000"/>
          <w:kern w:val="0"/>
          <w14:ligatures w14:val="none"/>
        </w:rPr>
      </w:pPr>
      <w:r w:rsidRPr="00190331">
        <w:rPr>
          <w:rFonts w:ascii="Calibri" w:eastAsia="Calibri" w:hAnsi="Calibri" w:cs="Calibri"/>
          <w:color w:val="000000"/>
          <w:kern w:val="0"/>
          <w14:ligatures w14:val="none"/>
        </w:rPr>
        <w:t>so dokumentacija v zvezi z oddajo javnega naročila (v nadaljnjem besedilu:</w:t>
      </w:r>
      <w:r>
        <w:rPr>
          <w:rFonts w:ascii="Calibri" w:eastAsia="Calibri" w:hAnsi="Calibri" w:cs="Calibri"/>
          <w:color w:val="000000"/>
          <w:kern w:val="0"/>
          <w14:ligatures w14:val="none"/>
        </w:rPr>
        <w:t xml:space="preserve"> </w:t>
      </w:r>
      <w:r w:rsidRPr="00190331">
        <w:rPr>
          <w:rFonts w:ascii="Calibri" w:eastAsia="Calibri" w:hAnsi="Calibri" w:cs="Calibri"/>
          <w:color w:val="000000"/>
          <w:kern w:val="0"/>
          <w14:ligatures w14:val="none"/>
        </w:rPr>
        <w:t>dokumentacija) vključno s projektno nalogo s prilogami, idejno zasnovo projekta in</w:t>
      </w:r>
      <w:r>
        <w:rPr>
          <w:rFonts w:ascii="Calibri" w:eastAsia="Calibri" w:hAnsi="Calibri" w:cs="Calibri"/>
          <w:color w:val="000000"/>
          <w:kern w:val="0"/>
          <w14:ligatures w14:val="none"/>
        </w:rPr>
        <w:t xml:space="preserve"> </w:t>
      </w:r>
      <w:r w:rsidRPr="00190331">
        <w:rPr>
          <w:rFonts w:ascii="Calibri" w:eastAsia="Calibri" w:hAnsi="Calibri" w:cs="Calibri"/>
          <w:color w:val="000000"/>
          <w:kern w:val="0"/>
          <w14:ligatures w14:val="none"/>
        </w:rPr>
        <w:t>ponudba izvajalca št. ………. z dne ……….. sestavni del te pogodbe, zato so sestavni</w:t>
      </w:r>
      <w:r>
        <w:rPr>
          <w:rFonts w:ascii="Calibri" w:eastAsia="Calibri" w:hAnsi="Calibri" w:cs="Calibri"/>
          <w:color w:val="000000"/>
          <w:kern w:val="0"/>
          <w14:ligatures w14:val="none"/>
        </w:rPr>
        <w:t xml:space="preserve"> </w:t>
      </w:r>
      <w:r w:rsidRPr="00190331">
        <w:rPr>
          <w:rFonts w:ascii="Calibri" w:eastAsia="Calibri" w:hAnsi="Calibri" w:cs="Calibri"/>
          <w:color w:val="000000"/>
          <w:kern w:val="0"/>
          <w14:ligatures w14:val="none"/>
        </w:rPr>
        <w:t>del te pogodbe tudi vse zahteve in pogoji iz dokumentacije, ki niso izrecno navedene v</w:t>
      </w:r>
      <w:r>
        <w:rPr>
          <w:rFonts w:ascii="Calibri" w:eastAsia="Calibri" w:hAnsi="Calibri" w:cs="Calibri"/>
          <w:color w:val="000000"/>
          <w:kern w:val="0"/>
          <w14:ligatures w14:val="none"/>
        </w:rPr>
        <w:t xml:space="preserve"> </w:t>
      </w:r>
      <w:r w:rsidRPr="00190331">
        <w:rPr>
          <w:rFonts w:ascii="Calibri" w:eastAsia="Calibri" w:hAnsi="Calibri" w:cs="Calibri"/>
          <w:color w:val="000000"/>
          <w:kern w:val="0"/>
          <w14:ligatures w14:val="none"/>
        </w:rPr>
        <w:t>tej pogodbi;</w:t>
      </w:r>
    </w:p>
    <w:p w14:paraId="3567737E" w14:textId="77777777" w:rsidR="00CC763A" w:rsidRDefault="00CC763A" w:rsidP="00CC763A">
      <w:pPr>
        <w:pStyle w:val="Odstavekseznama"/>
        <w:numPr>
          <w:ilvl w:val="0"/>
          <w:numId w:val="63"/>
        </w:numPr>
        <w:spacing w:after="0" w:line="276" w:lineRule="auto"/>
        <w:jc w:val="both"/>
        <w:rPr>
          <w:rFonts w:ascii="Calibri" w:eastAsia="Calibri" w:hAnsi="Calibri" w:cs="Calibri"/>
          <w:color w:val="000000"/>
          <w:kern w:val="0"/>
          <w14:ligatures w14:val="none"/>
        </w:rPr>
      </w:pPr>
      <w:r w:rsidRPr="00190331">
        <w:rPr>
          <w:rFonts w:ascii="Calibri" w:eastAsia="Calibri" w:hAnsi="Calibri" w:cs="Calibri"/>
          <w:color w:val="000000"/>
          <w:kern w:val="0"/>
          <w14:ligatures w14:val="none"/>
        </w:rPr>
        <w:t>je bil izvajalec na podlagi odločitve o oddaji javnega naročila št. …………………. z dne</w:t>
      </w:r>
      <w:r>
        <w:rPr>
          <w:rFonts w:ascii="Calibri" w:eastAsia="Calibri" w:hAnsi="Calibri" w:cs="Calibri"/>
          <w:color w:val="000000"/>
          <w:kern w:val="0"/>
          <w14:ligatures w14:val="none"/>
        </w:rPr>
        <w:t xml:space="preserve"> </w:t>
      </w:r>
      <w:r w:rsidRPr="00190331">
        <w:rPr>
          <w:rFonts w:ascii="Calibri" w:eastAsia="Calibri" w:hAnsi="Calibri" w:cs="Calibri"/>
          <w:color w:val="000000"/>
          <w:kern w:val="0"/>
          <w14:ligatures w14:val="none"/>
        </w:rPr>
        <w:t>……………. (objavljene na portalu javnih naročil dne ……………….), izbran kot</w:t>
      </w:r>
      <w:r>
        <w:rPr>
          <w:rFonts w:ascii="Calibri" w:eastAsia="Calibri" w:hAnsi="Calibri" w:cs="Calibri"/>
          <w:color w:val="000000"/>
          <w:kern w:val="0"/>
          <w14:ligatures w14:val="none"/>
        </w:rPr>
        <w:t xml:space="preserve"> </w:t>
      </w:r>
      <w:r w:rsidRPr="00190331">
        <w:rPr>
          <w:rFonts w:ascii="Calibri" w:eastAsia="Calibri" w:hAnsi="Calibri" w:cs="Calibri"/>
          <w:color w:val="000000"/>
          <w:kern w:val="0"/>
          <w14:ligatures w14:val="none"/>
        </w:rPr>
        <w:t>najugodnejši ponudnik predmetnega javnega naročila;</w:t>
      </w:r>
    </w:p>
    <w:p w14:paraId="61654E13" w14:textId="77777777" w:rsidR="00CC763A" w:rsidRDefault="00CC763A" w:rsidP="00CC763A">
      <w:pPr>
        <w:pStyle w:val="Odstavekseznama"/>
        <w:numPr>
          <w:ilvl w:val="0"/>
          <w:numId w:val="63"/>
        </w:numPr>
        <w:spacing w:after="0" w:line="276" w:lineRule="auto"/>
        <w:jc w:val="both"/>
        <w:rPr>
          <w:rFonts w:ascii="Calibri" w:eastAsia="Calibri" w:hAnsi="Calibri" w:cs="Calibri"/>
          <w:color w:val="000000"/>
          <w:kern w:val="0"/>
          <w14:ligatures w14:val="none"/>
        </w:rPr>
      </w:pPr>
      <w:r w:rsidRPr="00190331">
        <w:rPr>
          <w:rFonts w:ascii="Calibri" w:eastAsia="Calibri" w:hAnsi="Calibri" w:cs="Calibri"/>
          <w:color w:val="000000"/>
          <w:kern w:val="0"/>
          <w14:ligatures w14:val="none"/>
        </w:rPr>
        <w:t>je izvajalec v roku 8 dni od prejema poziva z dne …., naročniku posredoval podatke iz</w:t>
      </w:r>
      <w:r>
        <w:rPr>
          <w:rFonts w:ascii="Calibri" w:eastAsia="Calibri" w:hAnsi="Calibri" w:cs="Calibri"/>
          <w:color w:val="000000"/>
          <w:kern w:val="0"/>
          <w14:ligatures w14:val="none"/>
        </w:rPr>
        <w:t xml:space="preserve"> </w:t>
      </w:r>
      <w:r w:rsidRPr="00190331">
        <w:rPr>
          <w:rFonts w:ascii="Calibri" w:eastAsia="Calibri" w:hAnsi="Calibri" w:cs="Calibri"/>
          <w:color w:val="000000"/>
          <w:kern w:val="0"/>
          <w14:ligatures w14:val="none"/>
        </w:rPr>
        <w:t>šestega odstavka 14. člena in izjavo o nepovezanosti s funkcionarjem na podlagi</w:t>
      </w:r>
      <w:r>
        <w:rPr>
          <w:rFonts w:ascii="Calibri" w:eastAsia="Calibri" w:hAnsi="Calibri" w:cs="Calibri"/>
          <w:color w:val="000000"/>
          <w:kern w:val="0"/>
          <w14:ligatures w14:val="none"/>
        </w:rPr>
        <w:t xml:space="preserve"> </w:t>
      </w:r>
      <w:r w:rsidRPr="00190331">
        <w:rPr>
          <w:rFonts w:ascii="Calibri" w:eastAsia="Calibri" w:hAnsi="Calibri" w:cs="Calibri"/>
          <w:color w:val="000000"/>
          <w:kern w:val="0"/>
          <w14:ligatures w14:val="none"/>
        </w:rPr>
        <w:t>petega odstavka 35. člena Zakona o integriteti in preprečevanju korupcije (Uradni list</w:t>
      </w:r>
      <w:r>
        <w:rPr>
          <w:rFonts w:ascii="Calibri" w:eastAsia="Calibri" w:hAnsi="Calibri" w:cs="Calibri"/>
          <w:color w:val="000000"/>
          <w:kern w:val="0"/>
          <w14:ligatures w14:val="none"/>
        </w:rPr>
        <w:t xml:space="preserve"> </w:t>
      </w:r>
      <w:r w:rsidRPr="00190331">
        <w:rPr>
          <w:rFonts w:ascii="Calibri" w:eastAsia="Calibri" w:hAnsi="Calibri" w:cs="Calibri"/>
          <w:color w:val="000000"/>
          <w:kern w:val="0"/>
          <w14:ligatures w14:val="none"/>
        </w:rPr>
        <w:t xml:space="preserve">RS, št. 69/11 – uradno prečiščeno besedilo, 158/20, 3/22 – </w:t>
      </w:r>
      <w:proofErr w:type="spellStart"/>
      <w:r w:rsidRPr="00190331">
        <w:rPr>
          <w:rFonts w:ascii="Calibri" w:eastAsia="Calibri" w:hAnsi="Calibri" w:cs="Calibri"/>
          <w:color w:val="000000"/>
          <w:kern w:val="0"/>
          <w14:ligatures w14:val="none"/>
        </w:rPr>
        <w:t>ZDeb</w:t>
      </w:r>
      <w:proofErr w:type="spellEnd"/>
      <w:r w:rsidRPr="00190331">
        <w:rPr>
          <w:rFonts w:ascii="Calibri" w:eastAsia="Calibri" w:hAnsi="Calibri" w:cs="Calibri"/>
          <w:color w:val="000000"/>
          <w:kern w:val="0"/>
          <w14:ligatures w14:val="none"/>
        </w:rPr>
        <w:t xml:space="preserve">, 16/23 – </w:t>
      </w:r>
      <w:proofErr w:type="spellStart"/>
      <w:r w:rsidRPr="00190331">
        <w:rPr>
          <w:rFonts w:ascii="Calibri" w:eastAsia="Calibri" w:hAnsi="Calibri" w:cs="Calibri"/>
          <w:color w:val="000000"/>
          <w:kern w:val="0"/>
          <w14:ligatures w14:val="none"/>
        </w:rPr>
        <w:t>ZZPri</w:t>
      </w:r>
      <w:proofErr w:type="spellEnd"/>
      <w:r w:rsidRPr="00190331">
        <w:rPr>
          <w:rFonts w:ascii="Calibri" w:eastAsia="Calibri" w:hAnsi="Calibri" w:cs="Calibri"/>
          <w:color w:val="000000"/>
          <w:kern w:val="0"/>
          <w14:ligatures w14:val="none"/>
        </w:rPr>
        <w:t>);</w:t>
      </w:r>
    </w:p>
    <w:p w14:paraId="1BC3E9C9" w14:textId="65ABB45E" w:rsidR="00CC763A" w:rsidRPr="00CC763A" w:rsidRDefault="00CC763A" w:rsidP="00CC763A">
      <w:pPr>
        <w:pStyle w:val="Odstavekseznama"/>
        <w:numPr>
          <w:ilvl w:val="0"/>
          <w:numId w:val="63"/>
        </w:numPr>
        <w:spacing w:after="0" w:line="276" w:lineRule="auto"/>
        <w:jc w:val="both"/>
        <w:rPr>
          <w:rFonts w:ascii="Calibri" w:eastAsia="Calibri" w:hAnsi="Calibri" w:cs="Calibri"/>
          <w:color w:val="000000"/>
          <w:kern w:val="0"/>
          <w14:ligatures w14:val="none"/>
        </w:rPr>
      </w:pPr>
      <w:r>
        <w:rPr>
          <w:rFonts w:ascii="Calibri" w:eastAsia="Calibri" w:hAnsi="Calibri" w:cs="Calibri"/>
          <w:color w:val="000000"/>
          <w:kern w:val="0"/>
          <w14:ligatures w14:val="none"/>
        </w:rPr>
        <w:t>so</w:t>
      </w:r>
      <w:r w:rsidRPr="00190331">
        <w:rPr>
          <w:rFonts w:ascii="Calibri" w:eastAsia="Calibri" w:hAnsi="Calibri" w:cs="Calibri"/>
          <w:color w:val="000000"/>
          <w:kern w:val="0"/>
          <w14:ligatures w14:val="none"/>
        </w:rPr>
        <w:t xml:space="preserve"> s</w:t>
      </w:r>
      <w:r>
        <w:rPr>
          <w:rFonts w:ascii="Calibri" w:eastAsia="Calibri" w:hAnsi="Calibri" w:cs="Calibri"/>
          <w:color w:val="000000"/>
          <w:kern w:val="0"/>
          <w14:ligatures w14:val="none"/>
        </w:rPr>
        <w:t>redstva</w:t>
      </w:r>
      <w:r w:rsidRPr="00CC763A">
        <w:t xml:space="preserve"> </w:t>
      </w:r>
      <w:r w:rsidRPr="00CC763A">
        <w:rPr>
          <w:rFonts w:ascii="Calibri" w:eastAsia="Calibri" w:hAnsi="Calibri" w:cs="Calibri"/>
          <w:color w:val="000000"/>
          <w:kern w:val="0"/>
          <w14:ligatures w14:val="none"/>
        </w:rPr>
        <w:t>za izvedbo pogodbe zagotovljena v okviru projekta št. _____________z nazivom »________________« na proračunski postavki 221666 in/ali 221659 - Investicije v javne zdravstvene zavode;</w:t>
      </w:r>
    </w:p>
    <w:p w14:paraId="45EC88A7" w14:textId="77777777" w:rsidR="00CC763A" w:rsidRPr="00190331" w:rsidRDefault="00CC763A" w:rsidP="00CC763A">
      <w:pPr>
        <w:pStyle w:val="Odstavekseznama"/>
        <w:numPr>
          <w:ilvl w:val="0"/>
          <w:numId w:val="63"/>
        </w:numPr>
        <w:spacing w:after="0" w:line="276" w:lineRule="auto"/>
        <w:jc w:val="both"/>
        <w:rPr>
          <w:rFonts w:ascii="Calibri" w:eastAsia="Calibri" w:hAnsi="Calibri" w:cs="Calibri"/>
          <w:i/>
          <w:iCs/>
          <w:color w:val="000000"/>
          <w:kern w:val="0"/>
          <w14:ligatures w14:val="none"/>
        </w:rPr>
      </w:pPr>
      <w:r w:rsidRPr="00190331">
        <w:rPr>
          <w:rFonts w:ascii="Calibri" w:eastAsia="Calibri" w:hAnsi="Calibri" w:cs="Calibri"/>
          <w:i/>
          <w:iCs/>
          <w:color w:val="000000"/>
          <w:kern w:val="0"/>
          <w14:ligatures w14:val="none"/>
        </w:rPr>
        <w:t>/spodnja določila se vnesejo v primeru, da izvajalec nastopa s partnerjem/ji/:</w:t>
      </w:r>
    </w:p>
    <w:p w14:paraId="1E435732" w14:textId="77777777" w:rsidR="00CC763A" w:rsidRPr="00190331" w:rsidRDefault="00CC763A" w:rsidP="00CC763A">
      <w:pPr>
        <w:pStyle w:val="Odstavekseznama"/>
        <w:numPr>
          <w:ilvl w:val="0"/>
          <w:numId w:val="63"/>
        </w:numPr>
        <w:spacing w:after="0" w:line="276" w:lineRule="auto"/>
        <w:jc w:val="both"/>
        <w:rPr>
          <w:rFonts w:ascii="Calibri" w:eastAsia="Calibri" w:hAnsi="Calibri" w:cs="Calibri"/>
          <w:i/>
          <w:iCs/>
          <w:color w:val="000000"/>
          <w:kern w:val="0"/>
          <w14:ligatures w14:val="none"/>
        </w:rPr>
      </w:pPr>
      <w:r w:rsidRPr="00190331">
        <w:rPr>
          <w:rFonts w:ascii="Calibri" w:eastAsia="Calibri" w:hAnsi="Calibri" w:cs="Calibri"/>
          <w:i/>
          <w:iCs/>
          <w:color w:val="000000"/>
          <w:kern w:val="0"/>
          <w14:ligatures w14:val="none"/>
        </w:rPr>
        <w:lastRenderedPageBreak/>
        <w:t>da je zakoniti zastopnik partnerja v skupni ponudbi ___________________ s pooblastilom vodilnemu partnerju za sklenitev pogodbe z dne ___________, pooblastil zakonitega zastopnika vodilnega partnerja __________________________, da v njihovem imenu in za njihov račun podpiše in sklene to pogodbo;</w:t>
      </w:r>
    </w:p>
    <w:p w14:paraId="1874DB8E" w14:textId="77777777" w:rsidR="00CC763A" w:rsidRPr="00190331" w:rsidRDefault="00CC763A" w:rsidP="00CC763A">
      <w:pPr>
        <w:pStyle w:val="Odstavekseznama"/>
        <w:numPr>
          <w:ilvl w:val="0"/>
          <w:numId w:val="63"/>
        </w:numPr>
        <w:spacing w:after="0" w:line="276" w:lineRule="auto"/>
        <w:jc w:val="both"/>
        <w:rPr>
          <w:rFonts w:ascii="Calibri" w:eastAsia="Calibri" w:hAnsi="Calibri" w:cs="Calibri"/>
          <w:i/>
          <w:iCs/>
          <w:color w:val="000000"/>
          <w:kern w:val="0"/>
          <w14:ligatures w14:val="none"/>
        </w:rPr>
      </w:pPr>
      <w:r w:rsidRPr="00190331">
        <w:rPr>
          <w:rFonts w:ascii="Calibri" w:eastAsia="Calibri" w:hAnsi="Calibri" w:cs="Calibri"/>
          <w:i/>
          <w:iCs/>
          <w:color w:val="000000"/>
          <w:kern w:val="0"/>
          <w14:ligatures w14:val="none"/>
        </w:rPr>
        <w:t>da vsak od partnerjev skupnega nastopanja do naročnika prevzema neomejeno solidarno odgovornost za izpolnitev vseh obveznosti po tej pogodbi;</w:t>
      </w:r>
    </w:p>
    <w:p w14:paraId="56178783" w14:textId="77777777" w:rsidR="00CC763A" w:rsidRDefault="00CC763A" w:rsidP="00CC763A">
      <w:pPr>
        <w:pStyle w:val="Odstavekseznama"/>
        <w:numPr>
          <w:ilvl w:val="0"/>
          <w:numId w:val="63"/>
        </w:numPr>
        <w:spacing w:after="0" w:line="276" w:lineRule="auto"/>
        <w:jc w:val="both"/>
        <w:rPr>
          <w:rFonts w:ascii="Calibri" w:eastAsia="Calibri" w:hAnsi="Calibri" w:cs="Calibri"/>
          <w:i/>
          <w:iCs/>
          <w:color w:val="000000"/>
          <w:kern w:val="0"/>
          <w14:ligatures w14:val="none"/>
        </w:rPr>
      </w:pPr>
      <w:r w:rsidRPr="00190331">
        <w:rPr>
          <w:rFonts w:ascii="Calibri" w:eastAsia="Calibri" w:hAnsi="Calibri" w:cs="Calibri"/>
          <w:i/>
          <w:iCs/>
          <w:color w:val="000000"/>
          <w:kern w:val="0"/>
          <w14:ligatures w14:val="none"/>
        </w:rPr>
        <w:t>v primeru skupne ponudbe račune izstavlja vodilni partner in predloži vsa finančna zavarovanja po tej pogodbi.</w:t>
      </w:r>
    </w:p>
    <w:p w14:paraId="6C25F46A" w14:textId="77777777" w:rsidR="00190331" w:rsidRPr="00190331" w:rsidRDefault="00190331" w:rsidP="00190331">
      <w:pPr>
        <w:pStyle w:val="Odstavekseznama"/>
        <w:spacing w:after="0" w:line="276" w:lineRule="auto"/>
        <w:jc w:val="both"/>
        <w:rPr>
          <w:rFonts w:ascii="Calibri" w:eastAsia="Calibri" w:hAnsi="Calibri" w:cs="Calibri"/>
          <w:i/>
          <w:iCs/>
          <w:color w:val="000000"/>
          <w:kern w:val="0"/>
          <w14:ligatures w14:val="none"/>
        </w:rPr>
      </w:pPr>
    </w:p>
    <w:p w14:paraId="66460FEB" w14:textId="77777777" w:rsidR="005E35EA" w:rsidRPr="005E35EA" w:rsidRDefault="005E35EA" w:rsidP="005E35EA">
      <w:pPr>
        <w:numPr>
          <w:ilvl w:val="0"/>
          <w:numId w:val="7"/>
        </w:numPr>
        <w:tabs>
          <w:tab w:val="left" w:pos="-4680"/>
        </w:tabs>
        <w:spacing w:after="0" w:line="276" w:lineRule="auto"/>
        <w:ind w:right="7"/>
        <w:jc w:val="both"/>
        <w:rPr>
          <w:rFonts w:ascii="Calibri" w:eastAsia="Calibri" w:hAnsi="Calibri" w:cs="Calibri"/>
          <w:b/>
          <w:color w:val="000000"/>
          <w:kern w:val="0"/>
          <w14:ligatures w14:val="none"/>
        </w:rPr>
      </w:pPr>
      <w:r w:rsidRPr="005E35EA">
        <w:rPr>
          <w:rFonts w:ascii="Calibri" w:eastAsia="Calibri" w:hAnsi="Calibri" w:cs="Calibri"/>
          <w:b/>
          <w:color w:val="000000"/>
          <w:kern w:val="0"/>
          <w14:ligatures w14:val="none"/>
        </w:rPr>
        <w:t>SPREJETI POGODBENI ZNESEK</w:t>
      </w:r>
    </w:p>
    <w:p w14:paraId="28DD9080" w14:textId="77777777" w:rsidR="005E35EA" w:rsidRPr="005E35EA" w:rsidRDefault="005E35EA" w:rsidP="005E35EA">
      <w:pPr>
        <w:numPr>
          <w:ilvl w:val="0"/>
          <w:numId w:val="8"/>
        </w:numPr>
        <w:tabs>
          <w:tab w:val="left" w:pos="-4680"/>
        </w:tabs>
        <w:spacing w:after="0" w:line="276" w:lineRule="auto"/>
        <w:ind w:right="7"/>
        <w:jc w:val="center"/>
        <w:rPr>
          <w:rFonts w:ascii="Calibri" w:eastAsia="Calibri" w:hAnsi="Calibri" w:cs="Calibri"/>
          <w:b/>
          <w:color w:val="000000"/>
          <w:kern w:val="0"/>
          <w14:ligatures w14:val="none"/>
        </w:rPr>
      </w:pPr>
      <w:r w:rsidRPr="005E35EA">
        <w:rPr>
          <w:rFonts w:ascii="Calibri" w:eastAsia="Calibri" w:hAnsi="Calibri" w:cs="Calibri"/>
          <w:b/>
          <w:color w:val="000000"/>
          <w:kern w:val="0"/>
          <w14:ligatures w14:val="none"/>
        </w:rPr>
        <w:t>člen</w:t>
      </w:r>
    </w:p>
    <w:p w14:paraId="56FD4814" w14:textId="50CC40E4" w:rsidR="005E35EA" w:rsidRDefault="005E35EA" w:rsidP="005E35EA">
      <w:pPr>
        <w:spacing w:after="0" w:line="276" w:lineRule="auto"/>
        <w:jc w:val="both"/>
        <w:rPr>
          <w:rFonts w:ascii="Calibri" w:eastAsia="Calibri" w:hAnsi="Calibri" w:cs="Calibri"/>
          <w:color w:val="000000"/>
          <w:kern w:val="0"/>
          <w14:ligatures w14:val="none"/>
        </w:rPr>
      </w:pPr>
      <w:r w:rsidRPr="005E35EA">
        <w:rPr>
          <w:rFonts w:ascii="Calibri" w:eastAsia="Calibri" w:hAnsi="Calibri" w:cs="Calibri"/>
          <w:color w:val="000000"/>
          <w:kern w:val="0"/>
          <w14:ligatures w14:val="none"/>
        </w:rPr>
        <w:t>Pogodbeni znesek  za izvedbo vseh pogodbenih obveznosti znaša:</w:t>
      </w:r>
    </w:p>
    <w:tbl>
      <w:tblPr>
        <w:tblStyle w:val="Tabelamrea8"/>
        <w:tblW w:w="9017" w:type="dxa"/>
        <w:tblInd w:w="0" w:type="dxa"/>
        <w:tblLayout w:type="fixed"/>
        <w:tblLook w:val="04A0" w:firstRow="1" w:lastRow="0" w:firstColumn="1" w:lastColumn="0" w:noHBand="0" w:noVBand="1"/>
      </w:tblPr>
      <w:tblGrid>
        <w:gridCol w:w="5949"/>
        <w:gridCol w:w="3068"/>
      </w:tblGrid>
      <w:tr w:rsidR="00F45806" w:rsidRPr="00EC397D" w14:paraId="7F38EE8B" w14:textId="77777777" w:rsidTr="0053450A">
        <w:trPr>
          <w:trHeight w:val="397"/>
        </w:trPr>
        <w:tc>
          <w:tcPr>
            <w:tcW w:w="5949" w:type="dxa"/>
          </w:tcPr>
          <w:p w14:paraId="34223974" w14:textId="77777777" w:rsidR="00F45806" w:rsidRPr="00EC397D" w:rsidRDefault="00F45806" w:rsidP="00D81923">
            <w:pPr>
              <w:suppressAutoHyphens/>
              <w:autoSpaceDN w:val="0"/>
              <w:snapToGrid w:val="0"/>
              <w:spacing w:line="276" w:lineRule="auto"/>
              <w:ind w:right="6" w:firstLine="708"/>
              <w:textAlignment w:val="baseline"/>
              <w:rPr>
                <w:rFonts w:eastAsia="Times New Roman" w:cstheme="minorHAnsi"/>
                <w:kern w:val="3"/>
                <w:lang w:eastAsia="zh-CN"/>
                <w14:ligatures w14:val="none"/>
              </w:rPr>
            </w:pPr>
          </w:p>
          <w:p w14:paraId="2002E764" w14:textId="77777777" w:rsidR="00F45806" w:rsidRPr="00EC397D" w:rsidRDefault="00F45806" w:rsidP="00D81923">
            <w:pPr>
              <w:suppressAutoHyphens/>
              <w:autoSpaceDN w:val="0"/>
              <w:snapToGrid w:val="0"/>
              <w:spacing w:line="276" w:lineRule="auto"/>
              <w:ind w:right="6"/>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t>Skupna ponudbena vrednost v EUR brez DDV</w:t>
            </w:r>
          </w:p>
          <w:p w14:paraId="2A73AF69" w14:textId="77777777" w:rsidR="00F45806" w:rsidRPr="00EC397D" w:rsidRDefault="00F45806" w:rsidP="00D81923">
            <w:pPr>
              <w:suppressAutoHyphens/>
              <w:autoSpaceDN w:val="0"/>
              <w:snapToGrid w:val="0"/>
              <w:spacing w:line="276" w:lineRule="auto"/>
              <w:ind w:right="6"/>
              <w:textAlignment w:val="baseline"/>
              <w:rPr>
                <w:rFonts w:eastAsia="Times New Roman" w:cstheme="minorHAnsi"/>
                <w:kern w:val="3"/>
                <w:lang w:eastAsia="zh-CN"/>
                <w14:ligatures w14:val="none"/>
              </w:rPr>
            </w:pPr>
          </w:p>
        </w:tc>
        <w:tc>
          <w:tcPr>
            <w:tcW w:w="3068" w:type="dxa"/>
          </w:tcPr>
          <w:p w14:paraId="331D1EF2" w14:textId="77777777" w:rsidR="00F45806" w:rsidRPr="00EC397D" w:rsidRDefault="00F45806" w:rsidP="00D81923">
            <w:pPr>
              <w:suppressAutoHyphens/>
              <w:autoSpaceDN w:val="0"/>
              <w:snapToGrid w:val="0"/>
              <w:spacing w:line="276" w:lineRule="auto"/>
              <w:ind w:right="6"/>
              <w:jc w:val="both"/>
              <w:textAlignment w:val="baseline"/>
              <w:rPr>
                <w:rFonts w:eastAsia="Times New Roman" w:cstheme="minorHAnsi"/>
                <w:kern w:val="3"/>
                <w:lang w:eastAsia="zh-CN"/>
                <w14:ligatures w14:val="none"/>
              </w:rPr>
            </w:pPr>
          </w:p>
        </w:tc>
      </w:tr>
      <w:tr w:rsidR="00F45806" w:rsidRPr="00EC397D" w14:paraId="5BF24CDB" w14:textId="77777777" w:rsidTr="0053450A">
        <w:trPr>
          <w:trHeight w:val="397"/>
        </w:trPr>
        <w:tc>
          <w:tcPr>
            <w:tcW w:w="5949" w:type="dxa"/>
            <w:hideMark/>
          </w:tcPr>
          <w:p w14:paraId="46245962" w14:textId="77777777" w:rsidR="00F45806" w:rsidRPr="00EC397D" w:rsidRDefault="00F45806" w:rsidP="00D81923">
            <w:pPr>
              <w:suppressAutoHyphens/>
              <w:autoSpaceDN w:val="0"/>
              <w:snapToGrid w:val="0"/>
              <w:spacing w:line="276" w:lineRule="auto"/>
              <w:ind w:right="6"/>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t>Znesek DDV v EUR</w:t>
            </w:r>
          </w:p>
        </w:tc>
        <w:tc>
          <w:tcPr>
            <w:tcW w:w="3068" w:type="dxa"/>
          </w:tcPr>
          <w:p w14:paraId="7B85ED6C" w14:textId="77777777" w:rsidR="00F45806" w:rsidRPr="00EC397D" w:rsidRDefault="00F45806" w:rsidP="00D81923">
            <w:pPr>
              <w:suppressAutoHyphens/>
              <w:autoSpaceDN w:val="0"/>
              <w:snapToGrid w:val="0"/>
              <w:spacing w:line="276" w:lineRule="auto"/>
              <w:ind w:right="6"/>
              <w:jc w:val="both"/>
              <w:textAlignment w:val="baseline"/>
              <w:rPr>
                <w:rFonts w:eastAsia="Times New Roman" w:cstheme="minorHAnsi"/>
                <w:kern w:val="3"/>
                <w:lang w:eastAsia="zh-CN"/>
                <w14:ligatures w14:val="none"/>
              </w:rPr>
            </w:pPr>
          </w:p>
        </w:tc>
      </w:tr>
      <w:tr w:rsidR="00F45806" w:rsidRPr="00EC397D" w14:paraId="2F5B32D8" w14:textId="77777777" w:rsidTr="0053450A">
        <w:trPr>
          <w:trHeight w:val="397"/>
        </w:trPr>
        <w:tc>
          <w:tcPr>
            <w:tcW w:w="5949" w:type="dxa"/>
          </w:tcPr>
          <w:p w14:paraId="797B5AE0" w14:textId="77777777" w:rsidR="00F45806" w:rsidRPr="00EC397D" w:rsidRDefault="00F45806" w:rsidP="00D81923">
            <w:pPr>
              <w:suppressAutoHyphens/>
              <w:autoSpaceDN w:val="0"/>
              <w:snapToGrid w:val="0"/>
              <w:spacing w:line="276" w:lineRule="auto"/>
              <w:ind w:right="6"/>
              <w:textAlignment w:val="baseline"/>
              <w:rPr>
                <w:rFonts w:eastAsia="Times New Roman" w:cstheme="minorHAnsi"/>
                <w:kern w:val="3"/>
                <w:lang w:eastAsia="zh-CN"/>
                <w14:ligatures w14:val="none"/>
              </w:rPr>
            </w:pPr>
          </w:p>
          <w:p w14:paraId="0C5A441B" w14:textId="77777777" w:rsidR="00F45806" w:rsidRPr="00EC397D" w:rsidRDefault="00F45806" w:rsidP="00D81923">
            <w:pPr>
              <w:suppressAutoHyphens/>
              <w:autoSpaceDN w:val="0"/>
              <w:snapToGrid w:val="0"/>
              <w:spacing w:line="276" w:lineRule="auto"/>
              <w:ind w:right="6"/>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t>Skupna ponudbena cena v EUR vključno z DDV</w:t>
            </w:r>
          </w:p>
          <w:p w14:paraId="7DF375AE" w14:textId="77777777" w:rsidR="00F45806" w:rsidRPr="00EC397D" w:rsidRDefault="00F45806" w:rsidP="00D81923">
            <w:pPr>
              <w:suppressAutoHyphens/>
              <w:autoSpaceDN w:val="0"/>
              <w:snapToGrid w:val="0"/>
              <w:spacing w:line="276" w:lineRule="auto"/>
              <w:ind w:right="6"/>
              <w:textAlignment w:val="baseline"/>
              <w:rPr>
                <w:rFonts w:eastAsia="Times New Roman" w:cstheme="minorHAnsi"/>
                <w:kern w:val="3"/>
                <w:lang w:eastAsia="zh-CN"/>
                <w14:ligatures w14:val="none"/>
              </w:rPr>
            </w:pPr>
          </w:p>
        </w:tc>
        <w:tc>
          <w:tcPr>
            <w:tcW w:w="3068" w:type="dxa"/>
          </w:tcPr>
          <w:p w14:paraId="7FF6850D" w14:textId="77777777" w:rsidR="00F45806" w:rsidRPr="00EC397D" w:rsidRDefault="00F45806" w:rsidP="00D81923">
            <w:pPr>
              <w:suppressAutoHyphens/>
              <w:autoSpaceDN w:val="0"/>
              <w:snapToGrid w:val="0"/>
              <w:spacing w:line="276" w:lineRule="auto"/>
              <w:ind w:right="6"/>
              <w:jc w:val="both"/>
              <w:textAlignment w:val="baseline"/>
              <w:rPr>
                <w:rFonts w:eastAsia="Times New Roman" w:cstheme="minorHAnsi"/>
                <w:kern w:val="3"/>
                <w:lang w:eastAsia="zh-CN"/>
                <w14:ligatures w14:val="none"/>
              </w:rPr>
            </w:pPr>
          </w:p>
        </w:tc>
      </w:tr>
    </w:tbl>
    <w:p w14:paraId="2531B13B" w14:textId="77777777" w:rsidR="005E35EA" w:rsidRPr="005E35EA" w:rsidRDefault="005E35EA" w:rsidP="005E35EA">
      <w:pPr>
        <w:spacing w:after="0" w:line="276" w:lineRule="auto"/>
        <w:jc w:val="both"/>
        <w:rPr>
          <w:rFonts w:ascii="Calibri" w:eastAsia="Calibri" w:hAnsi="Calibri" w:cs="Calibri"/>
          <w:color w:val="000000"/>
          <w:kern w:val="0"/>
          <w14:ligatures w14:val="none"/>
        </w:rPr>
      </w:pPr>
    </w:p>
    <w:p w14:paraId="7E68F102" w14:textId="77777777" w:rsidR="005E35EA" w:rsidRPr="005E35EA" w:rsidRDefault="005E35EA" w:rsidP="005E35EA">
      <w:pPr>
        <w:spacing w:after="0" w:line="276" w:lineRule="auto"/>
        <w:jc w:val="both"/>
        <w:rPr>
          <w:rFonts w:ascii="Calibri" w:eastAsia="Calibri" w:hAnsi="Calibri" w:cs="Calibri"/>
          <w:bCs/>
          <w:color w:val="000000"/>
          <w:kern w:val="0"/>
          <w14:ligatures w14:val="none"/>
        </w:rPr>
      </w:pPr>
      <w:r w:rsidRPr="005E35EA">
        <w:rPr>
          <w:rFonts w:ascii="Calibri" w:eastAsia="Calibri" w:hAnsi="Calibri" w:cs="Calibri"/>
          <w:bCs/>
          <w:color w:val="000000"/>
          <w:kern w:val="0"/>
          <w14:ligatures w14:val="none"/>
        </w:rPr>
        <w:t>Pogodbena cena je dogovorjena s klavzulo skupaj dogovorjena cena, pri čemer je ta cenovna klavzula iz člena 654. OZ podvržena posebnim omejitvam in dogovorom iz te pogodbe.</w:t>
      </w:r>
    </w:p>
    <w:p w14:paraId="1AF2CBFF" w14:textId="77777777" w:rsidR="005E35EA" w:rsidRPr="005E35EA" w:rsidRDefault="005E35EA" w:rsidP="005E35EA">
      <w:pPr>
        <w:spacing w:after="0" w:line="276" w:lineRule="auto"/>
        <w:jc w:val="both"/>
        <w:rPr>
          <w:rFonts w:ascii="Calibri" w:eastAsia="Calibri" w:hAnsi="Calibri" w:cs="Calibri"/>
          <w:bCs/>
          <w:color w:val="000000"/>
          <w:kern w:val="0"/>
          <w14:ligatures w14:val="none"/>
        </w:rPr>
      </w:pPr>
    </w:p>
    <w:p w14:paraId="6F88A942" w14:textId="77777777" w:rsidR="005E35EA" w:rsidRPr="005E35EA" w:rsidRDefault="005E35EA" w:rsidP="005E35EA">
      <w:pPr>
        <w:spacing w:after="0" w:line="276" w:lineRule="auto"/>
        <w:jc w:val="both"/>
        <w:rPr>
          <w:rFonts w:ascii="Calibri" w:eastAsia="Calibri" w:hAnsi="Calibri" w:cs="Calibri"/>
          <w:color w:val="000000"/>
          <w:kern w:val="0"/>
          <w14:ligatures w14:val="none"/>
        </w:rPr>
      </w:pPr>
      <w:r w:rsidRPr="005E35EA">
        <w:rPr>
          <w:rFonts w:ascii="Calibri" w:eastAsia="Calibri" w:hAnsi="Calibri" w:cs="Calibri"/>
          <w:color w:val="000000"/>
          <w:kern w:val="0"/>
          <w14:ligatures w14:val="none"/>
        </w:rPr>
        <w:t xml:space="preserve">Naročnik si pridržuje pravico, da z izvajalcem sklene aneks, v kolikor se bo izkazalo, da je obveznost za obračun DDV od gradbenih storitev po 76.a členu ZDDV-1 na strani izvajalca gradbenih storitev. V kolikor se izkaže, da mora po 5. odstavku 5. člena ZDDV-1 DDV od gradbenih storitev na računu DDV obračunati izvajalec gradbenih storitev, bo sklenjen aneks k tej pogodbi kot vnaprej predvidena sprememba. </w:t>
      </w:r>
    </w:p>
    <w:p w14:paraId="68D24EF2" w14:textId="77777777" w:rsidR="005E35EA" w:rsidRPr="005E35EA" w:rsidRDefault="005E35EA" w:rsidP="005E35EA">
      <w:pPr>
        <w:spacing w:after="0" w:line="276" w:lineRule="auto"/>
        <w:jc w:val="both"/>
        <w:rPr>
          <w:rFonts w:ascii="Calibri" w:eastAsia="Calibri" w:hAnsi="Calibri" w:cs="Calibri"/>
          <w:color w:val="000000"/>
          <w:kern w:val="0"/>
          <w14:ligatures w14:val="none"/>
        </w:rPr>
      </w:pPr>
    </w:p>
    <w:p w14:paraId="1D00FD68" w14:textId="76670054" w:rsidR="008C2538" w:rsidRPr="008C2538" w:rsidRDefault="005E35EA" w:rsidP="005E1761">
      <w:pPr>
        <w:spacing w:after="0" w:line="276" w:lineRule="auto"/>
        <w:jc w:val="both"/>
        <w:rPr>
          <w:rFonts w:eastAsia="Calibri" w:cstheme="minorHAnsi"/>
          <w:color w:val="000000"/>
          <w:kern w:val="0"/>
          <w14:ligatures w14:val="none"/>
        </w:rPr>
      </w:pPr>
      <w:r w:rsidRPr="005E35EA">
        <w:rPr>
          <w:rFonts w:ascii="Calibri" w:eastAsia="Calibri" w:hAnsi="Calibri" w:cs="Calibri"/>
          <w:color w:val="000000"/>
          <w:kern w:val="0"/>
          <w14:ligatures w14:val="none"/>
        </w:rPr>
        <w:t xml:space="preserve">DDV se obračunava sproti, na vsaki izdani situaciji (računu). </w:t>
      </w:r>
    </w:p>
    <w:p w14:paraId="0D76D193" w14:textId="77777777" w:rsidR="005E35EA" w:rsidRPr="00E37F1C" w:rsidRDefault="005E35EA" w:rsidP="005E35EA">
      <w:pPr>
        <w:spacing w:after="0" w:line="276" w:lineRule="auto"/>
        <w:jc w:val="both"/>
        <w:rPr>
          <w:rFonts w:eastAsia="Calibri" w:cstheme="minorHAnsi"/>
          <w:bCs/>
          <w:color w:val="000000"/>
          <w:kern w:val="0"/>
          <w14:ligatures w14:val="none"/>
        </w:rPr>
      </w:pPr>
    </w:p>
    <w:p w14:paraId="3ECCB497" w14:textId="2F89CA49" w:rsidR="001B1CAB" w:rsidRDefault="001B1CAB" w:rsidP="005E35EA">
      <w:pPr>
        <w:numPr>
          <w:ilvl w:val="0"/>
          <w:numId w:val="7"/>
        </w:numPr>
        <w:tabs>
          <w:tab w:val="left" w:pos="-4470"/>
        </w:tabs>
        <w:spacing w:after="0" w:line="276" w:lineRule="auto"/>
        <w:ind w:right="7"/>
        <w:rPr>
          <w:rFonts w:ascii="Calibri" w:eastAsia="Calibri" w:hAnsi="Calibri" w:cs="Calibri"/>
          <w:b/>
          <w:color w:val="000000"/>
          <w:kern w:val="0"/>
          <w14:ligatures w14:val="none"/>
        </w:rPr>
      </w:pPr>
      <w:bookmarkStart w:id="25" w:name="_Hlk180656390"/>
      <w:r>
        <w:rPr>
          <w:rFonts w:ascii="Calibri" w:eastAsia="Calibri" w:hAnsi="Calibri" w:cs="Calibri"/>
          <w:b/>
          <w:color w:val="000000"/>
          <w:kern w:val="0"/>
          <w14:ligatures w14:val="none"/>
        </w:rPr>
        <w:t>ROK ZA DOKONČANJE</w:t>
      </w:r>
    </w:p>
    <w:p w14:paraId="4E03290B" w14:textId="77777777" w:rsidR="001B1CAB" w:rsidRDefault="001B1CAB" w:rsidP="001B1CAB">
      <w:pPr>
        <w:tabs>
          <w:tab w:val="left" w:pos="-4470"/>
        </w:tabs>
        <w:spacing w:after="0" w:line="276" w:lineRule="auto"/>
        <w:ind w:right="7"/>
        <w:rPr>
          <w:rFonts w:ascii="Calibri" w:eastAsia="Calibri" w:hAnsi="Calibri" w:cs="Calibri"/>
          <w:b/>
          <w:color w:val="000000"/>
          <w:kern w:val="0"/>
          <w14:ligatures w14:val="none"/>
        </w:rPr>
      </w:pPr>
    </w:p>
    <w:p w14:paraId="56FA1395" w14:textId="6CF39A7A" w:rsidR="00FC7B94" w:rsidRPr="0053450A" w:rsidRDefault="00FC7B94" w:rsidP="00FC7B94">
      <w:pPr>
        <w:pStyle w:val="Odstavekseznama"/>
        <w:numPr>
          <w:ilvl w:val="0"/>
          <w:numId w:val="8"/>
        </w:numPr>
        <w:tabs>
          <w:tab w:val="left" w:pos="-4470"/>
        </w:tabs>
        <w:spacing w:after="0" w:line="276" w:lineRule="auto"/>
        <w:ind w:right="7"/>
        <w:jc w:val="center"/>
        <w:rPr>
          <w:rFonts w:ascii="Calibri" w:eastAsia="Calibri" w:hAnsi="Calibri" w:cs="Calibri"/>
          <w:b/>
          <w:color w:val="000000"/>
          <w:kern w:val="0"/>
          <w14:ligatures w14:val="none"/>
        </w:rPr>
      </w:pPr>
      <w:r>
        <w:rPr>
          <w:rFonts w:ascii="Calibri" w:eastAsia="Calibri" w:hAnsi="Calibri" w:cs="Calibri"/>
          <w:b/>
          <w:color w:val="000000"/>
          <w:kern w:val="0"/>
          <w14:ligatures w14:val="none"/>
        </w:rPr>
        <w:t>člen</w:t>
      </w:r>
    </w:p>
    <w:p w14:paraId="78CAC19F" w14:textId="77777777" w:rsidR="00127967" w:rsidRPr="00FD21C9" w:rsidRDefault="00127967" w:rsidP="00127967">
      <w:pPr>
        <w:rPr>
          <w:rFonts w:ascii="Calibri" w:eastAsia="Calibri" w:hAnsi="Calibri" w:cs="Calibri"/>
          <w:color w:val="000000"/>
          <w:kern w:val="0"/>
          <w14:ligatures w14:val="none"/>
        </w:rPr>
      </w:pPr>
      <w:r w:rsidRPr="00FD21C9">
        <w:rPr>
          <w:rFonts w:ascii="Calibri" w:eastAsia="Calibri" w:hAnsi="Calibri" w:cs="Calibri"/>
          <w:color w:val="000000"/>
          <w:kern w:val="0"/>
          <w14:ligatures w14:val="none"/>
        </w:rPr>
        <w:t>Izvedba predvidenih del se bo izvajala po naslednjih korakih (tabela spodaj):</w:t>
      </w:r>
    </w:p>
    <w:tbl>
      <w:tblPr>
        <w:tblStyle w:val="Tabelamrea"/>
        <w:tblW w:w="0" w:type="auto"/>
        <w:tblInd w:w="0" w:type="dxa"/>
        <w:tblLook w:val="04A0" w:firstRow="1" w:lastRow="0" w:firstColumn="1" w:lastColumn="0" w:noHBand="0" w:noVBand="1"/>
      </w:tblPr>
      <w:tblGrid>
        <w:gridCol w:w="1980"/>
        <w:gridCol w:w="4536"/>
        <w:gridCol w:w="2546"/>
      </w:tblGrid>
      <w:tr w:rsidR="00127967" w:rsidRPr="00132BF5" w14:paraId="37498014" w14:textId="77777777" w:rsidTr="00D81923">
        <w:tc>
          <w:tcPr>
            <w:tcW w:w="1980" w:type="dxa"/>
          </w:tcPr>
          <w:p w14:paraId="1572F3BD" w14:textId="77777777" w:rsidR="00127967" w:rsidRPr="00FD21C9" w:rsidRDefault="00127967" w:rsidP="00D81923">
            <w:pPr>
              <w:spacing w:line="259" w:lineRule="auto"/>
              <w:rPr>
                <w:rFonts w:ascii="Calibri" w:eastAsia="Calibri" w:hAnsi="Calibri" w:cs="Calibri"/>
                <w:color w:val="000000"/>
                <w:kern w:val="0"/>
                <w:sz w:val="22"/>
                <w:szCs w:val="22"/>
                <w14:ligatures w14:val="none"/>
              </w:rPr>
            </w:pPr>
            <w:r w:rsidRPr="00FD21C9">
              <w:rPr>
                <w:rFonts w:ascii="Calibri" w:eastAsia="Calibri" w:hAnsi="Calibri" w:cs="Calibri"/>
                <w:color w:val="000000"/>
                <w:kern w:val="0"/>
                <w14:ligatures w14:val="none"/>
              </w:rPr>
              <w:t>Mejniki</w:t>
            </w:r>
          </w:p>
        </w:tc>
        <w:tc>
          <w:tcPr>
            <w:tcW w:w="4536" w:type="dxa"/>
          </w:tcPr>
          <w:p w14:paraId="75FD609D" w14:textId="77777777" w:rsidR="00127967" w:rsidRPr="00FD21C9" w:rsidRDefault="00127967" w:rsidP="00D81923">
            <w:pPr>
              <w:spacing w:line="259" w:lineRule="auto"/>
              <w:rPr>
                <w:rFonts w:ascii="Calibri" w:eastAsia="Calibri" w:hAnsi="Calibri" w:cs="Calibri"/>
                <w:color w:val="000000"/>
                <w:kern w:val="0"/>
                <w:sz w:val="22"/>
                <w:szCs w:val="22"/>
                <w14:ligatures w14:val="none"/>
              </w:rPr>
            </w:pPr>
            <w:r w:rsidRPr="00FD21C9">
              <w:rPr>
                <w:rFonts w:ascii="Calibri" w:eastAsia="Calibri" w:hAnsi="Calibri" w:cs="Calibri"/>
                <w:color w:val="000000"/>
                <w:kern w:val="0"/>
                <w14:ligatures w14:val="none"/>
              </w:rPr>
              <w:t>Opis</w:t>
            </w:r>
          </w:p>
        </w:tc>
        <w:tc>
          <w:tcPr>
            <w:tcW w:w="2546" w:type="dxa"/>
          </w:tcPr>
          <w:p w14:paraId="147067C4" w14:textId="77777777" w:rsidR="00127967" w:rsidRPr="00FD21C9" w:rsidRDefault="00127967" w:rsidP="00D81923">
            <w:pPr>
              <w:spacing w:line="259" w:lineRule="auto"/>
              <w:rPr>
                <w:rFonts w:ascii="Calibri" w:eastAsia="Calibri" w:hAnsi="Calibri" w:cs="Calibri"/>
                <w:color w:val="000000"/>
                <w:kern w:val="0"/>
                <w:sz w:val="22"/>
                <w:szCs w:val="22"/>
                <w14:ligatures w14:val="none"/>
              </w:rPr>
            </w:pPr>
            <w:r w:rsidRPr="00FD21C9">
              <w:rPr>
                <w:rFonts w:ascii="Calibri" w:eastAsia="Calibri" w:hAnsi="Calibri" w:cs="Calibri"/>
                <w:color w:val="000000"/>
                <w:kern w:val="0"/>
                <w14:ligatures w14:val="none"/>
              </w:rPr>
              <w:t>Dan od podpisa pogodbe</w:t>
            </w:r>
          </w:p>
        </w:tc>
      </w:tr>
      <w:tr w:rsidR="00127967" w:rsidRPr="00132BF5" w14:paraId="05BFD790" w14:textId="77777777" w:rsidTr="00D81923">
        <w:tc>
          <w:tcPr>
            <w:tcW w:w="1980" w:type="dxa"/>
          </w:tcPr>
          <w:p w14:paraId="19C349BF" w14:textId="77777777" w:rsidR="00127967" w:rsidRPr="00FD21C9" w:rsidRDefault="00127967" w:rsidP="00D81923">
            <w:pPr>
              <w:spacing w:line="259" w:lineRule="auto"/>
              <w:rPr>
                <w:rFonts w:ascii="Calibri" w:eastAsia="Calibri" w:hAnsi="Calibri" w:cs="Calibri"/>
                <w:color w:val="000000"/>
                <w:kern w:val="0"/>
                <w:sz w:val="22"/>
                <w:szCs w:val="22"/>
                <w14:ligatures w14:val="none"/>
              </w:rPr>
            </w:pPr>
            <w:r w:rsidRPr="00FD21C9">
              <w:rPr>
                <w:rFonts w:ascii="Calibri" w:eastAsia="Calibri" w:hAnsi="Calibri" w:cs="Calibri"/>
                <w:color w:val="000000"/>
                <w:kern w:val="0"/>
                <w14:ligatures w14:val="none"/>
              </w:rPr>
              <w:t>0. mejnik</w:t>
            </w:r>
          </w:p>
        </w:tc>
        <w:tc>
          <w:tcPr>
            <w:tcW w:w="4536" w:type="dxa"/>
          </w:tcPr>
          <w:p w14:paraId="73F0ECFD" w14:textId="77777777" w:rsidR="00127967" w:rsidRPr="00FD21C9" w:rsidRDefault="00127967" w:rsidP="00D81923">
            <w:pPr>
              <w:spacing w:line="259" w:lineRule="auto"/>
              <w:rPr>
                <w:rFonts w:ascii="Calibri" w:eastAsia="Calibri" w:hAnsi="Calibri" w:cs="Calibri"/>
                <w:color w:val="000000"/>
                <w:kern w:val="0"/>
                <w:sz w:val="22"/>
                <w:szCs w:val="22"/>
                <w14:ligatures w14:val="none"/>
              </w:rPr>
            </w:pPr>
            <w:r w:rsidRPr="00FD21C9">
              <w:rPr>
                <w:rFonts w:ascii="Calibri" w:eastAsia="Calibri" w:hAnsi="Calibri" w:cs="Calibri"/>
                <w:color w:val="000000"/>
                <w:kern w:val="0"/>
                <w14:ligatures w14:val="none"/>
              </w:rPr>
              <w:t>Podpis pogodbe</w:t>
            </w:r>
          </w:p>
        </w:tc>
        <w:tc>
          <w:tcPr>
            <w:tcW w:w="2546" w:type="dxa"/>
          </w:tcPr>
          <w:p w14:paraId="7CC0A67C" w14:textId="77777777" w:rsidR="00127967" w:rsidRPr="00FD21C9" w:rsidRDefault="00127967" w:rsidP="00D81923">
            <w:pPr>
              <w:spacing w:line="259" w:lineRule="auto"/>
              <w:rPr>
                <w:rFonts w:ascii="Calibri" w:eastAsia="Calibri" w:hAnsi="Calibri" w:cs="Calibri"/>
                <w:color w:val="000000"/>
                <w:kern w:val="0"/>
                <w:sz w:val="22"/>
                <w:szCs w:val="22"/>
                <w14:ligatures w14:val="none"/>
              </w:rPr>
            </w:pPr>
            <w:r w:rsidRPr="00FD21C9">
              <w:rPr>
                <w:rFonts w:ascii="Calibri" w:eastAsia="Calibri" w:hAnsi="Calibri" w:cs="Calibri"/>
                <w:color w:val="000000"/>
                <w:kern w:val="0"/>
                <w14:ligatures w14:val="none"/>
              </w:rPr>
              <w:t>0</w:t>
            </w:r>
          </w:p>
        </w:tc>
      </w:tr>
      <w:tr w:rsidR="00127967" w:rsidRPr="00132BF5" w14:paraId="07B4A897" w14:textId="77777777" w:rsidTr="00D81923">
        <w:tc>
          <w:tcPr>
            <w:tcW w:w="1980" w:type="dxa"/>
          </w:tcPr>
          <w:p w14:paraId="2BBD742C" w14:textId="77777777" w:rsidR="00127967" w:rsidRPr="00FD21C9" w:rsidRDefault="00127967" w:rsidP="00D81923">
            <w:pPr>
              <w:spacing w:line="259" w:lineRule="auto"/>
              <w:rPr>
                <w:rFonts w:ascii="Calibri" w:eastAsia="Calibri" w:hAnsi="Calibri" w:cs="Calibri"/>
                <w:color w:val="000000"/>
                <w:kern w:val="0"/>
                <w:sz w:val="22"/>
                <w:szCs w:val="22"/>
                <w14:ligatures w14:val="none"/>
              </w:rPr>
            </w:pPr>
            <w:r w:rsidRPr="00FD21C9">
              <w:rPr>
                <w:rFonts w:ascii="Calibri" w:eastAsia="Calibri" w:hAnsi="Calibri" w:cs="Calibri"/>
                <w:color w:val="000000"/>
                <w:kern w:val="0"/>
                <w14:ligatures w14:val="none"/>
              </w:rPr>
              <w:lastRenderedPageBreak/>
              <w:t>1. mejnik</w:t>
            </w:r>
          </w:p>
        </w:tc>
        <w:tc>
          <w:tcPr>
            <w:tcW w:w="4536" w:type="dxa"/>
          </w:tcPr>
          <w:p w14:paraId="1E1E930E" w14:textId="77777777" w:rsidR="00127967" w:rsidRPr="00FD21C9" w:rsidRDefault="00127967" w:rsidP="00D81923">
            <w:pPr>
              <w:spacing w:line="259" w:lineRule="auto"/>
              <w:rPr>
                <w:rFonts w:ascii="Calibri" w:eastAsia="Calibri" w:hAnsi="Calibri" w:cs="Calibri"/>
                <w:color w:val="000000"/>
                <w:kern w:val="0"/>
                <w:sz w:val="22"/>
                <w:szCs w:val="22"/>
                <w14:ligatures w14:val="none"/>
              </w:rPr>
            </w:pPr>
            <w:r w:rsidRPr="00FD21C9">
              <w:rPr>
                <w:rFonts w:ascii="Calibri" w:eastAsia="Calibri" w:hAnsi="Calibri" w:cs="Calibri"/>
                <w:color w:val="000000"/>
                <w:kern w:val="0"/>
                <w14:ligatures w14:val="none"/>
              </w:rPr>
              <w:t>Izdelava PZI dokumentacije</w:t>
            </w:r>
          </w:p>
        </w:tc>
        <w:tc>
          <w:tcPr>
            <w:tcW w:w="2546" w:type="dxa"/>
          </w:tcPr>
          <w:p w14:paraId="15FC361D" w14:textId="77777777" w:rsidR="00127967" w:rsidRPr="00FD21C9" w:rsidRDefault="00127967" w:rsidP="00D81923">
            <w:pPr>
              <w:spacing w:line="259" w:lineRule="auto"/>
              <w:rPr>
                <w:rFonts w:ascii="Calibri" w:eastAsia="Calibri" w:hAnsi="Calibri" w:cs="Calibri"/>
                <w:color w:val="000000"/>
                <w:kern w:val="0"/>
                <w:sz w:val="22"/>
                <w:szCs w:val="22"/>
                <w14:ligatures w14:val="none"/>
              </w:rPr>
            </w:pPr>
            <w:r w:rsidRPr="00FD21C9">
              <w:rPr>
                <w:rFonts w:ascii="Calibri" w:eastAsia="Calibri" w:hAnsi="Calibri" w:cs="Calibri"/>
                <w:color w:val="000000"/>
                <w:kern w:val="0"/>
                <w14:ligatures w14:val="none"/>
              </w:rPr>
              <w:t>30</w:t>
            </w:r>
          </w:p>
        </w:tc>
      </w:tr>
      <w:tr w:rsidR="00127967" w:rsidRPr="00132BF5" w14:paraId="272A5436" w14:textId="77777777" w:rsidTr="00D81923">
        <w:tc>
          <w:tcPr>
            <w:tcW w:w="1980" w:type="dxa"/>
          </w:tcPr>
          <w:p w14:paraId="38B46938" w14:textId="77777777" w:rsidR="00127967" w:rsidRPr="00FD21C9" w:rsidRDefault="00127967" w:rsidP="00D81923">
            <w:pPr>
              <w:spacing w:line="259" w:lineRule="auto"/>
              <w:rPr>
                <w:rFonts w:ascii="Calibri" w:eastAsia="Calibri" w:hAnsi="Calibri" w:cs="Calibri"/>
                <w:color w:val="000000"/>
                <w:kern w:val="0"/>
                <w:sz w:val="22"/>
                <w:szCs w:val="22"/>
                <w14:ligatures w14:val="none"/>
              </w:rPr>
            </w:pPr>
            <w:r w:rsidRPr="00FD21C9">
              <w:rPr>
                <w:rFonts w:ascii="Calibri" w:eastAsia="Calibri" w:hAnsi="Calibri" w:cs="Calibri"/>
                <w:color w:val="000000"/>
                <w:kern w:val="0"/>
                <w14:ligatures w14:val="none"/>
              </w:rPr>
              <w:t>2. mejnik</w:t>
            </w:r>
          </w:p>
        </w:tc>
        <w:tc>
          <w:tcPr>
            <w:tcW w:w="4536" w:type="dxa"/>
          </w:tcPr>
          <w:p w14:paraId="7C35644E" w14:textId="77777777" w:rsidR="00127967" w:rsidRPr="00FD21C9" w:rsidRDefault="00127967" w:rsidP="00D81923">
            <w:pPr>
              <w:spacing w:line="259" w:lineRule="auto"/>
              <w:rPr>
                <w:rFonts w:ascii="Calibri" w:eastAsia="Calibri" w:hAnsi="Calibri" w:cs="Calibri"/>
                <w:color w:val="000000"/>
                <w:kern w:val="0"/>
                <w:sz w:val="22"/>
                <w:szCs w:val="22"/>
                <w14:ligatures w14:val="none"/>
              </w:rPr>
            </w:pPr>
            <w:r w:rsidRPr="00FD21C9">
              <w:rPr>
                <w:rFonts w:ascii="Calibri" w:eastAsia="Calibri" w:hAnsi="Calibri" w:cs="Calibri"/>
                <w:color w:val="000000"/>
                <w:kern w:val="0"/>
                <w14:ligatures w14:val="none"/>
              </w:rPr>
              <w:t>Priprava prostorov za montažo robotov</w:t>
            </w:r>
          </w:p>
        </w:tc>
        <w:tc>
          <w:tcPr>
            <w:tcW w:w="2546" w:type="dxa"/>
          </w:tcPr>
          <w:p w14:paraId="2755F1CF" w14:textId="77777777" w:rsidR="00127967" w:rsidRPr="00FD21C9" w:rsidRDefault="00127967" w:rsidP="00D81923">
            <w:pPr>
              <w:spacing w:line="259" w:lineRule="auto"/>
              <w:rPr>
                <w:rFonts w:ascii="Calibri" w:eastAsia="Calibri" w:hAnsi="Calibri" w:cs="Calibri"/>
                <w:color w:val="000000"/>
                <w:kern w:val="0"/>
                <w:sz w:val="22"/>
                <w:szCs w:val="22"/>
                <w14:ligatures w14:val="none"/>
              </w:rPr>
            </w:pPr>
            <w:r w:rsidRPr="00FD21C9">
              <w:rPr>
                <w:rFonts w:ascii="Calibri" w:eastAsia="Calibri" w:hAnsi="Calibri" w:cs="Calibri"/>
                <w:color w:val="000000"/>
                <w:kern w:val="0"/>
                <w14:ligatures w14:val="none"/>
              </w:rPr>
              <w:t>120</w:t>
            </w:r>
          </w:p>
        </w:tc>
      </w:tr>
      <w:tr w:rsidR="00127967" w:rsidRPr="00132BF5" w14:paraId="65E30185" w14:textId="77777777" w:rsidTr="00D81923">
        <w:tc>
          <w:tcPr>
            <w:tcW w:w="1980" w:type="dxa"/>
          </w:tcPr>
          <w:p w14:paraId="1DED766F" w14:textId="77777777" w:rsidR="00127967" w:rsidRPr="00FD21C9" w:rsidRDefault="00127967" w:rsidP="00D81923">
            <w:pPr>
              <w:spacing w:line="259" w:lineRule="auto"/>
              <w:rPr>
                <w:rFonts w:ascii="Calibri" w:eastAsia="Calibri" w:hAnsi="Calibri" w:cs="Calibri"/>
                <w:color w:val="000000"/>
                <w:kern w:val="0"/>
                <w:sz w:val="22"/>
                <w:szCs w:val="22"/>
                <w14:ligatures w14:val="none"/>
              </w:rPr>
            </w:pPr>
            <w:r w:rsidRPr="00FD21C9">
              <w:rPr>
                <w:rFonts w:ascii="Calibri" w:eastAsia="Calibri" w:hAnsi="Calibri" w:cs="Calibri"/>
                <w:color w:val="000000"/>
                <w:kern w:val="0"/>
                <w14:ligatures w14:val="none"/>
              </w:rPr>
              <w:t>3. mejnik</w:t>
            </w:r>
          </w:p>
        </w:tc>
        <w:tc>
          <w:tcPr>
            <w:tcW w:w="4536" w:type="dxa"/>
          </w:tcPr>
          <w:p w14:paraId="39E5397F" w14:textId="77777777" w:rsidR="00127967" w:rsidRPr="00FD21C9" w:rsidRDefault="00127967" w:rsidP="00D81923">
            <w:pPr>
              <w:spacing w:line="259" w:lineRule="auto"/>
              <w:rPr>
                <w:rFonts w:ascii="Calibri" w:eastAsia="Calibri" w:hAnsi="Calibri" w:cs="Calibri"/>
                <w:color w:val="000000"/>
                <w:kern w:val="0"/>
                <w:sz w:val="22"/>
                <w:szCs w:val="22"/>
                <w14:ligatures w14:val="none"/>
              </w:rPr>
            </w:pPr>
            <w:r w:rsidRPr="00FD21C9">
              <w:rPr>
                <w:rFonts w:ascii="Calibri" w:eastAsia="Calibri" w:hAnsi="Calibri" w:cs="Calibri"/>
                <w:color w:val="000000"/>
                <w:kern w:val="0"/>
                <w14:ligatures w14:val="none"/>
              </w:rPr>
              <w:t>Zaključek vseh GOI del</w:t>
            </w:r>
          </w:p>
        </w:tc>
        <w:tc>
          <w:tcPr>
            <w:tcW w:w="2546" w:type="dxa"/>
          </w:tcPr>
          <w:p w14:paraId="29DB8751" w14:textId="77777777" w:rsidR="00127967" w:rsidRPr="00FD21C9" w:rsidRDefault="00127967" w:rsidP="00D81923">
            <w:pPr>
              <w:spacing w:line="259" w:lineRule="auto"/>
              <w:rPr>
                <w:rFonts w:ascii="Calibri" w:eastAsia="Calibri" w:hAnsi="Calibri" w:cs="Calibri"/>
                <w:color w:val="000000"/>
                <w:kern w:val="0"/>
                <w:sz w:val="22"/>
                <w:szCs w:val="22"/>
                <w14:ligatures w14:val="none"/>
              </w:rPr>
            </w:pPr>
            <w:r w:rsidRPr="00FD21C9">
              <w:rPr>
                <w:rFonts w:ascii="Calibri" w:eastAsia="Calibri" w:hAnsi="Calibri" w:cs="Calibri"/>
                <w:color w:val="000000"/>
                <w:kern w:val="0"/>
                <w14:ligatures w14:val="none"/>
              </w:rPr>
              <w:t>175</w:t>
            </w:r>
          </w:p>
        </w:tc>
      </w:tr>
      <w:tr w:rsidR="00127967" w:rsidRPr="00132BF5" w14:paraId="5CF5B301" w14:textId="77777777" w:rsidTr="00D81923">
        <w:tc>
          <w:tcPr>
            <w:tcW w:w="1980" w:type="dxa"/>
          </w:tcPr>
          <w:p w14:paraId="50BE3603" w14:textId="77777777" w:rsidR="00127967" w:rsidRPr="00FD21C9" w:rsidRDefault="00127967" w:rsidP="00D81923">
            <w:pPr>
              <w:spacing w:line="259" w:lineRule="auto"/>
              <w:rPr>
                <w:rFonts w:ascii="Calibri" w:eastAsia="Calibri" w:hAnsi="Calibri" w:cs="Calibri"/>
                <w:color w:val="000000"/>
                <w:kern w:val="0"/>
                <w:sz w:val="22"/>
                <w:szCs w:val="22"/>
                <w14:ligatures w14:val="none"/>
              </w:rPr>
            </w:pPr>
            <w:r w:rsidRPr="00FD21C9">
              <w:rPr>
                <w:rFonts w:ascii="Calibri" w:eastAsia="Calibri" w:hAnsi="Calibri" w:cs="Calibri"/>
                <w:color w:val="000000"/>
                <w:kern w:val="0"/>
                <w14:ligatures w14:val="none"/>
              </w:rPr>
              <w:t>zaključek vseh del</w:t>
            </w:r>
          </w:p>
        </w:tc>
        <w:tc>
          <w:tcPr>
            <w:tcW w:w="4536" w:type="dxa"/>
          </w:tcPr>
          <w:p w14:paraId="2C2B041B" w14:textId="77777777" w:rsidR="00127967" w:rsidRPr="00FD21C9" w:rsidRDefault="00127967" w:rsidP="00D81923">
            <w:pPr>
              <w:spacing w:line="259" w:lineRule="auto"/>
              <w:rPr>
                <w:rFonts w:ascii="Calibri" w:eastAsia="Calibri" w:hAnsi="Calibri" w:cs="Calibri"/>
                <w:color w:val="000000"/>
                <w:kern w:val="0"/>
                <w:sz w:val="22"/>
                <w:szCs w:val="22"/>
                <w14:ligatures w14:val="none"/>
              </w:rPr>
            </w:pPr>
            <w:r w:rsidRPr="00FD21C9">
              <w:rPr>
                <w:rFonts w:ascii="Calibri" w:eastAsia="Calibri" w:hAnsi="Calibri" w:cs="Calibri"/>
                <w:color w:val="000000"/>
                <w:kern w:val="0"/>
                <w14:ligatures w14:val="none"/>
              </w:rPr>
              <w:t>Validacija prostorov, opreme in primopredaja</w:t>
            </w:r>
          </w:p>
        </w:tc>
        <w:tc>
          <w:tcPr>
            <w:tcW w:w="2546" w:type="dxa"/>
          </w:tcPr>
          <w:p w14:paraId="094952AF" w14:textId="77777777" w:rsidR="00127967" w:rsidRPr="00FD21C9" w:rsidRDefault="00127967" w:rsidP="00D81923">
            <w:pPr>
              <w:spacing w:line="259" w:lineRule="auto"/>
              <w:rPr>
                <w:rFonts w:ascii="Calibri" w:eastAsia="Calibri" w:hAnsi="Calibri" w:cs="Calibri"/>
                <w:color w:val="000000"/>
                <w:kern w:val="0"/>
                <w:sz w:val="22"/>
                <w:szCs w:val="22"/>
                <w14:ligatures w14:val="none"/>
              </w:rPr>
            </w:pPr>
            <w:r w:rsidRPr="00FD21C9">
              <w:rPr>
                <w:rFonts w:ascii="Calibri" w:eastAsia="Calibri" w:hAnsi="Calibri" w:cs="Calibri"/>
                <w:color w:val="000000"/>
                <w:kern w:val="0"/>
                <w14:ligatures w14:val="none"/>
              </w:rPr>
              <w:t>210</w:t>
            </w:r>
          </w:p>
        </w:tc>
      </w:tr>
    </w:tbl>
    <w:p w14:paraId="58E10660" w14:textId="77777777" w:rsidR="00127967" w:rsidRPr="00FD21C9" w:rsidRDefault="00127967" w:rsidP="00127967">
      <w:pPr>
        <w:rPr>
          <w:rFonts w:ascii="Calibri" w:eastAsia="Calibri" w:hAnsi="Calibri" w:cs="Calibri"/>
          <w:color w:val="000000"/>
          <w:kern w:val="0"/>
          <w14:ligatures w14:val="none"/>
        </w:rPr>
      </w:pPr>
    </w:p>
    <w:p w14:paraId="2BDD8427" w14:textId="77777777" w:rsidR="00127967" w:rsidRDefault="00127967" w:rsidP="00127967">
      <w:pPr>
        <w:tabs>
          <w:tab w:val="left" w:pos="-4470"/>
        </w:tabs>
        <w:spacing w:after="0" w:line="276" w:lineRule="auto"/>
        <w:ind w:right="7"/>
        <w:rPr>
          <w:rFonts w:ascii="Calibri" w:eastAsia="Calibri" w:hAnsi="Calibri" w:cs="Calibri"/>
          <w:color w:val="000000"/>
          <w:kern w:val="0"/>
          <w14:ligatures w14:val="none"/>
        </w:rPr>
      </w:pPr>
      <w:r w:rsidRPr="00FD21C9">
        <w:rPr>
          <w:rFonts w:ascii="Calibri" w:eastAsia="Calibri" w:hAnsi="Calibri" w:cs="Calibri"/>
          <w:color w:val="000000"/>
          <w:kern w:val="0"/>
          <w14:ligatures w14:val="none"/>
        </w:rPr>
        <w:t xml:space="preserve"> Izvajalec je dolžan vsa dela in dela v prostoru izvesti v takšnem obsegu in zaporedju, da bo prostor v 120-ih dneh od podpisa pogodbe  dosegel stopnjo pripravljenosti za nemoteno namestitev robota. Stopnja pripravljenosti pomeni, da so zaključena vsa tista dela, vključno z gradbeno-obrtniškimi in instalacijskimi deli, ki so nujna za varno in tehnično ustrezno montažo robota v skladu s tehničnimi zahtevami dobavitelja robota ali bi bila po namestitvi robota tehnično neizvedljiva. Morebitna ostala neizvedena dela, ki jih je dolžan izvesti izvajalec in ne vplivajo na nemoteno namestitev robota, lahko izvajalec izvede najkasneje 175 dni od podpisa pogodbe .  Rok za dokončanje je 210 od podpisa pogodbe</w:t>
      </w:r>
      <w:r>
        <w:rPr>
          <w:rFonts w:ascii="Calibri" w:eastAsia="Calibri" w:hAnsi="Calibri" w:cs="Calibri"/>
          <w:color w:val="000000"/>
          <w:kern w:val="0"/>
          <w14:ligatures w14:val="none"/>
        </w:rPr>
        <w:t>.</w:t>
      </w:r>
    </w:p>
    <w:p w14:paraId="2B1DD502" w14:textId="77777777" w:rsidR="00127967" w:rsidRDefault="00127967" w:rsidP="00127967">
      <w:pPr>
        <w:tabs>
          <w:tab w:val="left" w:pos="-4470"/>
        </w:tabs>
        <w:spacing w:after="0" w:line="276" w:lineRule="auto"/>
        <w:ind w:right="7"/>
        <w:rPr>
          <w:rFonts w:ascii="Calibri" w:eastAsia="Calibri" w:hAnsi="Calibri" w:cs="Calibri"/>
          <w:bCs/>
          <w:color w:val="000000"/>
          <w:kern w:val="0"/>
          <w14:ligatures w14:val="none"/>
        </w:rPr>
      </w:pPr>
    </w:p>
    <w:p w14:paraId="65246FBA" w14:textId="2A3625F1" w:rsidR="00FC7B94" w:rsidRPr="00FC7B94" w:rsidRDefault="00817A1E" w:rsidP="00127967">
      <w:pPr>
        <w:tabs>
          <w:tab w:val="left" w:pos="-4470"/>
        </w:tabs>
        <w:spacing w:after="0" w:line="276" w:lineRule="auto"/>
        <w:ind w:right="7"/>
        <w:rPr>
          <w:rFonts w:ascii="Calibri" w:eastAsia="Calibri" w:hAnsi="Calibri" w:cs="Calibri"/>
          <w:bCs/>
          <w:color w:val="000000"/>
          <w:kern w:val="0"/>
          <w14:ligatures w14:val="none"/>
        </w:rPr>
      </w:pPr>
      <w:r>
        <w:rPr>
          <w:rFonts w:eastAsia="Times New Roman"/>
          <w:shd w:val="clear" w:color="auto" w:fill="FFFF00"/>
        </w:rPr>
        <w:t xml:space="preserve"> </w:t>
      </w:r>
    </w:p>
    <w:p w14:paraId="6EBB9C8D" w14:textId="77777777" w:rsidR="002D1373" w:rsidRPr="0053450A" w:rsidRDefault="002D1373" w:rsidP="0053450A">
      <w:pPr>
        <w:numPr>
          <w:ilvl w:val="0"/>
          <w:numId w:val="7"/>
        </w:numPr>
        <w:tabs>
          <w:tab w:val="left" w:pos="-4470"/>
        </w:tabs>
        <w:spacing w:after="0" w:line="276" w:lineRule="auto"/>
        <w:ind w:right="7"/>
        <w:rPr>
          <w:rFonts w:ascii="Calibri" w:eastAsia="Calibri" w:hAnsi="Calibri" w:cs="Calibri"/>
          <w:b/>
          <w:color w:val="000000"/>
          <w:kern w:val="0"/>
          <w14:ligatures w14:val="none"/>
        </w:rPr>
      </w:pPr>
      <w:r w:rsidRPr="0053450A">
        <w:rPr>
          <w:rFonts w:ascii="Calibri" w:eastAsia="Calibri" w:hAnsi="Calibri" w:cs="Calibri"/>
          <w:b/>
          <w:color w:val="000000"/>
          <w:kern w:val="0"/>
          <w14:ligatures w14:val="none"/>
        </w:rPr>
        <w:t>PODIZVAJALCI</w:t>
      </w:r>
    </w:p>
    <w:p w14:paraId="2E71C7A8" w14:textId="30BE5F87" w:rsidR="002D1373" w:rsidRPr="002D1373" w:rsidRDefault="002D1373" w:rsidP="0053450A">
      <w:pPr>
        <w:pStyle w:val="Odstavekseznama"/>
        <w:numPr>
          <w:ilvl w:val="0"/>
          <w:numId w:val="8"/>
        </w:numPr>
        <w:tabs>
          <w:tab w:val="left" w:pos="-4470"/>
        </w:tabs>
        <w:spacing w:after="0" w:line="276" w:lineRule="auto"/>
        <w:ind w:right="7"/>
        <w:jc w:val="center"/>
        <w:rPr>
          <w:rFonts w:ascii="Calibri" w:eastAsia="Calibri" w:hAnsi="Calibri" w:cs="Calibri"/>
          <w:b/>
          <w:color w:val="000000"/>
          <w:kern w:val="0"/>
          <w14:ligatures w14:val="none"/>
        </w:rPr>
      </w:pPr>
      <w:r w:rsidRPr="002D1373">
        <w:rPr>
          <w:rFonts w:ascii="Calibri" w:eastAsia="Calibri" w:hAnsi="Calibri" w:cs="Calibri"/>
          <w:b/>
          <w:color w:val="000000"/>
          <w:kern w:val="0"/>
          <w14:ligatures w14:val="none"/>
        </w:rPr>
        <w:t>člen</w:t>
      </w:r>
    </w:p>
    <w:p w14:paraId="5E054A60" w14:textId="77777777" w:rsidR="002D1373" w:rsidRPr="0053450A" w:rsidRDefault="002D1373" w:rsidP="00D81923">
      <w:pPr>
        <w:tabs>
          <w:tab w:val="left" w:pos="-4470"/>
        </w:tabs>
        <w:spacing w:after="0" w:line="276" w:lineRule="auto"/>
        <w:ind w:right="7"/>
        <w:jc w:val="both"/>
        <w:rPr>
          <w:rFonts w:ascii="Calibri" w:eastAsia="Calibri" w:hAnsi="Calibri" w:cs="Calibri"/>
          <w:color w:val="000000"/>
          <w:kern w:val="0"/>
          <w14:ligatures w14:val="none"/>
        </w:rPr>
      </w:pPr>
      <w:r w:rsidRPr="0053450A">
        <w:rPr>
          <w:rFonts w:ascii="Calibri" w:eastAsia="Calibri" w:hAnsi="Calibri" w:cs="Calibri"/>
          <w:color w:val="000000"/>
          <w:kern w:val="0"/>
          <w14:ligatures w14:val="none"/>
        </w:rPr>
        <w:t>Pogodbene stranke soglašajo, da bo izvajalec predmet pogodbe deloma izpolnil sam, deloma pa z</w:t>
      </w:r>
    </w:p>
    <w:p w14:paraId="0C03369F" w14:textId="2156F4CB" w:rsidR="002D1373" w:rsidRPr="0053450A" w:rsidRDefault="002D1373" w:rsidP="00D81923">
      <w:pPr>
        <w:tabs>
          <w:tab w:val="left" w:pos="-4470"/>
        </w:tabs>
        <w:spacing w:after="0" w:line="276" w:lineRule="auto"/>
        <w:ind w:right="7"/>
        <w:jc w:val="both"/>
        <w:rPr>
          <w:rFonts w:ascii="Calibri" w:eastAsia="Calibri" w:hAnsi="Calibri" w:cs="Calibri"/>
          <w:color w:val="000000"/>
          <w:kern w:val="0"/>
          <w14:ligatures w14:val="none"/>
        </w:rPr>
      </w:pPr>
      <w:r w:rsidRPr="0053450A">
        <w:rPr>
          <w:rFonts w:ascii="Calibri" w:eastAsia="Calibri" w:hAnsi="Calibri" w:cs="Calibri"/>
          <w:color w:val="000000"/>
          <w:kern w:val="0"/>
          <w14:ligatures w14:val="none"/>
        </w:rPr>
        <w:t>naslednjimi podizvajalci:</w:t>
      </w:r>
    </w:p>
    <w:p w14:paraId="534CA29B" w14:textId="77777777" w:rsidR="002D1373" w:rsidRPr="0053450A" w:rsidRDefault="002D1373" w:rsidP="00D81923">
      <w:pPr>
        <w:tabs>
          <w:tab w:val="left" w:pos="-4470"/>
        </w:tabs>
        <w:spacing w:after="0" w:line="276" w:lineRule="auto"/>
        <w:ind w:right="7"/>
        <w:jc w:val="both"/>
        <w:rPr>
          <w:rFonts w:ascii="Calibri" w:eastAsia="Calibri" w:hAnsi="Calibri" w:cs="Calibri"/>
          <w:color w:val="000000"/>
          <w:kern w:val="0"/>
          <w14:ligatures w14:val="none"/>
        </w:rPr>
      </w:pPr>
      <w:r w:rsidRPr="0053450A">
        <w:rPr>
          <w:rFonts w:ascii="Calibri" w:eastAsia="Calibri" w:hAnsi="Calibri" w:cs="Calibri"/>
          <w:color w:val="000000"/>
          <w:kern w:val="0"/>
          <w14:ligatures w14:val="none"/>
        </w:rPr>
        <w:t>-</w:t>
      </w:r>
    </w:p>
    <w:p w14:paraId="6BCF18B6" w14:textId="0EC458FA" w:rsidR="002D1373" w:rsidRPr="0053450A" w:rsidRDefault="002D1373" w:rsidP="00D81923">
      <w:pPr>
        <w:tabs>
          <w:tab w:val="left" w:pos="-4470"/>
        </w:tabs>
        <w:spacing w:after="0" w:line="276" w:lineRule="auto"/>
        <w:ind w:right="7"/>
        <w:jc w:val="both"/>
        <w:rPr>
          <w:rFonts w:ascii="Calibri" w:eastAsia="Calibri" w:hAnsi="Calibri" w:cs="Calibri"/>
          <w:color w:val="000000"/>
          <w:kern w:val="0"/>
          <w14:ligatures w14:val="none"/>
        </w:rPr>
      </w:pPr>
      <w:r w:rsidRPr="0053450A">
        <w:rPr>
          <w:rFonts w:ascii="Calibri" w:eastAsia="Calibri" w:hAnsi="Calibri" w:cs="Calibri"/>
          <w:color w:val="000000"/>
          <w:kern w:val="0"/>
          <w14:ligatures w14:val="none"/>
        </w:rPr>
        <w:t>Naročnik bo za vsa dela, opravljena po tej pogodbi, ne glede na to, ali jih dejansko opravi izvajalec ali</w:t>
      </w:r>
      <w:r w:rsidR="003737AF" w:rsidRPr="0053450A">
        <w:rPr>
          <w:rFonts w:ascii="Calibri" w:eastAsia="Calibri" w:hAnsi="Calibri" w:cs="Calibri"/>
          <w:color w:val="000000"/>
          <w:kern w:val="0"/>
          <w14:ligatures w14:val="none"/>
        </w:rPr>
        <w:t xml:space="preserve"> </w:t>
      </w:r>
      <w:r w:rsidRPr="0053450A">
        <w:rPr>
          <w:rFonts w:ascii="Calibri" w:eastAsia="Calibri" w:hAnsi="Calibri" w:cs="Calibri"/>
          <w:color w:val="000000"/>
          <w:kern w:val="0"/>
          <w14:ligatures w14:val="none"/>
        </w:rPr>
        <w:t>podizvajalca, plačal izvajalcu, ker nobeden od podizvajalcev ni zahteval neposrednega plačila.</w:t>
      </w:r>
    </w:p>
    <w:p w14:paraId="5ACBA2D7" w14:textId="7EF904CE" w:rsidR="002D1373" w:rsidRPr="0053450A" w:rsidRDefault="002D1373" w:rsidP="00D81923">
      <w:pPr>
        <w:tabs>
          <w:tab w:val="left" w:pos="-4470"/>
        </w:tabs>
        <w:spacing w:after="0" w:line="276" w:lineRule="auto"/>
        <w:ind w:right="7"/>
        <w:jc w:val="both"/>
        <w:rPr>
          <w:rFonts w:ascii="Calibri" w:eastAsia="Calibri" w:hAnsi="Calibri" w:cs="Calibri"/>
          <w:color w:val="000000"/>
          <w:kern w:val="0"/>
          <w14:ligatures w14:val="none"/>
        </w:rPr>
      </w:pPr>
      <w:r w:rsidRPr="0053450A">
        <w:rPr>
          <w:rFonts w:ascii="Calibri" w:eastAsia="Calibri" w:hAnsi="Calibri" w:cs="Calibri"/>
          <w:color w:val="000000"/>
          <w:kern w:val="0"/>
          <w14:ligatures w14:val="none"/>
        </w:rPr>
        <w:t>Če se med izvajanjem te pogodbe zamenja podizvajalec ali če izvajalec za izvajanje predmeta te pogodbe</w:t>
      </w:r>
      <w:r w:rsidR="003737AF" w:rsidRPr="0053450A">
        <w:rPr>
          <w:rFonts w:ascii="Calibri" w:eastAsia="Calibri" w:hAnsi="Calibri" w:cs="Calibri"/>
          <w:color w:val="000000"/>
          <w:kern w:val="0"/>
          <w14:ligatures w14:val="none"/>
        </w:rPr>
        <w:t xml:space="preserve"> </w:t>
      </w:r>
      <w:r w:rsidRPr="0053450A">
        <w:rPr>
          <w:rFonts w:ascii="Calibri" w:eastAsia="Calibri" w:hAnsi="Calibri" w:cs="Calibri"/>
          <w:color w:val="000000"/>
          <w:kern w:val="0"/>
          <w14:ligatures w14:val="none"/>
        </w:rPr>
        <w:t>sklene pogodbo z novim podizvajalcem, mora izvajalec naročniku in uporabniku v 5-ih dneh po spremembi</w:t>
      </w:r>
      <w:r w:rsidR="003737AF" w:rsidRPr="0053450A">
        <w:rPr>
          <w:rFonts w:ascii="Calibri" w:eastAsia="Calibri" w:hAnsi="Calibri" w:cs="Calibri"/>
          <w:color w:val="000000"/>
          <w:kern w:val="0"/>
          <w14:ligatures w14:val="none"/>
        </w:rPr>
        <w:t xml:space="preserve"> </w:t>
      </w:r>
      <w:r w:rsidRPr="0053450A">
        <w:rPr>
          <w:rFonts w:ascii="Calibri" w:eastAsia="Calibri" w:hAnsi="Calibri" w:cs="Calibri"/>
          <w:color w:val="000000"/>
          <w:kern w:val="0"/>
          <w14:ligatures w14:val="none"/>
        </w:rPr>
        <w:t>predložiti:</w:t>
      </w:r>
    </w:p>
    <w:p w14:paraId="5133033F" w14:textId="77777777" w:rsidR="002D1373" w:rsidRPr="0053450A" w:rsidRDefault="002D1373" w:rsidP="00D81923">
      <w:pPr>
        <w:tabs>
          <w:tab w:val="left" w:pos="-4470"/>
        </w:tabs>
        <w:spacing w:after="0" w:line="276" w:lineRule="auto"/>
        <w:ind w:right="7"/>
        <w:jc w:val="both"/>
        <w:rPr>
          <w:rFonts w:ascii="Calibri" w:eastAsia="Calibri" w:hAnsi="Calibri" w:cs="Calibri"/>
          <w:color w:val="000000"/>
          <w:kern w:val="0"/>
          <w14:ligatures w14:val="none"/>
        </w:rPr>
      </w:pPr>
      <w:r w:rsidRPr="0053450A">
        <w:rPr>
          <w:rFonts w:ascii="Calibri" w:eastAsia="Calibri" w:hAnsi="Calibri" w:cs="Calibri"/>
          <w:color w:val="000000"/>
          <w:kern w:val="0"/>
          <w14:ligatures w14:val="none"/>
        </w:rPr>
        <w:t>- podatke in dokumente iz drugega odstavka 94. člena ZJN-3,</w:t>
      </w:r>
    </w:p>
    <w:p w14:paraId="2D106C5E" w14:textId="77777777" w:rsidR="002D1373" w:rsidRPr="0053450A" w:rsidRDefault="002D1373" w:rsidP="00D81923">
      <w:pPr>
        <w:tabs>
          <w:tab w:val="left" w:pos="-4470"/>
        </w:tabs>
        <w:spacing w:after="0" w:line="276" w:lineRule="auto"/>
        <w:ind w:right="7"/>
        <w:jc w:val="both"/>
        <w:rPr>
          <w:rFonts w:ascii="Calibri" w:eastAsia="Calibri" w:hAnsi="Calibri" w:cs="Calibri"/>
          <w:color w:val="000000"/>
          <w:kern w:val="0"/>
          <w14:ligatures w14:val="none"/>
        </w:rPr>
      </w:pPr>
      <w:r w:rsidRPr="0053450A">
        <w:rPr>
          <w:rFonts w:ascii="Calibri" w:eastAsia="Calibri" w:hAnsi="Calibri" w:cs="Calibri"/>
          <w:color w:val="000000"/>
          <w:kern w:val="0"/>
          <w14:ligatures w14:val="none"/>
        </w:rPr>
        <w:t>- svojo pisno izjavo in pisno izjavo prvotnega podizvajalca, da je poravnal vse nesporne obveznosti</w:t>
      </w:r>
    </w:p>
    <w:p w14:paraId="6A1A1BE0" w14:textId="77777777" w:rsidR="002D1373" w:rsidRPr="0053450A" w:rsidRDefault="002D1373" w:rsidP="00D81923">
      <w:pPr>
        <w:tabs>
          <w:tab w:val="left" w:pos="-4470"/>
        </w:tabs>
        <w:spacing w:after="0" w:line="276" w:lineRule="auto"/>
        <w:ind w:right="7"/>
        <w:jc w:val="both"/>
        <w:rPr>
          <w:rFonts w:ascii="Calibri" w:eastAsia="Calibri" w:hAnsi="Calibri" w:cs="Calibri"/>
          <w:color w:val="000000"/>
          <w:kern w:val="0"/>
          <w14:ligatures w14:val="none"/>
        </w:rPr>
      </w:pPr>
      <w:r w:rsidRPr="0053450A">
        <w:rPr>
          <w:rFonts w:ascii="Calibri" w:eastAsia="Calibri" w:hAnsi="Calibri" w:cs="Calibri"/>
          <w:color w:val="000000"/>
          <w:kern w:val="0"/>
          <w14:ligatures w14:val="none"/>
        </w:rPr>
        <w:t>prvotnemu podizvajalcu, če je bil le-ta zamenjan,</w:t>
      </w:r>
    </w:p>
    <w:p w14:paraId="06AC5664" w14:textId="77777777" w:rsidR="002D1373" w:rsidRPr="0053450A" w:rsidRDefault="002D1373" w:rsidP="00D81923">
      <w:pPr>
        <w:tabs>
          <w:tab w:val="left" w:pos="-4470"/>
        </w:tabs>
        <w:spacing w:after="0" w:line="276" w:lineRule="auto"/>
        <w:ind w:right="7"/>
        <w:jc w:val="both"/>
        <w:rPr>
          <w:rFonts w:ascii="Calibri" w:eastAsia="Calibri" w:hAnsi="Calibri" w:cs="Calibri"/>
          <w:color w:val="000000"/>
          <w:kern w:val="0"/>
          <w14:ligatures w14:val="none"/>
        </w:rPr>
      </w:pPr>
      <w:r w:rsidRPr="0053450A">
        <w:rPr>
          <w:rFonts w:ascii="Calibri" w:eastAsia="Calibri" w:hAnsi="Calibri" w:cs="Calibri"/>
          <w:color w:val="000000"/>
          <w:kern w:val="0"/>
          <w14:ligatures w14:val="none"/>
        </w:rPr>
        <w:t>- soglasje novega podizvajalca, da naročnik namesto izvajalca poravna podizvajalčevo terjatev do</w:t>
      </w:r>
    </w:p>
    <w:p w14:paraId="1C7AF107" w14:textId="77777777" w:rsidR="002D1373" w:rsidRPr="0053450A" w:rsidRDefault="002D1373" w:rsidP="00D81923">
      <w:pPr>
        <w:tabs>
          <w:tab w:val="left" w:pos="-4470"/>
        </w:tabs>
        <w:spacing w:after="0" w:line="276" w:lineRule="auto"/>
        <w:ind w:right="7"/>
        <w:jc w:val="both"/>
        <w:rPr>
          <w:rFonts w:ascii="Calibri" w:eastAsia="Calibri" w:hAnsi="Calibri" w:cs="Calibri"/>
          <w:color w:val="000000"/>
          <w:kern w:val="0"/>
          <w14:ligatures w14:val="none"/>
        </w:rPr>
      </w:pPr>
      <w:r w:rsidRPr="0053450A">
        <w:rPr>
          <w:rFonts w:ascii="Calibri" w:eastAsia="Calibri" w:hAnsi="Calibri" w:cs="Calibri"/>
          <w:color w:val="000000"/>
          <w:kern w:val="0"/>
          <w14:ligatures w14:val="none"/>
        </w:rPr>
        <w:t>izvajalca, če je novi podizvajalec zahteval neposredna plačila za svoje storitve.</w:t>
      </w:r>
    </w:p>
    <w:p w14:paraId="337D63F3" w14:textId="77777777" w:rsidR="002D1373" w:rsidRPr="0053450A" w:rsidRDefault="002D1373" w:rsidP="00D81923">
      <w:pPr>
        <w:tabs>
          <w:tab w:val="left" w:pos="-4470"/>
        </w:tabs>
        <w:spacing w:after="0" w:line="276" w:lineRule="auto"/>
        <w:ind w:right="7"/>
        <w:jc w:val="both"/>
        <w:rPr>
          <w:rFonts w:ascii="Calibri" w:eastAsia="Calibri" w:hAnsi="Calibri" w:cs="Calibri"/>
          <w:color w:val="000000"/>
          <w:kern w:val="0"/>
          <w14:ligatures w14:val="none"/>
        </w:rPr>
      </w:pPr>
      <w:r w:rsidRPr="0053450A">
        <w:rPr>
          <w:rFonts w:ascii="Calibri" w:eastAsia="Calibri" w:hAnsi="Calibri" w:cs="Calibri"/>
          <w:color w:val="000000"/>
          <w:kern w:val="0"/>
          <w14:ligatures w14:val="none"/>
        </w:rPr>
        <w:t>Izvajalec odgovarja za opravljeno delo podizvajalca in drugih subjektov, ki so po njegovem naročilu delali</w:t>
      </w:r>
    </w:p>
    <w:p w14:paraId="51208C87" w14:textId="6C7022EA" w:rsidR="001B1CAB" w:rsidRPr="0053450A" w:rsidRDefault="002D1373" w:rsidP="00D81923">
      <w:pPr>
        <w:tabs>
          <w:tab w:val="left" w:pos="-4470"/>
        </w:tabs>
        <w:spacing w:after="0" w:line="276" w:lineRule="auto"/>
        <w:ind w:right="7"/>
        <w:jc w:val="both"/>
        <w:rPr>
          <w:rFonts w:ascii="Calibri" w:eastAsia="Calibri" w:hAnsi="Calibri" w:cs="Calibri"/>
          <w:color w:val="000000"/>
          <w:kern w:val="0"/>
          <w14:ligatures w14:val="none"/>
        </w:rPr>
      </w:pPr>
      <w:r w:rsidRPr="0053450A">
        <w:rPr>
          <w:rFonts w:ascii="Calibri" w:eastAsia="Calibri" w:hAnsi="Calibri" w:cs="Calibri"/>
          <w:color w:val="000000"/>
          <w:kern w:val="0"/>
          <w14:ligatures w14:val="none"/>
        </w:rPr>
        <w:t>pri prevzetem poslu, kot da bi ga sam opravil (smiselna uporaba 630. člena Obligacijskega zakonika).</w:t>
      </w:r>
    </w:p>
    <w:p w14:paraId="2469E794" w14:textId="77777777" w:rsidR="002D1373" w:rsidRDefault="002D1373" w:rsidP="00D81923">
      <w:pPr>
        <w:tabs>
          <w:tab w:val="left" w:pos="-4470"/>
        </w:tabs>
        <w:spacing w:after="0" w:line="276" w:lineRule="auto"/>
        <w:ind w:right="7"/>
        <w:jc w:val="both"/>
        <w:rPr>
          <w:rFonts w:ascii="Calibri" w:eastAsia="Calibri" w:hAnsi="Calibri" w:cs="Calibri"/>
          <w:b/>
          <w:color w:val="000000"/>
          <w:kern w:val="0"/>
          <w14:ligatures w14:val="none"/>
        </w:rPr>
      </w:pPr>
    </w:p>
    <w:p w14:paraId="5BC9FC6E" w14:textId="16E37996" w:rsidR="002D1373" w:rsidRDefault="002D1373" w:rsidP="0053450A">
      <w:pPr>
        <w:numPr>
          <w:ilvl w:val="0"/>
          <w:numId w:val="7"/>
        </w:numPr>
        <w:tabs>
          <w:tab w:val="left" w:pos="-4470"/>
        </w:tabs>
        <w:spacing w:after="0" w:line="276" w:lineRule="auto"/>
        <w:ind w:right="7"/>
        <w:rPr>
          <w:rFonts w:ascii="Calibri" w:eastAsia="Calibri" w:hAnsi="Calibri" w:cs="Calibri"/>
          <w:b/>
          <w:color w:val="000000"/>
          <w:kern w:val="0"/>
          <w14:ligatures w14:val="none"/>
        </w:rPr>
      </w:pPr>
      <w:r w:rsidRPr="0053450A">
        <w:rPr>
          <w:rFonts w:ascii="Calibri" w:eastAsia="Calibri" w:hAnsi="Calibri" w:cs="Calibri"/>
          <w:b/>
          <w:color w:val="000000"/>
          <w:kern w:val="0"/>
          <w14:ligatures w14:val="none"/>
        </w:rPr>
        <w:t>NAČIN OBRAČUNAVANJA OPRAVLJENIH DEL</w:t>
      </w:r>
    </w:p>
    <w:p w14:paraId="2FBC296A" w14:textId="77777777" w:rsidR="0053450A" w:rsidRPr="0053450A" w:rsidRDefault="0053450A" w:rsidP="0053450A">
      <w:pPr>
        <w:tabs>
          <w:tab w:val="left" w:pos="-4470"/>
        </w:tabs>
        <w:spacing w:after="0" w:line="276" w:lineRule="auto"/>
        <w:ind w:left="720" w:right="7"/>
        <w:rPr>
          <w:rFonts w:ascii="Calibri" w:eastAsia="Calibri" w:hAnsi="Calibri" w:cs="Calibri"/>
          <w:b/>
          <w:color w:val="000000"/>
          <w:kern w:val="0"/>
          <w14:ligatures w14:val="none"/>
        </w:rPr>
      </w:pPr>
    </w:p>
    <w:p w14:paraId="6EE60012" w14:textId="72147BEF" w:rsidR="002D1373" w:rsidRPr="002D1373" w:rsidRDefault="002D1373" w:rsidP="0053450A">
      <w:pPr>
        <w:pStyle w:val="Odstavekseznama"/>
        <w:numPr>
          <w:ilvl w:val="0"/>
          <w:numId w:val="8"/>
        </w:numPr>
        <w:tabs>
          <w:tab w:val="left" w:pos="-4470"/>
        </w:tabs>
        <w:spacing w:after="0" w:line="276" w:lineRule="auto"/>
        <w:ind w:right="7"/>
        <w:jc w:val="center"/>
        <w:rPr>
          <w:rFonts w:ascii="Calibri" w:eastAsia="Calibri" w:hAnsi="Calibri" w:cs="Calibri"/>
          <w:b/>
          <w:color w:val="000000"/>
          <w:kern w:val="0"/>
          <w14:ligatures w14:val="none"/>
        </w:rPr>
      </w:pPr>
      <w:r w:rsidRPr="002D1373">
        <w:rPr>
          <w:rFonts w:ascii="Calibri" w:eastAsia="Calibri" w:hAnsi="Calibri" w:cs="Calibri"/>
          <w:b/>
          <w:color w:val="000000"/>
          <w:kern w:val="0"/>
          <w14:ligatures w14:val="none"/>
        </w:rPr>
        <w:t>člen</w:t>
      </w:r>
    </w:p>
    <w:p w14:paraId="089D92E7" w14:textId="06D51A17" w:rsidR="002D1373" w:rsidRPr="002D1373" w:rsidRDefault="002D1373" w:rsidP="00D81923">
      <w:pPr>
        <w:tabs>
          <w:tab w:val="left" w:pos="-4470"/>
        </w:tabs>
        <w:spacing w:after="0" w:line="276" w:lineRule="auto"/>
        <w:ind w:right="7"/>
        <w:jc w:val="both"/>
        <w:rPr>
          <w:rFonts w:ascii="Calibri" w:eastAsia="Calibri" w:hAnsi="Calibri" w:cs="Calibri"/>
          <w:b/>
          <w:color w:val="000000"/>
          <w:kern w:val="0"/>
          <w14:ligatures w14:val="none"/>
        </w:rPr>
      </w:pPr>
    </w:p>
    <w:p w14:paraId="057E1E44" w14:textId="7D455515" w:rsidR="002D1373" w:rsidRPr="0053450A" w:rsidRDefault="002D1373" w:rsidP="00D81923">
      <w:pPr>
        <w:tabs>
          <w:tab w:val="left" w:pos="-4470"/>
        </w:tabs>
        <w:spacing w:after="0" w:line="276" w:lineRule="auto"/>
        <w:ind w:right="7"/>
        <w:jc w:val="both"/>
        <w:rPr>
          <w:rFonts w:ascii="Calibri" w:eastAsia="Calibri" w:hAnsi="Calibri" w:cs="Calibri"/>
          <w:color w:val="000000"/>
          <w:kern w:val="0"/>
          <w14:ligatures w14:val="none"/>
        </w:rPr>
      </w:pPr>
      <w:r w:rsidRPr="0053450A">
        <w:rPr>
          <w:rFonts w:ascii="Calibri" w:eastAsia="Calibri" w:hAnsi="Calibri" w:cs="Calibri"/>
          <w:color w:val="000000"/>
          <w:kern w:val="0"/>
          <w14:ligatures w14:val="none"/>
        </w:rPr>
        <w:t>Opravljena dela bo izvajalec obračunal po cenah iz ponudbenega predračuna glede na dejansko izvedene količine. Obračunsko obdobje je od prvega do zadnjega dne v mesecu.</w:t>
      </w:r>
    </w:p>
    <w:p w14:paraId="6F44A000" w14:textId="77777777" w:rsidR="002D1373" w:rsidRPr="0053450A" w:rsidRDefault="002D1373" w:rsidP="00D81923">
      <w:pPr>
        <w:tabs>
          <w:tab w:val="left" w:pos="-4470"/>
        </w:tabs>
        <w:spacing w:after="0" w:line="276" w:lineRule="auto"/>
        <w:ind w:right="7"/>
        <w:jc w:val="both"/>
        <w:rPr>
          <w:rFonts w:ascii="Calibri" w:eastAsia="Calibri" w:hAnsi="Calibri" w:cs="Calibri"/>
          <w:color w:val="000000"/>
          <w:kern w:val="0"/>
          <w14:ligatures w14:val="none"/>
        </w:rPr>
      </w:pPr>
    </w:p>
    <w:p w14:paraId="3C44CA1B" w14:textId="2B85F418" w:rsidR="002D1373" w:rsidRPr="0053450A" w:rsidRDefault="002D1373" w:rsidP="00D81923">
      <w:pPr>
        <w:tabs>
          <w:tab w:val="left" w:pos="-4470"/>
        </w:tabs>
        <w:spacing w:after="0" w:line="276" w:lineRule="auto"/>
        <w:ind w:right="7"/>
        <w:jc w:val="both"/>
        <w:rPr>
          <w:rFonts w:ascii="Calibri" w:eastAsia="Calibri" w:hAnsi="Calibri" w:cs="Calibri"/>
          <w:color w:val="000000"/>
          <w:kern w:val="0"/>
          <w14:ligatures w14:val="none"/>
        </w:rPr>
      </w:pPr>
      <w:r w:rsidRPr="0053450A">
        <w:rPr>
          <w:rFonts w:ascii="Calibri" w:eastAsia="Calibri" w:hAnsi="Calibri" w:cs="Calibri"/>
          <w:color w:val="000000"/>
          <w:kern w:val="0"/>
          <w14:ligatures w14:val="none"/>
        </w:rPr>
        <w:t>Račun oz. situacija se mora sklicevati na številko pogodbe, na podlagi katere se izstavlja.</w:t>
      </w:r>
    </w:p>
    <w:p w14:paraId="114DFB43" w14:textId="77777777" w:rsidR="003737AF" w:rsidRPr="0053450A" w:rsidRDefault="002D1373" w:rsidP="00D81923">
      <w:pPr>
        <w:tabs>
          <w:tab w:val="left" w:pos="-4470"/>
        </w:tabs>
        <w:spacing w:after="0" w:line="276" w:lineRule="auto"/>
        <w:ind w:right="7"/>
        <w:jc w:val="both"/>
        <w:rPr>
          <w:rFonts w:ascii="Calibri" w:eastAsia="Calibri" w:hAnsi="Calibri" w:cs="Calibri"/>
          <w:color w:val="000000"/>
          <w:kern w:val="0"/>
          <w14:ligatures w14:val="none"/>
        </w:rPr>
      </w:pPr>
      <w:r w:rsidRPr="0053450A">
        <w:rPr>
          <w:rFonts w:ascii="Calibri" w:eastAsia="Calibri" w:hAnsi="Calibri" w:cs="Calibri"/>
          <w:color w:val="000000"/>
          <w:kern w:val="0"/>
          <w14:ligatures w14:val="none"/>
        </w:rPr>
        <w:t xml:space="preserve">Izvajalec pošlje naročniku račun oz. situacijo izključno v elektronski obliki preko spletne aplikacije </w:t>
      </w:r>
      <w:proofErr w:type="spellStart"/>
      <w:r w:rsidRPr="0053450A">
        <w:rPr>
          <w:rFonts w:ascii="Calibri" w:eastAsia="Calibri" w:hAnsi="Calibri" w:cs="Calibri"/>
          <w:color w:val="000000"/>
          <w:kern w:val="0"/>
          <w14:ligatures w14:val="none"/>
        </w:rPr>
        <w:t>UJPnet</w:t>
      </w:r>
      <w:proofErr w:type="spellEnd"/>
      <w:r w:rsidR="00420E13" w:rsidRPr="0053450A">
        <w:rPr>
          <w:rFonts w:ascii="Calibri" w:eastAsia="Calibri" w:hAnsi="Calibri" w:cs="Calibri"/>
          <w:color w:val="000000"/>
          <w:kern w:val="0"/>
          <w14:ligatures w14:val="none"/>
        </w:rPr>
        <w:t xml:space="preserve"> </w:t>
      </w:r>
      <w:r w:rsidRPr="0053450A">
        <w:rPr>
          <w:rFonts w:ascii="Calibri" w:eastAsia="Calibri" w:hAnsi="Calibri" w:cs="Calibri"/>
          <w:color w:val="000000"/>
          <w:kern w:val="0"/>
          <w14:ligatures w14:val="none"/>
        </w:rPr>
        <w:t>(e-račun), ki mora biti skladen z evropskim standardom in veljavnim Zakonom o opravljanju plačilnih storitev</w:t>
      </w:r>
      <w:r w:rsidR="00420E13" w:rsidRPr="0053450A">
        <w:rPr>
          <w:rFonts w:ascii="Calibri" w:eastAsia="Calibri" w:hAnsi="Calibri" w:cs="Calibri"/>
          <w:color w:val="000000"/>
          <w:kern w:val="0"/>
          <w14:ligatures w14:val="none"/>
        </w:rPr>
        <w:t xml:space="preserve"> </w:t>
      </w:r>
      <w:r w:rsidRPr="0053450A">
        <w:rPr>
          <w:rFonts w:ascii="Calibri" w:eastAsia="Calibri" w:hAnsi="Calibri" w:cs="Calibri"/>
          <w:color w:val="000000"/>
          <w:kern w:val="0"/>
          <w14:ligatures w14:val="none"/>
        </w:rPr>
        <w:t xml:space="preserve">za proračunske uporabnike. </w:t>
      </w:r>
    </w:p>
    <w:p w14:paraId="0D3C15F0" w14:textId="0BD4138B" w:rsidR="002D1373" w:rsidRPr="0053450A" w:rsidRDefault="002D1373" w:rsidP="00D81923">
      <w:pPr>
        <w:tabs>
          <w:tab w:val="left" w:pos="-4470"/>
        </w:tabs>
        <w:spacing w:after="0" w:line="276" w:lineRule="auto"/>
        <w:ind w:right="7"/>
        <w:jc w:val="both"/>
        <w:rPr>
          <w:rFonts w:ascii="Calibri" w:eastAsia="Calibri" w:hAnsi="Calibri" w:cs="Calibri"/>
          <w:color w:val="000000"/>
          <w:kern w:val="0"/>
          <w14:ligatures w14:val="none"/>
        </w:rPr>
      </w:pPr>
      <w:r w:rsidRPr="0053450A">
        <w:rPr>
          <w:rFonts w:ascii="Calibri" w:eastAsia="Calibri" w:hAnsi="Calibri" w:cs="Calibri"/>
          <w:color w:val="000000"/>
          <w:kern w:val="0"/>
          <w14:ligatures w14:val="none"/>
        </w:rPr>
        <w:t>Račune, ki jih bo izvajalec posredoval kako drugače, naročnik ne bo sprejel in</w:t>
      </w:r>
      <w:r w:rsidR="003737AF" w:rsidRPr="0053450A">
        <w:rPr>
          <w:rFonts w:ascii="Calibri" w:eastAsia="Calibri" w:hAnsi="Calibri" w:cs="Calibri"/>
          <w:color w:val="000000"/>
          <w:kern w:val="0"/>
          <w14:ligatures w14:val="none"/>
        </w:rPr>
        <w:t xml:space="preserve"> </w:t>
      </w:r>
      <w:r w:rsidRPr="0053450A">
        <w:rPr>
          <w:rFonts w:ascii="Calibri" w:eastAsia="Calibri" w:hAnsi="Calibri" w:cs="Calibri"/>
          <w:color w:val="000000"/>
          <w:kern w:val="0"/>
          <w14:ligatures w14:val="none"/>
        </w:rPr>
        <w:t>evidentiral v svojih poslovnih knjigah, posledično pa jih tudi ne bo mogel poravnati.</w:t>
      </w:r>
    </w:p>
    <w:p w14:paraId="1060A3A4" w14:textId="77777777" w:rsidR="003737AF" w:rsidRPr="002D1373" w:rsidRDefault="003737AF" w:rsidP="00D81923">
      <w:pPr>
        <w:tabs>
          <w:tab w:val="left" w:pos="-4470"/>
        </w:tabs>
        <w:spacing w:after="0" w:line="276" w:lineRule="auto"/>
        <w:ind w:right="7"/>
        <w:jc w:val="both"/>
        <w:rPr>
          <w:rFonts w:ascii="Calibri" w:eastAsia="Calibri" w:hAnsi="Calibri" w:cs="Calibri"/>
          <w:b/>
          <w:color w:val="000000"/>
          <w:kern w:val="0"/>
          <w14:ligatures w14:val="none"/>
        </w:rPr>
      </w:pPr>
    </w:p>
    <w:p w14:paraId="552256E7" w14:textId="4720EE8D" w:rsidR="002D1373" w:rsidRPr="002D1373" w:rsidRDefault="002D1373" w:rsidP="0053450A">
      <w:pPr>
        <w:pStyle w:val="Odstavekseznama"/>
        <w:numPr>
          <w:ilvl w:val="0"/>
          <w:numId w:val="8"/>
        </w:numPr>
        <w:tabs>
          <w:tab w:val="left" w:pos="-4470"/>
        </w:tabs>
        <w:spacing w:after="0" w:line="276" w:lineRule="auto"/>
        <w:ind w:right="7"/>
        <w:jc w:val="center"/>
        <w:rPr>
          <w:rFonts w:ascii="Calibri" w:eastAsia="Calibri" w:hAnsi="Calibri" w:cs="Calibri"/>
          <w:b/>
          <w:color w:val="000000"/>
          <w:kern w:val="0"/>
          <w14:ligatures w14:val="none"/>
        </w:rPr>
      </w:pPr>
      <w:r w:rsidRPr="002D1373">
        <w:rPr>
          <w:rFonts w:ascii="Calibri" w:eastAsia="Calibri" w:hAnsi="Calibri" w:cs="Calibri"/>
          <w:b/>
          <w:color w:val="000000"/>
          <w:kern w:val="0"/>
          <w14:ligatures w14:val="none"/>
        </w:rPr>
        <w:t>člen</w:t>
      </w:r>
    </w:p>
    <w:p w14:paraId="216CB708" w14:textId="77777777" w:rsidR="002D1373" w:rsidRPr="0053450A" w:rsidRDefault="002D1373" w:rsidP="00D81923">
      <w:pPr>
        <w:tabs>
          <w:tab w:val="left" w:pos="-4470"/>
        </w:tabs>
        <w:spacing w:after="0" w:line="276" w:lineRule="auto"/>
        <w:ind w:right="7"/>
        <w:jc w:val="both"/>
        <w:rPr>
          <w:rFonts w:ascii="Calibri" w:eastAsia="Calibri" w:hAnsi="Calibri" w:cs="Calibri"/>
          <w:color w:val="000000"/>
          <w:kern w:val="0"/>
          <w14:ligatures w14:val="none"/>
        </w:rPr>
      </w:pPr>
      <w:r w:rsidRPr="0053450A">
        <w:rPr>
          <w:rFonts w:ascii="Calibri" w:eastAsia="Calibri" w:hAnsi="Calibri" w:cs="Calibri"/>
          <w:color w:val="000000"/>
          <w:kern w:val="0"/>
          <w14:ligatures w14:val="none"/>
        </w:rPr>
        <w:t>Izvršena dela bo naročnik izvajalcu plačeval na podlagi začasnih mesečnih situacij.</w:t>
      </w:r>
    </w:p>
    <w:p w14:paraId="75492AD0" w14:textId="6BD86B60" w:rsidR="002D1373" w:rsidRPr="0053450A" w:rsidRDefault="002D1373" w:rsidP="00D81923">
      <w:pPr>
        <w:tabs>
          <w:tab w:val="left" w:pos="-4470"/>
        </w:tabs>
        <w:spacing w:after="0" w:line="276" w:lineRule="auto"/>
        <w:ind w:right="7"/>
        <w:jc w:val="both"/>
        <w:rPr>
          <w:rFonts w:ascii="Calibri" w:eastAsia="Calibri" w:hAnsi="Calibri" w:cs="Calibri"/>
          <w:color w:val="000000"/>
          <w:kern w:val="0"/>
          <w14:ligatures w14:val="none"/>
        </w:rPr>
      </w:pPr>
      <w:r w:rsidRPr="0053450A">
        <w:rPr>
          <w:rFonts w:ascii="Calibri" w:eastAsia="Calibri" w:hAnsi="Calibri" w:cs="Calibri"/>
          <w:color w:val="000000"/>
          <w:kern w:val="0"/>
          <w14:ligatures w14:val="none"/>
        </w:rPr>
        <w:t>Za izvršena štejejo dela, ki so izvedena do te mere, da so materiali fiksno in dokončno spojeni z objektom.</w:t>
      </w:r>
      <w:r w:rsidR="003737AF" w:rsidRPr="0053450A">
        <w:rPr>
          <w:rFonts w:ascii="Calibri" w:eastAsia="Calibri" w:hAnsi="Calibri" w:cs="Calibri"/>
          <w:color w:val="000000"/>
          <w:kern w:val="0"/>
          <w14:ligatures w14:val="none"/>
        </w:rPr>
        <w:t xml:space="preserve"> </w:t>
      </w:r>
      <w:r w:rsidRPr="0053450A">
        <w:rPr>
          <w:rFonts w:ascii="Calibri" w:eastAsia="Calibri" w:hAnsi="Calibri" w:cs="Calibri"/>
          <w:color w:val="000000"/>
          <w:kern w:val="0"/>
          <w14:ligatures w14:val="none"/>
        </w:rPr>
        <w:t>Plačilo za opravljene storitve se v primeru skupne ponudbe izvede vsakemu izmed partnerjev posebej. Za</w:t>
      </w:r>
      <w:r w:rsidR="003737AF" w:rsidRPr="0053450A">
        <w:rPr>
          <w:rFonts w:ascii="Calibri" w:eastAsia="Calibri" w:hAnsi="Calibri" w:cs="Calibri"/>
          <w:color w:val="000000"/>
          <w:kern w:val="0"/>
          <w14:ligatures w14:val="none"/>
        </w:rPr>
        <w:t xml:space="preserve"> </w:t>
      </w:r>
      <w:r w:rsidRPr="0053450A">
        <w:rPr>
          <w:rFonts w:ascii="Calibri" w:eastAsia="Calibri" w:hAnsi="Calibri" w:cs="Calibri"/>
          <w:color w:val="000000"/>
          <w:kern w:val="0"/>
          <w14:ligatures w14:val="none"/>
        </w:rPr>
        <w:t>opravljene storitve bo vodilni partner izstavil naročniku situacijo, ki ji bodo priložene vse situacije partnerjev</w:t>
      </w:r>
      <w:r w:rsidR="003737AF" w:rsidRPr="0053450A">
        <w:rPr>
          <w:rFonts w:ascii="Calibri" w:eastAsia="Calibri" w:hAnsi="Calibri" w:cs="Calibri"/>
          <w:color w:val="000000"/>
          <w:kern w:val="0"/>
          <w14:ligatures w14:val="none"/>
        </w:rPr>
        <w:t xml:space="preserve"> </w:t>
      </w:r>
      <w:r w:rsidRPr="0053450A">
        <w:rPr>
          <w:rFonts w:ascii="Calibri" w:eastAsia="Calibri" w:hAnsi="Calibri" w:cs="Calibri"/>
          <w:color w:val="000000"/>
          <w:kern w:val="0"/>
          <w14:ligatures w14:val="none"/>
        </w:rPr>
        <w:t>in podizvajalcev, ki zahtevajo neposredna plačila, ter rekapitulacija plačil z navedbo zneskov, ki bodo</w:t>
      </w:r>
      <w:r w:rsidR="003737AF" w:rsidRPr="0053450A">
        <w:rPr>
          <w:rFonts w:ascii="Calibri" w:eastAsia="Calibri" w:hAnsi="Calibri" w:cs="Calibri"/>
          <w:color w:val="000000"/>
          <w:kern w:val="0"/>
          <w14:ligatures w14:val="none"/>
        </w:rPr>
        <w:t xml:space="preserve"> </w:t>
      </w:r>
      <w:r w:rsidRPr="0053450A">
        <w:rPr>
          <w:rFonts w:ascii="Calibri" w:eastAsia="Calibri" w:hAnsi="Calibri" w:cs="Calibri"/>
          <w:color w:val="000000"/>
          <w:kern w:val="0"/>
          <w14:ligatures w14:val="none"/>
        </w:rPr>
        <w:t>plačani iz posameznih virov financiranja, pri čemer je osnova za plačilo situacije s strani naročnika potrjena</w:t>
      </w:r>
      <w:r w:rsidR="003737AF" w:rsidRPr="0053450A">
        <w:rPr>
          <w:rFonts w:ascii="Calibri" w:eastAsia="Calibri" w:hAnsi="Calibri" w:cs="Calibri"/>
          <w:color w:val="000000"/>
          <w:kern w:val="0"/>
          <w14:ligatures w14:val="none"/>
        </w:rPr>
        <w:t xml:space="preserve"> </w:t>
      </w:r>
      <w:r w:rsidRPr="0053450A">
        <w:rPr>
          <w:rFonts w:ascii="Calibri" w:eastAsia="Calibri" w:hAnsi="Calibri" w:cs="Calibri"/>
          <w:color w:val="000000"/>
          <w:kern w:val="0"/>
          <w14:ligatures w14:val="none"/>
        </w:rPr>
        <w:t>situacija.</w:t>
      </w:r>
    </w:p>
    <w:p w14:paraId="525BA02A" w14:textId="77777777" w:rsidR="003737AF" w:rsidRPr="0053450A" w:rsidRDefault="003737AF" w:rsidP="00D81923">
      <w:pPr>
        <w:tabs>
          <w:tab w:val="left" w:pos="-4470"/>
        </w:tabs>
        <w:spacing w:after="0" w:line="276" w:lineRule="auto"/>
        <w:ind w:right="7"/>
        <w:jc w:val="both"/>
        <w:rPr>
          <w:rFonts w:ascii="Calibri" w:eastAsia="Calibri" w:hAnsi="Calibri" w:cs="Calibri"/>
          <w:color w:val="000000"/>
          <w:kern w:val="0"/>
          <w14:ligatures w14:val="none"/>
        </w:rPr>
      </w:pPr>
    </w:p>
    <w:p w14:paraId="337E3205" w14:textId="4125C1F4" w:rsidR="002D1373" w:rsidRPr="0053450A" w:rsidRDefault="002D1373" w:rsidP="00D81923">
      <w:pPr>
        <w:tabs>
          <w:tab w:val="left" w:pos="-4470"/>
        </w:tabs>
        <w:spacing w:after="0" w:line="276" w:lineRule="auto"/>
        <w:ind w:right="7"/>
        <w:jc w:val="both"/>
        <w:rPr>
          <w:rFonts w:ascii="Calibri" w:eastAsia="Calibri" w:hAnsi="Calibri" w:cs="Calibri"/>
          <w:color w:val="000000"/>
          <w:kern w:val="0"/>
          <w14:ligatures w14:val="none"/>
        </w:rPr>
      </w:pPr>
      <w:r w:rsidRPr="0053450A">
        <w:rPr>
          <w:rFonts w:ascii="Calibri" w:eastAsia="Calibri" w:hAnsi="Calibri" w:cs="Calibri"/>
          <w:color w:val="000000"/>
          <w:kern w:val="0"/>
          <w14:ligatures w14:val="none"/>
        </w:rPr>
        <w:t>Naročnik je dolžan potrditi ali zavrniti situacijo v roku 20 dni od prejema. Če je del situacije sporen, naročnik</w:t>
      </w:r>
      <w:r w:rsidR="003737AF" w:rsidRPr="0053450A">
        <w:rPr>
          <w:rFonts w:ascii="Calibri" w:eastAsia="Calibri" w:hAnsi="Calibri" w:cs="Calibri"/>
          <w:color w:val="000000"/>
          <w:kern w:val="0"/>
          <w14:ligatures w14:val="none"/>
        </w:rPr>
        <w:t xml:space="preserve"> </w:t>
      </w:r>
      <w:r w:rsidRPr="0053450A">
        <w:rPr>
          <w:rFonts w:ascii="Calibri" w:eastAsia="Calibri" w:hAnsi="Calibri" w:cs="Calibri"/>
          <w:color w:val="000000"/>
          <w:kern w:val="0"/>
          <w14:ligatures w14:val="none"/>
        </w:rPr>
        <w:t>izvajalca pisno opozori o vrednosti spornega dela situacije, izvajalec pa mora v roku 3 (treh) dni od prejema</w:t>
      </w:r>
      <w:r w:rsidR="003737AF" w:rsidRPr="0053450A">
        <w:rPr>
          <w:rFonts w:ascii="Calibri" w:eastAsia="Calibri" w:hAnsi="Calibri" w:cs="Calibri"/>
          <w:color w:val="000000"/>
          <w:kern w:val="0"/>
          <w14:ligatures w14:val="none"/>
        </w:rPr>
        <w:t xml:space="preserve"> </w:t>
      </w:r>
      <w:r w:rsidRPr="0053450A">
        <w:rPr>
          <w:rFonts w:ascii="Calibri" w:eastAsia="Calibri" w:hAnsi="Calibri" w:cs="Calibri"/>
          <w:color w:val="000000"/>
          <w:kern w:val="0"/>
          <w14:ligatures w14:val="none"/>
        </w:rPr>
        <w:t>opozorila za sporni del naročniku predložiti dobropis. Če izvajalec dobropisa v zahtevanem roku ne</w:t>
      </w:r>
      <w:r w:rsidR="003737AF" w:rsidRPr="0053450A">
        <w:rPr>
          <w:rFonts w:ascii="Calibri" w:eastAsia="Calibri" w:hAnsi="Calibri" w:cs="Calibri"/>
          <w:color w:val="000000"/>
          <w:kern w:val="0"/>
          <w14:ligatures w14:val="none"/>
        </w:rPr>
        <w:t xml:space="preserve"> </w:t>
      </w:r>
      <w:r w:rsidRPr="0053450A">
        <w:rPr>
          <w:rFonts w:ascii="Calibri" w:eastAsia="Calibri" w:hAnsi="Calibri" w:cs="Calibri"/>
          <w:color w:val="000000"/>
          <w:kern w:val="0"/>
          <w14:ligatures w14:val="none"/>
        </w:rPr>
        <w:t>predloži, se situacija v celoti zavrne.</w:t>
      </w:r>
    </w:p>
    <w:p w14:paraId="1A648A3C" w14:textId="77777777" w:rsidR="003737AF" w:rsidRPr="0053450A" w:rsidRDefault="003737AF" w:rsidP="00D81923">
      <w:pPr>
        <w:tabs>
          <w:tab w:val="left" w:pos="-4470"/>
        </w:tabs>
        <w:spacing w:after="0" w:line="276" w:lineRule="auto"/>
        <w:ind w:right="7"/>
        <w:jc w:val="both"/>
        <w:rPr>
          <w:rFonts w:ascii="Calibri" w:eastAsia="Calibri" w:hAnsi="Calibri" w:cs="Calibri"/>
          <w:color w:val="000000"/>
          <w:kern w:val="0"/>
          <w14:ligatures w14:val="none"/>
        </w:rPr>
      </w:pPr>
    </w:p>
    <w:p w14:paraId="0B51C801" w14:textId="77777777" w:rsidR="002D1373" w:rsidRPr="0053450A" w:rsidRDefault="002D1373" w:rsidP="00D81923">
      <w:pPr>
        <w:tabs>
          <w:tab w:val="left" w:pos="-4470"/>
        </w:tabs>
        <w:spacing w:after="0" w:line="276" w:lineRule="auto"/>
        <w:ind w:right="7"/>
        <w:jc w:val="both"/>
        <w:rPr>
          <w:rFonts w:ascii="Calibri" w:eastAsia="Calibri" w:hAnsi="Calibri" w:cs="Calibri"/>
          <w:color w:val="000000"/>
          <w:kern w:val="0"/>
          <w14:ligatures w14:val="none"/>
        </w:rPr>
      </w:pPr>
      <w:r w:rsidRPr="0053450A">
        <w:rPr>
          <w:rFonts w:ascii="Calibri" w:eastAsia="Calibri" w:hAnsi="Calibri" w:cs="Calibri"/>
          <w:color w:val="000000"/>
          <w:kern w:val="0"/>
          <w14:ligatures w14:val="none"/>
        </w:rPr>
        <w:t>Če situacija ni sporna, bo naročnik situacijo plačal v roku, določenem z veljavnim zakonom, ki ureja</w:t>
      </w:r>
    </w:p>
    <w:p w14:paraId="5B728E33" w14:textId="77777777" w:rsidR="002D1373" w:rsidRPr="0053450A" w:rsidRDefault="002D1373" w:rsidP="00D81923">
      <w:pPr>
        <w:tabs>
          <w:tab w:val="left" w:pos="-4470"/>
        </w:tabs>
        <w:spacing w:after="0" w:line="276" w:lineRule="auto"/>
        <w:ind w:right="7"/>
        <w:jc w:val="both"/>
        <w:rPr>
          <w:rFonts w:ascii="Calibri" w:eastAsia="Calibri" w:hAnsi="Calibri" w:cs="Calibri"/>
          <w:color w:val="000000"/>
          <w:kern w:val="0"/>
          <w14:ligatures w14:val="none"/>
        </w:rPr>
      </w:pPr>
      <w:r w:rsidRPr="0053450A">
        <w:rPr>
          <w:rFonts w:ascii="Calibri" w:eastAsia="Calibri" w:hAnsi="Calibri" w:cs="Calibri"/>
          <w:color w:val="000000"/>
          <w:kern w:val="0"/>
          <w14:ligatures w14:val="none"/>
        </w:rPr>
        <w:t>izvrševanje proračunov Republike Slovenije, pod pogojem, da so predložene ustrezne izjave za</w:t>
      </w:r>
    </w:p>
    <w:p w14:paraId="54C63170" w14:textId="77777777" w:rsidR="002D1373" w:rsidRPr="0053450A" w:rsidRDefault="002D1373" w:rsidP="00D81923">
      <w:pPr>
        <w:tabs>
          <w:tab w:val="left" w:pos="-4470"/>
        </w:tabs>
        <w:spacing w:after="0" w:line="276" w:lineRule="auto"/>
        <w:ind w:right="7"/>
        <w:jc w:val="both"/>
        <w:rPr>
          <w:rFonts w:ascii="Calibri" w:eastAsia="Calibri" w:hAnsi="Calibri" w:cs="Calibri"/>
          <w:color w:val="000000"/>
          <w:kern w:val="0"/>
          <w14:ligatures w14:val="none"/>
        </w:rPr>
      </w:pPr>
      <w:r w:rsidRPr="0053450A">
        <w:rPr>
          <w:rFonts w:ascii="Calibri" w:eastAsia="Calibri" w:hAnsi="Calibri" w:cs="Calibri"/>
          <w:color w:val="000000"/>
          <w:kern w:val="0"/>
          <w14:ligatures w14:val="none"/>
        </w:rPr>
        <w:t>podizvajalce in potrjeni računi podizvajalcev, v nasprotnem primeru se plačilo situacije do prejema</w:t>
      </w:r>
    </w:p>
    <w:p w14:paraId="526379A4" w14:textId="77777777" w:rsidR="002D1373" w:rsidRPr="0053450A" w:rsidRDefault="002D1373" w:rsidP="00D81923">
      <w:pPr>
        <w:tabs>
          <w:tab w:val="left" w:pos="-4470"/>
        </w:tabs>
        <w:spacing w:after="0" w:line="276" w:lineRule="auto"/>
        <w:ind w:right="7"/>
        <w:jc w:val="both"/>
        <w:rPr>
          <w:rFonts w:ascii="Calibri" w:eastAsia="Calibri" w:hAnsi="Calibri" w:cs="Calibri"/>
          <w:color w:val="000000"/>
          <w:kern w:val="0"/>
          <w14:ligatures w14:val="none"/>
        </w:rPr>
      </w:pPr>
      <w:r w:rsidRPr="0053450A">
        <w:rPr>
          <w:rFonts w:ascii="Calibri" w:eastAsia="Calibri" w:hAnsi="Calibri" w:cs="Calibri"/>
          <w:color w:val="000000"/>
          <w:kern w:val="0"/>
          <w14:ligatures w14:val="none"/>
        </w:rPr>
        <w:t>zahtevane dokumentacije zadrži, izvajalcu pa v tem primeru ne pripadajo zamudne obresti.</w:t>
      </w:r>
    </w:p>
    <w:p w14:paraId="17688470" w14:textId="77777777" w:rsidR="003737AF" w:rsidRPr="0053450A" w:rsidRDefault="003737AF" w:rsidP="00D81923">
      <w:pPr>
        <w:tabs>
          <w:tab w:val="left" w:pos="-4470"/>
        </w:tabs>
        <w:spacing w:after="0" w:line="276" w:lineRule="auto"/>
        <w:ind w:right="7"/>
        <w:jc w:val="both"/>
        <w:rPr>
          <w:rFonts w:ascii="Calibri" w:eastAsia="Calibri" w:hAnsi="Calibri" w:cs="Calibri"/>
          <w:color w:val="000000"/>
          <w:kern w:val="0"/>
          <w14:ligatures w14:val="none"/>
        </w:rPr>
      </w:pPr>
    </w:p>
    <w:p w14:paraId="1EC32C9D" w14:textId="3C486C85" w:rsidR="002D1373" w:rsidRPr="0053450A" w:rsidRDefault="002D1373" w:rsidP="00D81923">
      <w:pPr>
        <w:tabs>
          <w:tab w:val="left" w:pos="-4470"/>
        </w:tabs>
        <w:spacing w:after="0" w:line="276" w:lineRule="auto"/>
        <w:ind w:right="7"/>
        <w:jc w:val="both"/>
        <w:rPr>
          <w:rFonts w:ascii="Calibri" w:eastAsia="Calibri" w:hAnsi="Calibri" w:cs="Calibri"/>
          <w:color w:val="000000"/>
          <w:kern w:val="0"/>
          <w14:ligatures w14:val="none"/>
        </w:rPr>
      </w:pPr>
      <w:r w:rsidRPr="0053450A">
        <w:rPr>
          <w:rFonts w:ascii="Calibri" w:eastAsia="Calibri" w:hAnsi="Calibri" w:cs="Calibri"/>
          <w:color w:val="000000"/>
          <w:kern w:val="0"/>
          <w14:ligatures w14:val="none"/>
        </w:rPr>
        <w:t>V primeru, da naročnik pride v zamudo z obveznostjo plačila potrjene situacije, ima izvajalec pravico do</w:t>
      </w:r>
      <w:r w:rsidR="003737AF" w:rsidRPr="0053450A">
        <w:rPr>
          <w:rFonts w:ascii="Calibri" w:eastAsia="Calibri" w:hAnsi="Calibri" w:cs="Calibri"/>
          <w:color w:val="000000"/>
          <w:kern w:val="0"/>
          <w14:ligatures w14:val="none"/>
        </w:rPr>
        <w:t xml:space="preserve"> </w:t>
      </w:r>
      <w:r w:rsidRPr="0053450A">
        <w:rPr>
          <w:rFonts w:ascii="Calibri" w:eastAsia="Calibri" w:hAnsi="Calibri" w:cs="Calibri"/>
          <w:color w:val="000000"/>
          <w:kern w:val="0"/>
          <w14:ligatures w14:val="none"/>
        </w:rPr>
        <w:t>obračuna in plačila zakonsko določenih zamudnih obresti za čas od datuma zapadlosti situacije v plačilo</w:t>
      </w:r>
      <w:r w:rsidR="003737AF" w:rsidRPr="0053450A">
        <w:rPr>
          <w:rFonts w:ascii="Calibri" w:eastAsia="Calibri" w:hAnsi="Calibri" w:cs="Calibri"/>
          <w:color w:val="000000"/>
          <w:kern w:val="0"/>
          <w14:ligatures w14:val="none"/>
        </w:rPr>
        <w:t xml:space="preserve"> </w:t>
      </w:r>
      <w:r w:rsidRPr="0053450A">
        <w:rPr>
          <w:rFonts w:ascii="Calibri" w:eastAsia="Calibri" w:hAnsi="Calibri" w:cs="Calibri"/>
          <w:color w:val="000000"/>
          <w:kern w:val="0"/>
          <w14:ligatures w14:val="none"/>
        </w:rPr>
        <w:t>do datuma plačila.</w:t>
      </w:r>
    </w:p>
    <w:p w14:paraId="6C038139" w14:textId="71B1FAE0" w:rsidR="002D1373" w:rsidRPr="0053450A" w:rsidRDefault="002D1373" w:rsidP="00D81923">
      <w:pPr>
        <w:tabs>
          <w:tab w:val="left" w:pos="-4470"/>
        </w:tabs>
        <w:spacing w:after="0" w:line="276" w:lineRule="auto"/>
        <w:ind w:right="7"/>
        <w:jc w:val="both"/>
        <w:rPr>
          <w:rFonts w:ascii="Calibri" w:eastAsia="Calibri" w:hAnsi="Calibri" w:cs="Calibri"/>
          <w:color w:val="000000"/>
          <w:kern w:val="0"/>
          <w14:ligatures w14:val="none"/>
        </w:rPr>
      </w:pPr>
      <w:r w:rsidRPr="0053450A">
        <w:rPr>
          <w:rFonts w:ascii="Calibri" w:eastAsia="Calibri" w:hAnsi="Calibri" w:cs="Calibri"/>
          <w:color w:val="000000"/>
          <w:kern w:val="0"/>
          <w14:ligatures w14:val="none"/>
        </w:rPr>
        <w:t>V primeru zavrnitve situacije in/ali prepozno dostavljene situacije, kot to določa ta člen pogodbe,</w:t>
      </w:r>
      <w:r w:rsidR="003737AF" w:rsidRPr="0053450A">
        <w:rPr>
          <w:rFonts w:ascii="Calibri" w:eastAsia="Calibri" w:hAnsi="Calibri" w:cs="Calibri"/>
          <w:color w:val="000000"/>
          <w:kern w:val="0"/>
          <w14:ligatures w14:val="none"/>
        </w:rPr>
        <w:t xml:space="preserve"> </w:t>
      </w:r>
      <w:r w:rsidRPr="0053450A">
        <w:rPr>
          <w:rFonts w:ascii="Calibri" w:eastAsia="Calibri" w:hAnsi="Calibri" w:cs="Calibri"/>
          <w:color w:val="000000"/>
          <w:kern w:val="0"/>
          <w14:ligatures w14:val="none"/>
        </w:rPr>
        <w:t>se</w:t>
      </w:r>
      <w:r w:rsidR="003737AF" w:rsidRPr="0053450A">
        <w:rPr>
          <w:rFonts w:ascii="Calibri" w:eastAsia="Calibri" w:hAnsi="Calibri" w:cs="Calibri"/>
          <w:color w:val="000000"/>
          <w:kern w:val="0"/>
          <w14:ligatures w14:val="none"/>
        </w:rPr>
        <w:t xml:space="preserve"> </w:t>
      </w:r>
      <w:r w:rsidRPr="0053450A">
        <w:rPr>
          <w:rFonts w:ascii="Calibri" w:eastAsia="Calibri" w:hAnsi="Calibri" w:cs="Calibri"/>
          <w:color w:val="000000"/>
          <w:kern w:val="0"/>
          <w14:ligatures w14:val="none"/>
        </w:rPr>
        <w:t>izvajalec zavezuje naročniku povrniti vse stroške, ki bodo nastali zaradi zavrnitve in/ali prepozno</w:t>
      </w:r>
    </w:p>
    <w:p w14:paraId="5D815B2C" w14:textId="77777777" w:rsidR="002D1373" w:rsidRPr="0053450A" w:rsidRDefault="002D1373" w:rsidP="00D81923">
      <w:pPr>
        <w:tabs>
          <w:tab w:val="left" w:pos="-4470"/>
        </w:tabs>
        <w:spacing w:after="0" w:line="276" w:lineRule="auto"/>
        <w:ind w:right="7"/>
        <w:jc w:val="both"/>
        <w:rPr>
          <w:rFonts w:ascii="Calibri" w:eastAsia="Calibri" w:hAnsi="Calibri" w:cs="Calibri"/>
          <w:color w:val="000000"/>
          <w:kern w:val="0"/>
          <w14:ligatures w14:val="none"/>
        </w:rPr>
      </w:pPr>
      <w:r w:rsidRPr="0053450A">
        <w:rPr>
          <w:rFonts w:ascii="Calibri" w:eastAsia="Calibri" w:hAnsi="Calibri" w:cs="Calibri"/>
          <w:color w:val="000000"/>
          <w:kern w:val="0"/>
          <w14:ligatures w14:val="none"/>
        </w:rPr>
        <w:t>dostavljene situacije (npr. zakonske zamudne obresti za plačilo davščin).</w:t>
      </w:r>
    </w:p>
    <w:p w14:paraId="268F26BA" w14:textId="26048C61" w:rsidR="002D1373" w:rsidRPr="0053450A" w:rsidRDefault="002D1373" w:rsidP="00D81923">
      <w:pPr>
        <w:tabs>
          <w:tab w:val="left" w:pos="-4470"/>
        </w:tabs>
        <w:spacing w:after="0" w:line="276" w:lineRule="auto"/>
        <w:ind w:right="7"/>
        <w:jc w:val="both"/>
        <w:rPr>
          <w:rFonts w:ascii="Calibri" w:eastAsia="Calibri" w:hAnsi="Calibri" w:cs="Calibri"/>
          <w:color w:val="000000"/>
          <w:kern w:val="0"/>
          <w14:ligatures w14:val="none"/>
        </w:rPr>
      </w:pPr>
      <w:r w:rsidRPr="0053450A">
        <w:rPr>
          <w:rFonts w:ascii="Calibri" w:eastAsia="Calibri" w:hAnsi="Calibri" w:cs="Calibri"/>
          <w:color w:val="000000"/>
          <w:kern w:val="0"/>
          <w14:ligatures w14:val="none"/>
        </w:rPr>
        <w:t>Pogodbene stranke so soglasne, da je izpolnitev te pogodbe vezana na proračunske zmogljivosti naročnika</w:t>
      </w:r>
      <w:r w:rsidR="003737AF" w:rsidRPr="0053450A">
        <w:rPr>
          <w:rFonts w:ascii="Calibri" w:eastAsia="Calibri" w:hAnsi="Calibri" w:cs="Calibri"/>
          <w:color w:val="000000"/>
          <w:kern w:val="0"/>
          <w14:ligatures w14:val="none"/>
        </w:rPr>
        <w:t xml:space="preserve"> </w:t>
      </w:r>
      <w:r w:rsidRPr="0053450A">
        <w:rPr>
          <w:rFonts w:ascii="Calibri" w:eastAsia="Calibri" w:hAnsi="Calibri" w:cs="Calibri"/>
          <w:color w:val="000000"/>
          <w:kern w:val="0"/>
          <w14:ligatures w14:val="none"/>
        </w:rPr>
        <w:t>v letu 2026</w:t>
      </w:r>
      <w:r w:rsidR="003737AF" w:rsidRPr="0053450A">
        <w:rPr>
          <w:rFonts w:ascii="Calibri" w:eastAsia="Calibri" w:hAnsi="Calibri" w:cs="Calibri"/>
          <w:color w:val="000000"/>
          <w:kern w:val="0"/>
          <w14:ligatures w14:val="none"/>
        </w:rPr>
        <w:t xml:space="preserve">. </w:t>
      </w:r>
      <w:r w:rsidRPr="0053450A">
        <w:rPr>
          <w:rFonts w:ascii="Calibri" w:eastAsia="Calibri" w:hAnsi="Calibri" w:cs="Calibri"/>
          <w:color w:val="000000"/>
          <w:kern w:val="0"/>
          <w14:ligatures w14:val="none"/>
        </w:rPr>
        <w:t xml:space="preserve">Če pride do spremembe v proračunu ali programu dela naročnika oz. do </w:t>
      </w:r>
      <w:r w:rsidRPr="0053450A">
        <w:rPr>
          <w:rFonts w:ascii="Calibri" w:eastAsia="Calibri" w:hAnsi="Calibri" w:cs="Calibri"/>
          <w:color w:val="000000"/>
          <w:kern w:val="0"/>
          <w14:ligatures w14:val="none"/>
        </w:rPr>
        <w:lastRenderedPageBreak/>
        <w:t>proračunskih</w:t>
      </w:r>
      <w:r w:rsidR="003737AF" w:rsidRPr="0053450A">
        <w:rPr>
          <w:rFonts w:ascii="Calibri" w:eastAsia="Calibri" w:hAnsi="Calibri" w:cs="Calibri"/>
          <w:color w:val="000000"/>
          <w:kern w:val="0"/>
          <w14:ligatures w14:val="none"/>
        </w:rPr>
        <w:t xml:space="preserve"> </w:t>
      </w:r>
      <w:r w:rsidRPr="0053450A">
        <w:rPr>
          <w:rFonts w:ascii="Calibri" w:eastAsia="Calibri" w:hAnsi="Calibri" w:cs="Calibri"/>
          <w:color w:val="000000"/>
          <w:kern w:val="0"/>
          <w14:ligatures w14:val="none"/>
        </w:rPr>
        <w:t>ukrepov, ki neposredno vplivajo na to pogodbo, so stranke soglasne, da s sklenitvijo dodatka to pogodbo</w:t>
      </w:r>
      <w:r w:rsidR="003737AF" w:rsidRPr="0053450A">
        <w:rPr>
          <w:rFonts w:ascii="Calibri" w:eastAsia="Calibri" w:hAnsi="Calibri" w:cs="Calibri"/>
          <w:color w:val="000000"/>
          <w:kern w:val="0"/>
          <w14:ligatures w14:val="none"/>
        </w:rPr>
        <w:t xml:space="preserve"> </w:t>
      </w:r>
      <w:r w:rsidRPr="0053450A">
        <w:rPr>
          <w:rFonts w:ascii="Calibri" w:eastAsia="Calibri" w:hAnsi="Calibri" w:cs="Calibri"/>
          <w:color w:val="000000"/>
          <w:kern w:val="0"/>
          <w14:ligatures w14:val="none"/>
        </w:rPr>
        <w:t xml:space="preserve">ustrezno spremenijo. </w:t>
      </w:r>
    </w:p>
    <w:p w14:paraId="3917E7F2" w14:textId="77777777" w:rsidR="003737AF" w:rsidRPr="002D1373" w:rsidRDefault="003737AF" w:rsidP="00D81923">
      <w:pPr>
        <w:tabs>
          <w:tab w:val="left" w:pos="-4470"/>
        </w:tabs>
        <w:spacing w:after="0" w:line="276" w:lineRule="auto"/>
        <w:ind w:right="7"/>
        <w:jc w:val="center"/>
        <w:rPr>
          <w:rFonts w:ascii="Calibri" w:eastAsia="Calibri" w:hAnsi="Calibri" w:cs="Calibri"/>
          <w:b/>
          <w:color w:val="000000"/>
          <w:kern w:val="0"/>
          <w14:ligatures w14:val="none"/>
        </w:rPr>
      </w:pPr>
    </w:p>
    <w:p w14:paraId="4EC03324" w14:textId="21D09BD2" w:rsidR="002D1373" w:rsidRPr="0053450A" w:rsidRDefault="002D1373" w:rsidP="0053450A">
      <w:pPr>
        <w:pStyle w:val="Odstavekseznama"/>
        <w:numPr>
          <w:ilvl w:val="0"/>
          <w:numId w:val="8"/>
        </w:numPr>
        <w:tabs>
          <w:tab w:val="left" w:pos="-4470"/>
        </w:tabs>
        <w:spacing w:after="0" w:line="276" w:lineRule="auto"/>
        <w:ind w:right="7"/>
        <w:jc w:val="center"/>
        <w:rPr>
          <w:rFonts w:ascii="Calibri" w:eastAsia="Calibri" w:hAnsi="Calibri" w:cs="Calibri"/>
          <w:b/>
          <w:color w:val="000000"/>
          <w:kern w:val="0"/>
          <w14:ligatures w14:val="none"/>
        </w:rPr>
      </w:pPr>
      <w:r w:rsidRPr="002D1373">
        <w:rPr>
          <w:rFonts w:ascii="Calibri" w:eastAsia="Calibri" w:hAnsi="Calibri" w:cs="Calibri"/>
          <w:b/>
          <w:color w:val="000000"/>
          <w:kern w:val="0"/>
          <w14:ligatures w14:val="none"/>
        </w:rPr>
        <w:t>člen</w:t>
      </w:r>
    </w:p>
    <w:p w14:paraId="3E76D6A0" w14:textId="77777777" w:rsidR="002D1373" w:rsidRPr="0053450A" w:rsidRDefault="002D1373" w:rsidP="00D81923">
      <w:pPr>
        <w:tabs>
          <w:tab w:val="left" w:pos="-4470"/>
        </w:tabs>
        <w:spacing w:after="0" w:line="276" w:lineRule="auto"/>
        <w:ind w:right="7"/>
        <w:jc w:val="both"/>
        <w:rPr>
          <w:rFonts w:ascii="Calibri" w:eastAsia="Calibri" w:hAnsi="Calibri" w:cs="Calibri"/>
          <w:color w:val="000000"/>
          <w:kern w:val="0"/>
          <w14:ligatures w14:val="none"/>
        </w:rPr>
      </w:pPr>
      <w:r w:rsidRPr="0053450A">
        <w:rPr>
          <w:rFonts w:ascii="Calibri" w:eastAsia="Calibri" w:hAnsi="Calibri" w:cs="Calibri"/>
          <w:color w:val="000000"/>
          <w:kern w:val="0"/>
          <w14:ligatures w14:val="none"/>
        </w:rPr>
        <w:t>Izvajalec pooblašča naročnika, da na podlagi potrjenega računa oz. situacije neposredno plačuje</w:t>
      </w:r>
    </w:p>
    <w:p w14:paraId="70149D33" w14:textId="77777777" w:rsidR="002D1373" w:rsidRPr="0053450A" w:rsidRDefault="002D1373" w:rsidP="00D81923">
      <w:pPr>
        <w:tabs>
          <w:tab w:val="left" w:pos="-4470"/>
        </w:tabs>
        <w:spacing w:after="0" w:line="276" w:lineRule="auto"/>
        <w:ind w:right="7"/>
        <w:jc w:val="both"/>
        <w:rPr>
          <w:rFonts w:ascii="Calibri" w:eastAsia="Calibri" w:hAnsi="Calibri" w:cs="Calibri"/>
          <w:color w:val="000000"/>
          <w:kern w:val="0"/>
          <w14:ligatures w14:val="none"/>
        </w:rPr>
      </w:pPr>
      <w:r w:rsidRPr="0053450A">
        <w:rPr>
          <w:rFonts w:ascii="Calibri" w:eastAsia="Calibri" w:hAnsi="Calibri" w:cs="Calibri"/>
          <w:color w:val="000000"/>
          <w:kern w:val="0"/>
          <w14:ligatures w14:val="none"/>
        </w:rPr>
        <w:t>podizvajalcem, ki to zahtevajo.</w:t>
      </w:r>
    </w:p>
    <w:p w14:paraId="5D498E68" w14:textId="66B46C19" w:rsidR="002D1373" w:rsidRPr="0053450A" w:rsidRDefault="002D1373" w:rsidP="00D81923">
      <w:pPr>
        <w:tabs>
          <w:tab w:val="left" w:pos="-4470"/>
        </w:tabs>
        <w:spacing w:after="0" w:line="276" w:lineRule="auto"/>
        <w:ind w:right="7"/>
        <w:jc w:val="both"/>
        <w:rPr>
          <w:rFonts w:ascii="Calibri" w:eastAsia="Calibri" w:hAnsi="Calibri" w:cs="Calibri"/>
          <w:color w:val="000000"/>
          <w:kern w:val="0"/>
          <w14:ligatures w14:val="none"/>
        </w:rPr>
      </w:pPr>
      <w:r w:rsidRPr="0053450A">
        <w:rPr>
          <w:rFonts w:ascii="Calibri" w:eastAsia="Calibri" w:hAnsi="Calibri" w:cs="Calibri"/>
          <w:color w:val="000000"/>
          <w:kern w:val="0"/>
          <w14:ligatures w14:val="none"/>
        </w:rPr>
        <w:t>Naročnik je dolžan namesto izvajalca poravnati podizvajalčevo terjatev do glavnega izvajalca, za kar</w:t>
      </w:r>
      <w:r w:rsidR="003737AF" w:rsidRPr="0053450A">
        <w:rPr>
          <w:rFonts w:ascii="Calibri" w:eastAsia="Calibri" w:hAnsi="Calibri" w:cs="Calibri"/>
          <w:color w:val="000000"/>
          <w:kern w:val="0"/>
          <w14:ligatures w14:val="none"/>
        </w:rPr>
        <w:t xml:space="preserve"> </w:t>
      </w:r>
      <w:r w:rsidRPr="0053450A">
        <w:rPr>
          <w:rFonts w:ascii="Calibri" w:eastAsia="Calibri" w:hAnsi="Calibri" w:cs="Calibri"/>
          <w:color w:val="000000"/>
          <w:kern w:val="0"/>
          <w14:ligatures w14:val="none"/>
        </w:rPr>
        <w:t>izvajalec predloži pisno soglasje podizvajalca, ki to zahteva. Soglasje je sestavni del te pogodbe.</w:t>
      </w:r>
    </w:p>
    <w:p w14:paraId="69E90BD6" w14:textId="77777777" w:rsidR="002D1373" w:rsidRPr="0053450A" w:rsidRDefault="002D1373" w:rsidP="00D81923">
      <w:pPr>
        <w:tabs>
          <w:tab w:val="left" w:pos="-4470"/>
        </w:tabs>
        <w:spacing w:after="0" w:line="276" w:lineRule="auto"/>
        <w:ind w:right="7"/>
        <w:jc w:val="both"/>
        <w:rPr>
          <w:rFonts w:ascii="Calibri" w:eastAsia="Calibri" w:hAnsi="Calibri" w:cs="Calibri"/>
          <w:color w:val="000000"/>
          <w:kern w:val="0"/>
          <w14:ligatures w14:val="none"/>
        </w:rPr>
      </w:pPr>
      <w:r w:rsidRPr="0053450A">
        <w:rPr>
          <w:rFonts w:ascii="Calibri" w:eastAsia="Calibri" w:hAnsi="Calibri" w:cs="Calibri"/>
          <w:color w:val="000000"/>
          <w:kern w:val="0"/>
          <w14:ligatures w14:val="none"/>
        </w:rPr>
        <w:t>V tem primeru mora izvajalec računu oz. situaciji obvezno priložiti potrjene račune oz. situacije teh</w:t>
      </w:r>
    </w:p>
    <w:p w14:paraId="7A322422" w14:textId="734D3E93" w:rsidR="002D1373" w:rsidRPr="0053450A" w:rsidRDefault="002D1373" w:rsidP="00D81923">
      <w:pPr>
        <w:tabs>
          <w:tab w:val="left" w:pos="-4470"/>
        </w:tabs>
        <w:spacing w:after="0" w:line="276" w:lineRule="auto"/>
        <w:ind w:right="7"/>
        <w:jc w:val="both"/>
        <w:rPr>
          <w:rFonts w:ascii="Calibri" w:eastAsia="Calibri" w:hAnsi="Calibri" w:cs="Calibri"/>
          <w:color w:val="000000"/>
          <w:kern w:val="0"/>
          <w14:ligatures w14:val="none"/>
        </w:rPr>
      </w:pPr>
      <w:r w:rsidRPr="0053450A">
        <w:rPr>
          <w:rFonts w:ascii="Calibri" w:eastAsia="Calibri" w:hAnsi="Calibri" w:cs="Calibri"/>
          <w:color w:val="000000"/>
          <w:kern w:val="0"/>
          <w14:ligatures w14:val="none"/>
        </w:rPr>
        <w:t>podizvajalcev in izjavo, da so priložene obračunske situacije vseh v tistem mesecu aktivnih podizvajalcev</w:t>
      </w:r>
      <w:r w:rsidR="003737AF" w:rsidRPr="0053450A">
        <w:rPr>
          <w:rFonts w:ascii="Calibri" w:eastAsia="Calibri" w:hAnsi="Calibri" w:cs="Calibri"/>
          <w:color w:val="000000"/>
          <w:kern w:val="0"/>
          <w14:ligatures w14:val="none"/>
        </w:rPr>
        <w:t xml:space="preserve"> </w:t>
      </w:r>
      <w:r w:rsidRPr="0053450A">
        <w:rPr>
          <w:rFonts w:ascii="Calibri" w:eastAsia="Calibri" w:hAnsi="Calibri" w:cs="Calibri"/>
          <w:color w:val="000000"/>
          <w:kern w:val="0"/>
          <w14:ligatures w14:val="none"/>
        </w:rPr>
        <w:t>in da drugih ni. Izjava mora biti podpisana s strani izvajalca in vseh v tistem mesecu aktivnih podizvajalcev.</w:t>
      </w:r>
      <w:r w:rsidR="003737AF" w:rsidRPr="0053450A">
        <w:rPr>
          <w:rFonts w:ascii="Calibri" w:eastAsia="Calibri" w:hAnsi="Calibri" w:cs="Calibri"/>
          <w:color w:val="000000"/>
          <w:kern w:val="0"/>
          <w14:ligatures w14:val="none"/>
        </w:rPr>
        <w:t xml:space="preserve"> </w:t>
      </w:r>
      <w:r w:rsidRPr="0053450A">
        <w:rPr>
          <w:rFonts w:ascii="Calibri" w:eastAsia="Calibri" w:hAnsi="Calibri" w:cs="Calibri"/>
          <w:color w:val="000000"/>
          <w:kern w:val="0"/>
          <w14:ligatures w14:val="none"/>
        </w:rPr>
        <w:t>V nobenem trenutku v primeru neposrednih plačil podizvajalcem, direktna plačila podizvajalcem ne smejo</w:t>
      </w:r>
      <w:r w:rsidR="003737AF" w:rsidRPr="0053450A">
        <w:rPr>
          <w:rFonts w:ascii="Calibri" w:eastAsia="Calibri" w:hAnsi="Calibri" w:cs="Calibri"/>
          <w:color w:val="000000"/>
          <w:kern w:val="0"/>
          <w14:ligatures w14:val="none"/>
        </w:rPr>
        <w:t xml:space="preserve"> </w:t>
      </w:r>
      <w:r w:rsidRPr="0053450A">
        <w:rPr>
          <w:rFonts w:ascii="Calibri" w:eastAsia="Calibri" w:hAnsi="Calibri" w:cs="Calibri"/>
          <w:color w:val="000000"/>
          <w:kern w:val="0"/>
          <w14:ligatures w14:val="none"/>
        </w:rPr>
        <w:t>preseči vrednosti izstavljene situacije izvajalca v določenem obdobju (vmesni roki). Naročnik bo zavrnil</w:t>
      </w:r>
      <w:r w:rsidR="003737AF" w:rsidRPr="0053450A">
        <w:rPr>
          <w:rFonts w:ascii="Calibri" w:eastAsia="Calibri" w:hAnsi="Calibri" w:cs="Calibri"/>
          <w:color w:val="000000"/>
          <w:kern w:val="0"/>
          <w14:ligatures w14:val="none"/>
        </w:rPr>
        <w:t xml:space="preserve"> </w:t>
      </w:r>
      <w:r w:rsidRPr="0053450A">
        <w:rPr>
          <w:rFonts w:ascii="Calibri" w:eastAsia="Calibri" w:hAnsi="Calibri" w:cs="Calibri"/>
          <w:color w:val="000000"/>
          <w:kern w:val="0"/>
          <w14:ligatures w14:val="none"/>
        </w:rPr>
        <w:t>plačilo izvajalcu in podizvajalcu, če bo vrednost računa oz. izstavljene situacije podizvajalca presegla</w:t>
      </w:r>
      <w:r w:rsidR="003737AF" w:rsidRPr="0053450A">
        <w:rPr>
          <w:rFonts w:ascii="Calibri" w:eastAsia="Calibri" w:hAnsi="Calibri" w:cs="Calibri"/>
          <w:color w:val="000000"/>
          <w:kern w:val="0"/>
          <w14:ligatures w14:val="none"/>
        </w:rPr>
        <w:t xml:space="preserve"> </w:t>
      </w:r>
      <w:r w:rsidRPr="0053450A">
        <w:rPr>
          <w:rFonts w:ascii="Calibri" w:eastAsia="Calibri" w:hAnsi="Calibri" w:cs="Calibri"/>
          <w:color w:val="000000"/>
          <w:kern w:val="0"/>
          <w14:ligatures w14:val="none"/>
        </w:rPr>
        <w:t>vrednost, ki jo lahko izvajalec obračuna v določenem (vmesnem) obdobju v skladu z določili te pogodbe.</w:t>
      </w:r>
      <w:r w:rsidR="003737AF" w:rsidRPr="0053450A">
        <w:rPr>
          <w:rFonts w:ascii="Calibri" w:eastAsia="Calibri" w:hAnsi="Calibri" w:cs="Calibri"/>
          <w:color w:val="000000"/>
          <w:kern w:val="0"/>
          <w14:ligatures w14:val="none"/>
        </w:rPr>
        <w:t xml:space="preserve"> </w:t>
      </w:r>
      <w:r w:rsidRPr="0053450A">
        <w:rPr>
          <w:rFonts w:ascii="Calibri" w:eastAsia="Calibri" w:hAnsi="Calibri" w:cs="Calibri"/>
          <w:color w:val="000000"/>
          <w:kern w:val="0"/>
          <w14:ligatures w14:val="none"/>
        </w:rPr>
        <w:t>Pogodbene stranke soglašajo, da se izvajalec odpoveduje prenosu svojih terjatev na tretjo osebo.</w:t>
      </w:r>
    </w:p>
    <w:p w14:paraId="2DB299E6" w14:textId="77777777" w:rsidR="002D1373" w:rsidRDefault="002D1373" w:rsidP="00FC7B94">
      <w:pPr>
        <w:tabs>
          <w:tab w:val="left" w:pos="-4470"/>
        </w:tabs>
        <w:spacing w:after="0" w:line="276" w:lineRule="auto"/>
        <w:ind w:right="7"/>
        <w:rPr>
          <w:rFonts w:ascii="Calibri" w:eastAsia="Calibri" w:hAnsi="Calibri" w:cs="Calibri"/>
          <w:b/>
          <w:color w:val="000000"/>
          <w:kern w:val="0"/>
          <w14:ligatures w14:val="none"/>
        </w:rPr>
      </w:pPr>
    </w:p>
    <w:p w14:paraId="2252B91D" w14:textId="389171EF" w:rsidR="005E35EA" w:rsidRPr="005E35EA" w:rsidRDefault="005E35EA" w:rsidP="005E35EA">
      <w:pPr>
        <w:numPr>
          <w:ilvl w:val="0"/>
          <w:numId w:val="7"/>
        </w:numPr>
        <w:tabs>
          <w:tab w:val="left" w:pos="-4470"/>
        </w:tabs>
        <w:spacing w:after="0" w:line="276" w:lineRule="auto"/>
        <w:ind w:right="7"/>
        <w:rPr>
          <w:rFonts w:ascii="Calibri" w:eastAsia="Calibri" w:hAnsi="Calibri" w:cs="Calibri"/>
          <w:b/>
          <w:color w:val="000000"/>
          <w:kern w:val="0"/>
          <w14:ligatures w14:val="none"/>
        </w:rPr>
      </w:pPr>
      <w:r w:rsidRPr="005E35EA">
        <w:rPr>
          <w:rFonts w:ascii="Calibri" w:eastAsia="Calibri" w:hAnsi="Calibri" w:cs="Calibri"/>
          <w:b/>
          <w:color w:val="000000"/>
          <w:kern w:val="0"/>
          <w14:ligatures w14:val="none"/>
        </w:rPr>
        <w:t>RAZVEZNI POGOJ</w:t>
      </w:r>
    </w:p>
    <w:bookmarkEnd w:id="25"/>
    <w:p w14:paraId="5A9456AA" w14:textId="77777777" w:rsidR="005E35EA" w:rsidRPr="005E35EA" w:rsidRDefault="005E35EA" w:rsidP="005E35EA">
      <w:pPr>
        <w:tabs>
          <w:tab w:val="left" w:pos="-4470"/>
        </w:tabs>
        <w:spacing w:after="0" w:line="276" w:lineRule="auto"/>
        <w:ind w:right="7"/>
        <w:rPr>
          <w:rFonts w:ascii="Calibri" w:eastAsia="Calibri" w:hAnsi="Calibri" w:cs="Calibri"/>
          <w:b/>
          <w:color w:val="000000"/>
          <w:kern w:val="0"/>
          <w14:ligatures w14:val="none"/>
        </w:rPr>
      </w:pPr>
    </w:p>
    <w:p w14:paraId="75F559A1" w14:textId="46417FE4" w:rsidR="005E35EA" w:rsidRPr="00E37F1C" w:rsidRDefault="005E35EA" w:rsidP="0053450A">
      <w:pPr>
        <w:pStyle w:val="Odstavekseznama"/>
        <w:numPr>
          <w:ilvl w:val="0"/>
          <w:numId w:val="8"/>
        </w:numPr>
        <w:tabs>
          <w:tab w:val="left" w:pos="-4470"/>
        </w:tabs>
        <w:spacing w:after="0" w:line="276" w:lineRule="auto"/>
        <w:ind w:right="7"/>
        <w:jc w:val="center"/>
        <w:rPr>
          <w:rFonts w:ascii="Calibri" w:eastAsia="Calibri" w:hAnsi="Calibri" w:cs="Calibri"/>
          <w:b/>
          <w:color w:val="000000"/>
          <w:kern w:val="0"/>
          <w14:ligatures w14:val="none"/>
        </w:rPr>
      </w:pPr>
      <w:r w:rsidRPr="005E35EA">
        <w:rPr>
          <w:rFonts w:ascii="Calibri" w:eastAsia="Calibri" w:hAnsi="Calibri" w:cs="Calibri"/>
          <w:b/>
          <w:color w:val="000000"/>
          <w:kern w:val="0"/>
          <w14:ligatures w14:val="none"/>
        </w:rPr>
        <w:t>člen</w:t>
      </w:r>
    </w:p>
    <w:p w14:paraId="607C6342" w14:textId="77777777" w:rsidR="005E35EA" w:rsidRPr="005E35EA" w:rsidRDefault="005E35EA" w:rsidP="005E35EA">
      <w:pPr>
        <w:spacing w:after="0" w:line="276" w:lineRule="auto"/>
        <w:ind w:right="7"/>
        <w:jc w:val="both"/>
        <w:rPr>
          <w:rFonts w:ascii="Calibri" w:eastAsia="Times New Roman" w:hAnsi="Calibri" w:cs="Calibri"/>
          <w:kern w:val="0"/>
          <w14:ligatures w14:val="none"/>
        </w:rPr>
      </w:pPr>
      <w:bookmarkStart w:id="26" w:name="_Hlk180656405"/>
      <w:r w:rsidRPr="005E35EA">
        <w:rPr>
          <w:rFonts w:ascii="Calibri" w:eastAsia="Times New Roman" w:hAnsi="Calibri" w:cs="Calibri"/>
          <w:kern w:val="0"/>
          <w14:ligatures w14:val="none"/>
        </w:rPr>
        <w:t>Ta pogodba je sklenjena pod razveznim pogojem, ki se uresniči v primeru izpolnitve ene od naslednjih okoliščin:</w:t>
      </w:r>
    </w:p>
    <w:p w14:paraId="1EF8B8DD" w14:textId="77777777" w:rsidR="005E35EA" w:rsidRPr="005E35EA" w:rsidRDefault="005E35EA" w:rsidP="005E35EA">
      <w:pPr>
        <w:spacing w:after="0" w:line="276" w:lineRule="auto"/>
        <w:ind w:left="426" w:right="7" w:hanging="284"/>
        <w:jc w:val="both"/>
        <w:rPr>
          <w:rFonts w:ascii="Calibri" w:eastAsia="Times New Roman" w:hAnsi="Calibri" w:cs="Calibri"/>
          <w:kern w:val="0"/>
          <w14:ligatures w14:val="none"/>
        </w:rPr>
      </w:pPr>
      <w:r w:rsidRPr="005E35EA">
        <w:rPr>
          <w:rFonts w:ascii="Calibri" w:eastAsia="Times New Roman" w:hAnsi="Calibri" w:cs="Calibri"/>
          <w:kern w:val="0"/>
          <w14:ligatures w14:val="none"/>
        </w:rPr>
        <w:t>-</w:t>
      </w:r>
      <w:r w:rsidRPr="005E35EA">
        <w:rPr>
          <w:rFonts w:ascii="Calibri" w:eastAsia="Times New Roman" w:hAnsi="Calibri" w:cs="Calibri"/>
          <w:kern w:val="0"/>
          <w14:ligatures w14:val="none"/>
        </w:rPr>
        <w:tab/>
        <w:t xml:space="preserve">če bo naročnik seznanjen, da je sodišče s pravnomočno odločitvijo ugotovilo kršitev obveznosti delovne, </w:t>
      </w:r>
      <w:proofErr w:type="spellStart"/>
      <w:r w:rsidRPr="005E35EA">
        <w:rPr>
          <w:rFonts w:ascii="Calibri" w:eastAsia="Times New Roman" w:hAnsi="Calibri" w:cs="Calibri"/>
          <w:kern w:val="0"/>
          <w14:ligatures w14:val="none"/>
        </w:rPr>
        <w:t>okoljske</w:t>
      </w:r>
      <w:proofErr w:type="spellEnd"/>
      <w:r w:rsidRPr="005E35EA">
        <w:rPr>
          <w:rFonts w:ascii="Calibri" w:eastAsia="Times New Roman" w:hAnsi="Calibri" w:cs="Calibri"/>
          <w:kern w:val="0"/>
          <w14:ligatures w14:val="none"/>
        </w:rPr>
        <w:t xml:space="preserve"> ali socialne zakonodaje s strani izvajalca ali podizvajalca ali </w:t>
      </w:r>
    </w:p>
    <w:p w14:paraId="46D8C09D" w14:textId="77777777" w:rsidR="005E35EA" w:rsidRPr="005E35EA" w:rsidRDefault="005E35EA" w:rsidP="005E35EA">
      <w:pPr>
        <w:spacing w:after="0" w:line="276" w:lineRule="auto"/>
        <w:ind w:left="426" w:right="7" w:hanging="284"/>
        <w:jc w:val="both"/>
        <w:rPr>
          <w:rFonts w:ascii="Calibri" w:eastAsia="Times New Roman" w:hAnsi="Calibri" w:cs="Calibri"/>
          <w:kern w:val="0"/>
          <w14:ligatures w14:val="none"/>
        </w:rPr>
      </w:pPr>
      <w:r w:rsidRPr="005E35EA">
        <w:rPr>
          <w:rFonts w:ascii="Calibri" w:eastAsia="Times New Roman" w:hAnsi="Calibri" w:cs="Calibri"/>
          <w:kern w:val="0"/>
          <w14:ligatures w14:val="none"/>
        </w:rPr>
        <w:t>-</w:t>
      </w:r>
      <w:r w:rsidRPr="005E35EA">
        <w:rPr>
          <w:rFonts w:ascii="Calibri" w:eastAsia="Times New Roman" w:hAnsi="Calibri" w:cs="Calibri"/>
          <w:kern w:val="0"/>
          <w14:ligatures w14:val="none"/>
        </w:rPr>
        <w:tab/>
        <w:t>če bo naročnik seznanjen, da je pristojni državni organ pri izvajalcu ali podizvajalcu v času izvajanja pogodbe ugotovil najmanj dve kršitvi v zvezi s:</w:t>
      </w:r>
    </w:p>
    <w:p w14:paraId="04622812" w14:textId="77777777" w:rsidR="005E35EA" w:rsidRPr="005E35EA" w:rsidRDefault="005E35EA" w:rsidP="005E35EA">
      <w:pPr>
        <w:numPr>
          <w:ilvl w:val="0"/>
          <w:numId w:val="9"/>
        </w:numPr>
        <w:spacing w:after="0" w:line="276" w:lineRule="auto"/>
        <w:ind w:right="7"/>
        <w:contextualSpacing/>
        <w:jc w:val="both"/>
        <w:rPr>
          <w:rFonts w:ascii="Calibri" w:eastAsia="Times New Roman" w:hAnsi="Calibri" w:cs="Calibri"/>
          <w:kern w:val="0"/>
          <w14:ligatures w14:val="none"/>
        </w:rPr>
      </w:pPr>
      <w:r w:rsidRPr="005E35EA">
        <w:rPr>
          <w:rFonts w:ascii="Calibri" w:eastAsia="Times New Roman" w:hAnsi="Calibri" w:cs="Calibri"/>
          <w:kern w:val="0"/>
          <w14:ligatures w14:val="none"/>
        </w:rPr>
        <w:t xml:space="preserve">plačilom za delo, </w:t>
      </w:r>
    </w:p>
    <w:p w14:paraId="44A7F6A2" w14:textId="77777777" w:rsidR="005E35EA" w:rsidRPr="005E35EA" w:rsidRDefault="005E35EA" w:rsidP="005E35EA">
      <w:pPr>
        <w:numPr>
          <w:ilvl w:val="0"/>
          <w:numId w:val="9"/>
        </w:numPr>
        <w:spacing w:after="0" w:line="276" w:lineRule="auto"/>
        <w:ind w:right="7"/>
        <w:contextualSpacing/>
        <w:jc w:val="both"/>
        <w:rPr>
          <w:rFonts w:ascii="Calibri" w:eastAsia="Times New Roman" w:hAnsi="Calibri" w:cs="Calibri"/>
          <w:kern w:val="0"/>
          <w14:ligatures w14:val="none"/>
        </w:rPr>
      </w:pPr>
      <w:r w:rsidRPr="005E35EA">
        <w:rPr>
          <w:rFonts w:ascii="Calibri" w:eastAsia="Times New Roman" w:hAnsi="Calibri" w:cs="Calibri"/>
          <w:kern w:val="0"/>
          <w14:ligatures w14:val="none"/>
        </w:rPr>
        <w:t xml:space="preserve">delovnim časom, </w:t>
      </w:r>
    </w:p>
    <w:p w14:paraId="7AAD7240" w14:textId="77777777" w:rsidR="005E35EA" w:rsidRPr="005E35EA" w:rsidRDefault="005E35EA" w:rsidP="005E35EA">
      <w:pPr>
        <w:numPr>
          <w:ilvl w:val="0"/>
          <w:numId w:val="9"/>
        </w:numPr>
        <w:spacing w:after="0" w:line="276" w:lineRule="auto"/>
        <w:ind w:right="7"/>
        <w:contextualSpacing/>
        <w:jc w:val="both"/>
        <w:rPr>
          <w:rFonts w:ascii="Calibri" w:eastAsia="Times New Roman" w:hAnsi="Calibri" w:cs="Calibri"/>
          <w:kern w:val="0"/>
          <w14:ligatures w14:val="none"/>
        </w:rPr>
      </w:pPr>
      <w:r w:rsidRPr="005E35EA">
        <w:rPr>
          <w:rFonts w:ascii="Calibri" w:eastAsia="Times New Roman" w:hAnsi="Calibri" w:cs="Calibri"/>
          <w:kern w:val="0"/>
          <w14:ligatures w14:val="none"/>
        </w:rPr>
        <w:t xml:space="preserve">počitki, </w:t>
      </w:r>
    </w:p>
    <w:p w14:paraId="6B04F370" w14:textId="77777777" w:rsidR="005E35EA" w:rsidRPr="005E35EA" w:rsidRDefault="005E35EA" w:rsidP="005E35EA">
      <w:pPr>
        <w:numPr>
          <w:ilvl w:val="0"/>
          <w:numId w:val="9"/>
        </w:numPr>
        <w:spacing w:after="0" w:line="276" w:lineRule="auto"/>
        <w:ind w:right="7"/>
        <w:contextualSpacing/>
        <w:jc w:val="both"/>
        <w:rPr>
          <w:rFonts w:ascii="Calibri" w:eastAsia="Times New Roman" w:hAnsi="Calibri" w:cs="Calibri"/>
          <w:kern w:val="0"/>
          <w14:ligatures w14:val="none"/>
        </w:rPr>
      </w:pPr>
      <w:r w:rsidRPr="005E35EA">
        <w:rPr>
          <w:rFonts w:ascii="Calibri" w:eastAsia="Times New Roman" w:hAnsi="Calibri" w:cs="Calibri"/>
          <w:kern w:val="0"/>
          <w14:ligatures w14:val="none"/>
        </w:rPr>
        <w:t xml:space="preserve">opravljanjem dela na podlagi pogodb civilnega prava kljub obstoju elementov delovnega razmerja ali </w:t>
      </w:r>
    </w:p>
    <w:p w14:paraId="37FC08FF" w14:textId="77777777" w:rsidR="005E35EA" w:rsidRPr="005E35EA" w:rsidRDefault="005E35EA" w:rsidP="005E35EA">
      <w:pPr>
        <w:numPr>
          <w:ilvl w:val="0"/>
          <w:numId w:val="9"/>
        </w:numPr>
        <w:spacing w:after="0" w:line="276" w:lineRule="auto"/>
        <w:ind w:right="7"/>
        <w:contextualSpacing/>
        <w:jc w:val="both"/>
        <w:rPr>
          <w:rFonts w:ascii="Calibri" w:eastAsia="Times New Roman" w:hAnsi="Calibri" w:cs="Calibri"/>
          <w:kern w:val="0"/>
          <w14:ligatures w14:val="none"/>
        </w:rPr>
      </w:pPr>
      <w:r w:rsidRPr="005E35EA">
        <w:rPr>
          <w:rFonts w:ascii="Calibri" w:eastAsia="Times New Roman" w:hAnsi="Calibri" w:cs="Calibri"/>
          <w:kern w:val="0"/>
          <w14:ligatures w14:val="none"/>
        </w:rPr>
        <w:t>v zvezi z zaposlovanjem na črno</w:t>
      </w:r>
    </w:p>
    <w:p w14:paraId="5AF1FB79" w14:textId="77777777" w:rsidR="005E35EA" w:rsidRPr="005E35EA" w:rsidRDefault="005E35EA" w:rsidP="005E35EA">
      <w:pPr>
        <w:spacing w:after="0" w:line="276" w:lineRule="auto"/>
        <w:ind w:left="426" w:right="7"/>
        <w:jc w:val="both"/>
        <w:rPr>
          <w:rFonts w:ascii="Calibri" w:eastAsia="Times New Roman" w:hAnsi="Calibri" w:cs="Calibri"/>
          <w:kern w:val="0"/>
          <w14:ligatures w14:val="none"/>
        </w:rPr>
      </w:pPr>
      <w:r w:rsidRPr="005E35EA">
        <w:rPr>
          <w:rFonts w:ascii="Calibri" w:eastAsia="Times New Roman" w:hAnsi="Calibri" w:cs="Calibri"/>
          <w:kern w:val="0"/>
          <w14:ligatures w14:val="none"/>
        </w:rPr>
        <w:t>in za kateri mu je bila s pravnomočno odločitvijo ali več pravnomočnimi odločitvami izrečena globa za prekršek.</w:t>
      </w:r>
    </w:p>
    <w:p w14:paraId="10492CD3" w14:textId="77777777" w:rsidR="005E35EA" w:rsidRPr="005E35EA" w:rsidRDefault="005E35EA" w:rsidP="005E35EA">
      <w:pPr>
        <w:spacing w:after="0" w:line="276" w:lineRule="auto"/>
        <w:ind w:right="7"/>
        <w:jc w:val="both"/>
        <w:rPr>
          <w:rFonts w:ascii="Calibri" w:eastAsia="Times New Roman" w:hAnsi="Calibri" w:cs="Calibri"/>
          <w:kern w:val="0"/>
          <w14:ligatures w14:val="none"/>
        </w:rPr>
      </w:pPr>
    </w:p>
    <w:p w14:paraId="6249424A" w14:textId="77777777" w:rsidR="005E35EA" w:rsidRPr="005E35EA" w:rsidRDefault="005E35EA" w:rsidP="005E35EA">
      <w:pPr>
        <w:spacing w:after="0" w:line="276" w:lineRule="auto"/>
        <w:ind w:right="7"/>
        <w:jc w:val="both"/>
        <w:rPr>
          <w:rFonts w:ascii="Calibri" w:eastAsia="Times New Roman" w:hAnsi="Calibri" w:cs="Calibri"/>
          <w:kern w:val="0"/>
          <w14:ligatures w14:val="none"/>
        </w:rPr>
      </w:pPr>
      <w:r w:rsidRPr="005E35EA">
        <w:rPr>
          <w:rFonts w:ascii="Calibri" w:eastAsia="Times New Roman" w:hAnsi="Calibri" w:cs="Calibri"/>
          <w:kern w:val="0"/>
          <w14:ligatures w14:val="none"/>
        </w:rPr>
        <w:t xml:space="preserve">V primeru seznanitve naročnika s kršitvijo bo naročnik o tem obvestil izvajalca v desetih dneh. </w:t>
      </w:r>
    </w:p>
    <w:p w14:paraId="2F80EE18" w14:textId="77777777" w:rsidR="005E35EA" w:rsidRPr="005E35EA" w:rsidRDefault="005E35EA" w:rsidP="005E35EA">
      <w:pPr>
        <w:spacing w:after="0" w:line="276" w:lineRule="auto"/>
        <w:ind w:right="7"/>
        <w:jc w:val="both"/>
        <w:rPr>
          <w:rFonts w:ascii="Calibri" w:eastAsia="Times New Roman" w:hAnsi="Calibri" w:cs="Calibri"/>
          <w:kern w:val="0"/>
          <w14:ligatures w14:val="none"/>
        </w:rPr>
      </w:pPr>
      <w:r w:rsidRPr="005E35EA">
        <w:rPr>
          <w:rFonts w:ascii="Calibri" w:eastAsia="Times New Roman" w:hAnsi="Calibri" w:cs="Calibri"/>
          <w:kern w:val="0"/>
          <w14:ligatures w14:val="none"/>
        </w:rPr>
        <w:t xml:space="preserve">Izvajalec lahko v roku, ki ga bo določil naročnik, ki pa ne sme biti daljši kot 15 dni, predloži dokaze, da je sprejel zadostne ukrepe, s katerimi lahko dokaže svojo zanesljivost kljub obstoju kršitev. Če obstaja </w:t>
      </w:r>
      <w:r w:rsidRPr="005E35EA">
        <w:rPr>
          <w:rFonts w:ascii="Calibri" w:eastAsia="Times New Roman" w:hAnsi="Calibri" w:cs="Calibri"/>
          <w:kern w:val="0"/>
          <w14:ligatures w14:val="none"/>
        </w:rPr>
        <w:lastRenderedPageBreak/>
        <w:t xml:space="preserve">kršitev pri podizvajalcu, lahko izvajalec v istem roku predloži dokaze, da je podizvajalec sprejel zadostne ukrepe, s katerimi lahko dokaže svojo zanesljivost kljub obstoju kršitev. Če izvajalec ne bo predložil dokazov za podizvajalca ali če jih bo, pa bo naročnik ocenil, da ti ukrepi ne zadoščajo, lahko izvajalec zamenja podizvajalca v roku, ki ga bo določil naročnik in ne sme biti daljši od 15 dni v skladu s 94. členom ZJN-3, ali sam prevzame del, ki ga je oddal v </w:t>
      </w:r>
      <w:proofErr w:type="spellStart"/>
      <w:r w:rsidRPr="005E35EA">
        <w:rPr>
          <w:rFonts w:ascii="Calibri" w:eastAsia="Times New Roman" w:hAnsi="Calibri" w:cs="Calibri"/>
          <w:kern w:val="0"/>
          <w14:ligatures w14:val="none"/>
        </w:rPr>
        <w:t>podizvajanje</w:t>
      </w:r>
      <w:proofErr w:type="spellEnd"/>
      <w:r w:rsidRPr="005E35EA">
        <w:rPr>
          <w:rFonts w:ascii="Calibri" w:eastAsia="Times New Roman" w:hAnsi="Calibri" w:cs="Calibri"/>
          <w:kern w:val="0"/>
          <w14:ligatures w14:val="none"/>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003AE710" w14:textId="77777777" w:rsidR="005E35EA" w:rsidRPr="005E35EA" w:rsidRDefault="005E35EA" w:rsidP="005E35EA">
      <w:pPr>
        <w:spacing w:after="0" w:line="276" w:lineRule="auto"/>
        <w:ind w:right="7"/>
        <w:jc w:val="both"/>
        <w:rPr>
          <w:rFonts w:ascii="Calibri" w:eastAsia="Times New Roman" w:hAnsi="Calibri" w:cs="Calibri"/>
          <w:kern w:val="0"/>
          <w14:ligatures w14:val="none"/>
        </w:rPr>
      </w:pPr>
    </w:p>
    <w:p w14:paraId="6EBF0A34" w14:textId="77777777" w:rsidR="005E35EA" w:rsidRPr="005E35EA" w:rsidRDefault="005E35EA" w:rsidP="005E35EA">
      <w:pPr>
        <w:spacing w:after="0" w:line="276" w:lineRule="auto"/>
        <w:ind w:right="7"/>
        <w:jc w:val="both"/>
        <w:rPr>
          <w:rFonts w:ascii="Calibri" w:eastAsia="Times New Roman" w:hAnsi="Calibri" w:cs="Calibri"/>
          <w:kern w:val="0"/>
          <w14:ligatures w14:val="none"/>
        </w:rPr>
      </w:pPr>
      <w:r w:rsidRPr="005E35EA">
        <w:rPr>
          <w:rFonts w:ascii="Calibri" w:eastAsia="Times New Roman" w:hAnsi="Calibri" w:cs="Calibri"/>
          <w:kern w:val="0"/>
          <w14:ligatures w14:val="none"/>
        </w:rPr>
        <w:t>V primeru izpolnitve razveznega pogoja se šteje, da je pogodba za tega izvajalca razvezana z dnem sklenitve nove pogodbe o izvedbi javnega naročila za predmetno naročilo. O datumu sklenitve nove pogodbe bo naročnik obvestil izvajalca.</w:t>
      </w:r>
    </w:p>
    <w:p w14:paraId="31F77257" w14:textId="77777777" w:rsidR="005E35EA" w:rsidRPr="005E35EA" w:rsidRDefault="005E35EA" w:rsidP="005E35EA">
      <w:pPr>
        <w:spacing w:after="0" w:line="276" w:lineRule="auto"/>
        <w:ind w:right="7"/>
        <w:jc w:val="both"/>
        <w:rPr>
          <w:rFonts w:ascii="Calibri" w:eastAsia="Times New Roman" w:hAnsi="Calibri" w:cs="Calibri"/>
          <w:kern w:val="0"/>
          <w14:ligatures w14:val="none"/>
        </w:rPr>
      </w:pPr>
    </w:p>
    <w:p w14:paraId="7CEA48CC" w14:textId="77777777" w:rsidR="005E35EA" w:rsidRPr="005E35EA" w:rsidRDefault="005E35EA" w:rsidP="005E35EA">
      <w:pPr>
        <w:spacing w:after="0" w:line="276" w:lineRule="auto"/>
        <w:ind w:right="7"/>
        <w:jc w:val="both"/>
        <w:rPr>
          <w:rFonts w:ascii="Calibri" w:eastAsia="Times New Roman" w:hAnsi="Calibri" w:cs="Calibri"/>
          <w:kern w:val="0"/>
          <w14:ligatures w14:val="none"/>
        </w:rPr>
      </w:pPr>
      <w:r w:rsidRPr="005E35EA">
        <w:rPr>
          <w:rFonts w:ascii="Calibri" w:eastAsia="Times New Roman" w:hAnsi="Calibri" w:cs="Calibri"/>
          <w:kern w:val="0"/>
          <w14:ligatures w14:val="none"/>
        </w:rPr>
        <w:t>Če naročnik v 60 dneh od seznanitve s kršitvijo ne začne novega postopka javnega naročila, se šteje, da je pogodba razvezana šestdeseti dan od seznanitve s kršitvijo.</w:t>
      </w:r>
      <w:bookmarkEnd w:id="26"/>
    </w:p>
    <w:p w14:paraId="42F7A81B" w14:textId="77777777" w:rsidR="005E35EA" w:rsidRPr="005E35EA" w:rsidRDefault="005E35EA" w:rsidP="005E35EA">
      <w:pPr>
        <w:spacing w:line="254" w:lineRule="auto"/>
        <w:rPr>
          <w:rFonts w:ascii="Calibri" w:eastAsia="Calibri" w:hAnsi="Calibri" w:cs="Calibri"/>
          <w:b/>
          <w:color w:val="000000"/>
          <w:kern w:val="0"/>
          <w14:ligatures w14:val="none"/>
        </w:rPr>
      </w:pPr>
    </w:p>
    <w:p w14:paraId="31F8E029" w14:textId="77777777" w:rsidR="005E35EA" w:rsidRPr="005E35EA" w:rsidRDefault="005E35EA" w:rsidP="005E35EA">
      <w:pPr>
        <w:numPr>
          <w:ilvl w:val="0"/>
          <w:numId w:val="7"/>
        </w:numPr>
        <w:tabs>
          <w:tab w:val="left" w:pos="-4470"/>
        </w:tabs>
        <w:spacing w:after="0" w:line="276" w:lineRule="auto"/>
        <w:ind w:right="7"/>
        <w:rPr>
          <w:rFonts w:ascii="Calibri" w:eastAsia="Calibri" w:hAnsi="Calibri" w:cs="Calibri"/>
          <w:b/>
          <w:color w:val="000000"/>
          <w:kern w:val="0"/>
          <w14:ligatures w14:val="none"/>
        </w:rPr>
      </w:pPr>
      <w:r w:rsidRPr="005E35EA">
        <w:rPr>
          <w:rFonts w:ascii="Calibri" w:eastAsia="Calibri" w:hAnsi="Calibri" w:cs="Calibri"/>
          <w:b/>
          <w:color w:val="000000"/>
          <w:kern w:val="0"/>
          <w14:ligatures w14:val="none"/>
        </w:rPr>
        <w:t>PROTIKORUPCIJSKA KLAVZULA</w:t>
      </w:r>
    </w:p>
    <w:p w14:paraId="33BC6242" w14:textId="77777777" w:rsidR="005E35EA" w:rsidRPr="005E35EA" w:rsidRDefault="005E35EA" w:rsidP="005E35EA">
      <w:pPr>
        <w:tabs>
          <w:tab w:val="left" w:pos="-4470"/>
        </w:tabs>
        <w:spacing w:after="0" w:line="276" w:lineRule="auto"/>
        <w:ind w:right="7"/>
        <w:rPr>
          <w:rFonts w:ascii="Calibri" w:eastAsia="Calibri" w:hAnsi="Calibri" w:cs="Calibri"/>
          <w:b/>
          <w:color w:val="000000"/>
          <w:kern w:val="0"/>
          <w14:ligatures w14:val="none"/>
        </w:rPr>
      </w:pPr>
    </w:p>
    <w:p w14:paraId="1FDD2B59" w14:textId="4B7B111B" w:rsidR="005E35EA" w:rsidRPr="0053450A" w:rsidRDefault="005E35EA" w:rsidP="005E35EA">
      <w:pPr>
        <w:numPr>
          <w:ilvl w:val="0"/>
          <w:numId w:val="8"/>
        </w:numPr>
        <w:spacing w:after="0" w:line="276" w:lineRule="auto"/>
        <w:ind w:right="7"/>
        <w:jc w:val="center"/>
        <w:rPr>
          <w:rFonts w:ascii="Calibri" w:eastAsia="Calibri" w:hAnsi="Calibri" w:cs="Calibri"/>
          <w:b/>
          <w:color w:val="000000"/>
          <w:kern w:val="0"/>
          <w14:ligatures w14:val="none"/>
        </w:rPr>
      </w:pPr>
      <w:bookmarkStart w:id="27" w:name="_Hlk181956442"/>
      <w:r w:rsidRPr="005E35EA">
        <w:rPr>
          <w:rFonts w:ascii="Calibri" w:eastAsia="Calibri" w:hAnsi="Calibri" w:cs="Calibri"/>
          <w:b/>
          <w:color w:val="000000"/>
          <w:kern w:val="0"/>
          <w14:ligatures w14:val="none"/>
        </w:rPr>
        <w:t>člen</w:t>
      </w:r>
      <w:bookmarkEnd w:id="27"/>
    </w:p>
    <w:p w14:paraId="02D4AECE" w14:textId="77777777" w:rsidR="005E35EA" w:rsidRPr="005E35EA" w:rsidRDefault="005E35EA" w:rsidP="005E35EA">
      <w:pPr>
        <w:spacing w:after="0" w:line="276" w:lineRule="auto"/>
        <w:ind w:right="6"/>
        <w:jc w:val="both"/>
        <w:rPr>
          <w:rFonts w:ascii="Calibri" w:eastAsia="Times New Roman" w:hAnsi="Calibri" w:cs="Calibri"/>
          <w:kern w:val="0"/>
          <w:lang w:eastAsia="zh-CN"/>
          <w14:ligatures w14:val="none"/>
        </w:rPr>
      </w:pPr>
      <w:r w:rsidRPr="005E35EA">
        <w:rPr>
          <w:rFonts w:ascii="Calibri" w:eastAsia="Times New Roman" w:hAnsi="Calibri" w:cs="Calibri"/>
          <w:kern w:val="0"/>
          <w:lang w:eastAsia="zh-CN"/>
          <w14:ligatures w14:val="none"/>
        </w:rPr>
        <w:t>Stranki pogodbe in njeni zakoniti zastopniki izrecno izjavljajo, da v postopku sklepanja in izvajanja te pogodbe ni prišlo in ne prihaja do nikakršnih dejanj, ki bi bila v nasprotju z veljavno  zakonodajo in/ali imajo znake koruptivnih dejanj. V primeru, da se pri postopku sklepanja ali izvajanja te pogodbe ugotovi, da so se zgodila koruptivna dejanja, potem se šteje predmetna pogodba za nično in brez učinka v pravnem prometu, kar se zgodi v trenutku, ko je zoper posameznika ali zoper pravno osebo, ki je pogodbena stranka oz. njen zakoniti zastopnik, vložena pravnomočna obtožba oz. obtožni predlog.</w:t>
      </w:r>
    </w:p>
    <w:p w14:paraId="3442D487" w14:textId="77777777" w:rsidR="005E35EA" w:rsidRPr="005E35EA" w:rsidRDefault="005E35EA" w:rsidP="005E35EA">
      <w:pPr>
        <w:spacing w:after="0" w:line="276" w:lineRule="auto"/>
        <w:ind w:right="6"/>
        <w:jc w:val="both"/>
        <w:rPr>
          <w:rFonts w:ascii="Calibri" w:eastAsia="Times New Roman" w:hAnsi="Calibri" w:cs="Calibri"/>
          <w:kern w:val="0"/>
          <w:lang w:eastAsia="zh-CN"/>
          <w14:ligatures w14:val="none"/>
        </w:rPr>
      </w:pPr>
    </w:p>
    <w:p w14:paraId="02E001A9" w14:textId="77777777" w:rsidR="005E35EA" w:rsidRPr="005E35EA" w:rsidRDefault="005E35EA" w:rsidP="005E35EA">
      <w:pPr>
        <w:spacing w:after="0" w:line="276" w:lineRule="auto"/>
        <w:ind w:right="6"/>
        <w:jc w:val="both"/>
        <w:rPr>
          <w:rFonts w:ascii="Calibri" w:eastAsia="Times New Roman" w:hAnsi="Calibri" w:cs="Calibri"/>
          <w:kern w:val="0"/>
          <w:lang w:eastAsia="zh-CN"/>
          <w14:ligatures w14:val="none"/>
        </w:rPr>
      </w:pPr>
      <w:r w:rsidRPr="005E35EA">
        <w:rPr>
          <w:rFonts w:ascii="Calibri" w:eastAsia="Times New Roman" w:hAnsi="Calibri" w:cs="Calibri"/>
          <w:kern w:val="0"/>
          <w:lang w:eastAsia="zh-CN"/>
          <w14:ligatures w14:val="none"/>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66AC66DE" w14:textId="77777777" w:rsidR="005E35EA" w:rsidRPr="005E35EA" w:rsidRDefault="005E35EA" w:rsidP="005E35EA">
      <w:pPr>
        <w:numPr>
          <w:ilvl w:val="0"/>
          <w:numId w:val="10"/>
        </w:numPr>
        <w:spacing w:after="0" w:line="276" w:lineRule="auto"/>
        <w:ind w:left="426" w:right="6"/>
        <w:contextualSpacing/>
        <w:jc w:val="both"/>
        <w:rPr>
          <w:rFonts w:ascii="Calibri" w:eastAsia="Times New Roman" w:hAnsi="Calibri" w:cs="Calibri"/>
          <w:kern w:val="0"/>
          <w:lang w:eastAsia="zh-CN"/>
          <w14:ligatures w14:val="none"/>
        </w:rPr>
      </w:pPr>
      <w:r w:rsidRPr="005E35EA">
        <w:rPr>
          <w:rFonts w:ascii="Calibri" w:eastAsia="Times New Roman" w:hAnsi="Calibri" w:cs="Calibri"/>
          <w:kern w:val="0"/>
          <w:lang w:eastAsia="zh-CN"/>
          <w14:ligatures w14:val="none"/>
        </w:rPr>
        <w:t>pridobitev posla iz te pogodbe ali</w:t>
      </w:r>
    </w:p>
    <w:p w14:paraId="7EF32E82" w14:textId="77777777" w:rsidR="005E35EA" w:rsidRPr="005E35EA" w:rsidRDefault="005E35EA" w:rsidP="005E35EA">
      <w:pPr>
        <w:numPr>
          <w:ilvl w:val="0"/>
          <w:numId w:val="10"/>
        </w:numPr>
        <w:spacing w:after="0" w:line="276" w:lineRule="auto"/>
        <w:ind w:left="426" w:right="6"/>
        <w:contextualSpacing/>
        <w:jc w:val="both"/>
        <w:rPr>
          <w:rFonts w:ascii="Calibri" w:eastAsia="Times New Roman" w:hAnsi="Calibri" w:cs="Calibri"/>
          <w:kern w:val="0"/>
          <w:lang w:eastAsia="zh-CN"/>
          <w14:ligatures w14:val="none"/>
        </w:rPr>
      </w:pPr>
      <w:r w:rsidRPr="005E35EA">
        <w:rPr>
          <w:rFonts w:ascii="Calibri" w:eastAsia="Times New Roman" w:hAnsi="Calibri" w:cs="Calibri"/>
          <w:kern w:val="0"/>
          <w:lang w:eastAsia="zh-CN"/>
          <w14:ligatures w14:val="none"/>
        </w:rPr>
        <w:t>za sklenitev posla iz te pogodbe pod ugodnejšimi pogoji ali</w:t>
      </w:r>
    </w:p>
    <w:p w14:paraId="524C3C98" w14:textId="77777777" w:rsidR="005E35EA" w:rsidRPr="005E35EA" w:rsidRDefault="005E35EA" w:rsidP="005E35EA">
      <w:pPr>
        <w:numPr>
          <w:ilvl w:val="0"/>
          <w:numId w:val="10"/>
        </w:numPr>
        <w:spacing w:after="0" w:line="276" w:lineRule="auto"/>
        <w:ind w:left="426" w:right="6"/>
        <w:contextualSpacing/>
        <w:jc w:val="both"/>
        <w:rPr>
          <w:rFonts w:ascii="Calibri" w:eastAsia="Times New Roman" w:hAnsi="Calibri" w:cs="Calibri"/>
          <w:kern w:val="0"/>
          <w:lang w:eastAsia="zh-CN"/>
          <w14:ligatures w14:val="none"/>
        </w:rPr>
      </w:pPr>
      <w:r w:rsidRPr="005E35EA">
        <w:rPr>
          <w:rFonts w:ascii="Calibri" w:eastAsia="Times New Roman" w:hAnsi="Calibri" w:cs="Calibri"/>
          <w:kern w:val="0"/>
          <w:lang w:eastAsia="zh-CN"/>
          <w14:ligatures w14:val="none"/>
        </w:rPr>
        <w:lastRenderedPageBreak/>
        <w:t>za opustitev dolžnega nadzora nad izvajanjem pogodbenih obveznosti iz te pogodbe ali</w:t>
      </w:r>
    </w:p>
    <w:p w14:paraId="51BD675D" w14:textId="77777777" w:rsidR="005E35EA" w:rsidRPr="005E35EA" w:rsidRDefault="005E35EA" w:rsidP="005E35EA">
      <w:pPr>
        <w:numPr>
          <w:ilvl w:val="0"/>
          <w:numId w:val="10"/>
        </w:numPr>
        <w:spacing w:after="0" w:line="276" w:lineRule="auto"/>
        <w:ind w:left="426" w:right="6"/>
        <w:contextualSpacing/>
        <w:jc w:val="both"/>
        <w:rPr>
          <w:rFonts w:ascii="Calibri" w:eastAsia="Times New Roman" w:hAnsi="Calibri" w:cs="Calibri"/>
          <w:kern w:val="0"/>
          <w:lang w:eastAsia="zh-CN"/>
          <w14:ligatures w14:val="none"/>
        </w:rPr>
      </w:pPr>
      <w:r w:rsidRPr="005E35EA">
        <w:rPr>
          <w:rFonts w:ascii="Calibri" w:eastAsia="Times New Roman" w:hAnsi="Calibri" w:cs="Calibri"/>
          <w:kern w:val="0"/>
          <w:lang w:eastAsia="zh-CN"/>
          <w14:ligatures w14:val="none"/>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6A3333F3" w14:textId="77777777" w:rsidR="005E35EA" w:rsidRPr="005E35EA" w:rsidRDefault="005E35EA" w:rsidP="005E35EA">
      <w:pPr>
        <w:spacing w:after="0" w:line="276" w:lineRule="auto"/>
        <w:ind w:right="6"/>
        <w:jc w:val="both"/>
        <w:rPr>
          <w:rFonts w:ascii="Calibri" w:eastAsia="Times New Roman" w:hAnsi="Calibri" w:cs="Calibri"/>
          <w:kern w:val="0"/>
          <w:lang w:eastAsia="zh-CN"/>
          <w14:ligatures w14:val="none"/>
        </w:rPr>
      </w:pPr>
    </w:p>
    <w:p w14:paraId="495CD0F6" w14:textId="77777777" w:rsidR="005E35EA" w:rsidRPr="005E35EA" w:rsidRDefault="005E35EA" w:rsidP="005E35EA">
      <w:pPr>
        <w:spacing w:after="0" w:line="276" w:lineRule="auto"/>
        <w:ind w:right="6"/>
        <w:jc w:val="both"/>
        <w:rPr>
          <w:rFonts w:ascii="Calibri" w:eastAsia="Times New Roman" w:hAnsi="Calibri" w:cs="Calibri"/>
          <w:kern w:val="0"/>
          <w:lang w:eastAsia="zh-CN"/>
          <w14:ligatures w14:val="none"/>
        </w:rPr>
      </w:pPr>
      <w:r w:rsidRPr="005E35EA">
        <w:rPr>
          <w:rFonts w:ascii="Calibri" w:eastAsia="Times New Roman" w:hAnsi="Calibri" w:cs="Calibri"/>
          <w:kern w:val="0"/>
          <w:lang w:eastAsia="zh-CN"/>
          <w14:ligatures w14:val="none"/>
        </w:rPr>
        <w:t>Naročnik bo v primeru ugotovitve o domnevnem obstoju dejanskega stanja iz prvega odstavka tega člena ali obvestila Komisije za preprečevanje korupcije ali drugih organov, glede njegovega domnevnega nastanka, pričel z ugotavljanjem pogojev ničnosti pogodbe oziroma z drugimi ukrepi v skladu s predpisi Republike Slovenije.</w:t>
      </w:r>
    </w:p>
    <w:p w14:paraId="08C9457D" w14:textId="77777777" w:rsidR="005E35EA" w:rsidRPr="005E35EA" w:rsidRDefault="005E35EA" w:rsidP="005E35EA">
      <w:pPr>
        <w:spacing w:after="0" w:line="276" w:lineRule="auto"/>
        <w:ind w:right="6"/>
        <w:jc w:val="both"/>
        <w:rPr>
          <w:rFonts w:ascii="Calibri" w:eastAsia="Times New Roman" w:hAnsi="Calibri" w:cs="Calibri"/>
          <w:kern w:val="0"/>
          <w:lang w:eastAsia="zh-CN"/>
          <w14:ligatures w14:val="none"/>
        </w:rPr>
      </w:pPr>
    </w:p>
    <w:p w14:paraId="2C7B70E7" w14:textId="77777777" w:rsidR="005E35EA" w:rsidRPr="005E35EA" w:rsidRDefault="005E35EA" w:rsidP="005E35EA">
      <w:pPr>
        <w:spacing w:after="0" w:line="276" w:lineRule="auto"/>
        <w:ind w:right="6"/>
        <w:jc w:val="both"/>
        <w:rPr>
          <w:rFonts w:ascii="Calibri" w:eastAsia="Times New Roman" w:hAnsi="Calibri" w:cs="Calibri"/>
          <w:kern w:val="0"/>
          <w:lang w:eastAsia="zh-CN"/>
          <w14:ligatures w14:val="none"/>
        </w:rPr>
      </w:pPr>
      <w:r w:rsidRPr="005E35EA">
        <w:rPr>
          <w:rFonts w:ascii="Calibri" w:eastAsia="Times New Roman" w:hAnsi="Calibri" w:cs="Calibri"/>
          <w:kern w:val="0"/>
          <w:lang w:eastAsia="zh-CN"/>
          <w14:ligatures w14:val="none"/>
        </w:rPr>
        <w:t xml:space="preserve">Izvajalec s podpisom te pogodbe jamči, da ni zadržkov za sklenitev posla po 35. členu </w:t>
      </w:r>
      <w:proofErr w:type="spellStart"/>
      <w:r w:rsidRPr="005E35EA">
        <w:rPr>
          <w:rFonts w:ascii="Calibri" w:eastAsia="Times New Roman" w:hAnsi="Calibri" w:cs="Calibri"/>
          <w:kern w:val="0"/>
          <w:lang w:eastAsia="zh-CN"/>
          <w14:ligatures w14:val="none"/>
        </w:rPr>
        <w:t>ZlntPK</w:t>
      </w:r>
      <w:proofErr w:type="spellEnd"/>
      <w:r w:rsidRPr="005E35EA">
        <w:rPr>
          <w:rFonts w:ascii="Calibri" w:eastAsia="Times New Roman" w:hAnsi="Calibri" w:cs="Calibri"/>
          <w:kern w:val="0"/>
          <w:lang w:eastAsia="zh-CN"/>
          <w14:ligatures w14:val="none"/>
        </w:rPr>
        <w:t>.</w:t>
      </w:r>
    </w:p>
    <w:p w14:paraId="16A71301" w14:textId="77777777" w:rsidR="005E35EA" w:rsidRPr="005E35EA" w:rsidRDefault="005E35EA" w:rsidP="005E35EA">
      <w:pPr>
        <w:spacing w:after="0" w:line="276" w:lineRule="auto"/>
        <w:ind w:right="6"/>
        <w:jc w:val="both"/>
        <w:rPr>
          <w:rFonts w:ascii="Calibri" w:eastAsia="Times New Roman" w:hAnsi="Calibri" w:cs="Calibri"/>
          <w:kern w:val="0"/>
          <w:lang w:eastAsia="zh-CN"/>
          <w14:ligatures w14:val="none"/>
        </w:rPr>
      </w:pPr>
    </w:p>
    <w:p w14:paraId="28FA6A7B" w14:textId="535FC3E9" w:rsidR="005E35EA" w:rsidRPr="0053450A" w:rsidRDefault="005E35EA" w:rsidP="0053450A">
      <w:pPr>
        <w:numPr>
          <w:ilvl w:val="0"/>
          <w:numId w:val="8"/>
        </w:numPr>
        <w:spacing w:after="0" w:line="276" w:lineRule="auto"/>
        <w:ind w:right="6"/>
        <w:jc w:val="center"/>
        <w:rPr>
          <w:rFonts w:ascii="Calibri" w:eastAsia="Times New Roman" w:hAnsi="Calibri" w:cs="Calibri"/>
          <w:b/>
          <w:kern w:val="0"/>
          <w:lang w:eastAsia="zh-CN"/>
          <w14:ligatures w14:val="none"/>
        </w:rPr>
      </w:pPr>
      <w:bookmarkStart w:id="28" w:name="_Hlk182663444"/>
      <w:r w:rsidRPr="005E35EA">
        <w:rPr>
          <w:rFonts w:ascii="Calibri" w:eastAsia="Times New Roman" w:hAnsi="Calibri" w:cs="Calibri"/>
          <w:b/>
          <w:kern w:val="0"/>
          <w:lang w:eastAsia="zh-CN"/>
          <w14:ligatures w14:val="none"/>
        </w:rPr>
        <w:t>člen</w:t>
      </w:r>
      <w:bookmarkEnd w:id="28"/>
    </w:p>
    <w:p w14:paraId="29D3CA39" w14:textId="77777777" w:rsidR="005E35EA" w:rsidRPr="005E35EA" w:rsidRDefault="005E35EA" w:rsidP="005E35EA">
      <w:pPr>
        <w:spacing w:after="0" w:line="276" w:lineRule="auto"/>
        <w:ind w:right="6"/>
        <w:jc w:val="both"/>
        <w:rPr>
          <w:rFonts w:ascii="Calibri" w:eastAsia="Times New Roman" w:hAnsi="Calibri" w:cs="Calibri"/>
          <w:kern w:val="0"/>
          <w:lang w:eastAsia="zh-CN"/>
          <w14:ligatures w14:val="none"/>
        </w:rPr>
      </w:pPr>
      <w:r w:rsidRPr="005E35EA">
        <w:rPr>
          <w:rFonts w:ascii="Calibri" w:eastAsia="Times New Roman" w:hAnsi="Calibri" w:cs="Calibri"/>
          <w:kern w:val="0"/>
          <w:lang w:eastAsia="zh-CN"/>
          <w14:ligatures w14:val="none"/>
        </w:rPr>
        <w:t xml:space="preserve">Naročnik ne sme poslovati s subjekti, v katerih je funkcionar, ki pri naročniku opravlja funkcijo ali njegov družinski član, član poslovodstva ali je neposredno ali preko drugih pravnih oseb v več kot 5% udeležen pri ustanoviteljskih pravicah, upravljanju oziroma kapitalu. </w:t>
      </w:r>
    </w:p>
    <w:p w14:paraId="3D01C8DF" w14:textId="77777777" w:rsidR="005E35EA" w:rsidRPr="005E35EA" w:rsidRDefault="005E35EA" w:rsidP="005E35EA">
      <w:pPr>
        <w:spacing w:after="0" w:line="276" w:lineRule="auto"/>
        <w:ind w:right="6"/>
        <w:jc w:val="both"/>
        <w:rPr>
          <w:rFonts w:ascii="Calibri" w:eastAsia="Times New Roman" w:hAnsi="Calibri" w:cs="Calibri"/>
          <w:kern w:val="0"/>
          <w:lang w:eastAsia="zh-CN"/>
          <w14:ligatures w14:val="none"/>
        </w:rPr>
      </w:pPr>
    </w:p>
    <w:p w14:paraId="0883D687" w14:textId="77777777" w:rsidR="005E35EA" w:rsidRPr="005E35EA" w:rsidRDefault="005E35EA" w:rsidP="005E35EA">
      <w:pPr>
        <w:spacing w:after="0" w:line="276" w:lineRule="auto"/>
        <w:ind w:right="6"/>
        <w:jc w:val="both"/>
        <w:rPr>
          <w:rFonts w:ascii="Calibri" w:eastAsia="Times New Roman" w:hAnsi="Calibri" w:cs="Calibri"/>
          <w:kern w:val="0"/>
          <w:lang w:eastAsia="zh-CN"/>
          <w14:ligatures w14:val="none"/>
        </w:rPr>
      </w:pPr>
      <w:r w:rsidRPr="005E35EA">
        <w:rPr>
          <w:rFonts w:ascii="Calibri" w:eastAsia="Times New Roman" w:hAnsi="Calibri" w:cs="Calibri"/>
          <w:kern w:val="0"/>
          <w:lang w:eastAsia="zh-CN"/>
          <w14:ligatures w14:val="none"/>
        </w:rPr>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44C99F68" w14:textId="77777777" w:rsidR="005E35EA" w:rsidRPr="005E35EA" w:rsidRDefault="005E35EA" w:rsidP="005E35EA">
      <w:pPr>
        <w:spacing w:after="0" w:line="276" w:lineRule="auto"/>
        <w:ind w:right="6"/>
        <w:jc w:val="both"/>
        <w:rPr>
          <w:rFonts w:ascii="Calibri" w:eastAsia="Times New Roman" w:hAnsi="Calibri" w:cs="Calibri"/>
          <w:kern w:val="0"/>
          <w:lang w:eastAsia="zh-CN"/>
          <w14:ligatures w14:val="none"/>
        </w:rPr>
      </w:pPr>
    </w:p>
    <w:p w14:paraId="05F532A0" w14:textId="77777777" w:rsidR="005E35EA" w:rsidRPr="005E35EA" w:rsidRDefault="005E35EA" w:rsidP="005E35EA">
      <w:pPr>
        <w:spacing w:after="0" w:line="276" w:lineRule="auto"/>
        <w:ind w:right="6"/>
        <w:jc w:val="both"/>
        <w:rPr>
          <w:rFonts w:ascii="Calibri" w:eastAsia="Times New Roman" w:hAnsi="Calibri" w:cs="Calibri"/>
          <w:kern w:val="0"/>
          <w:lang w:eastAsia="zh-CN"/>
          <w14:ligatures w14:val="none"/>
        </w:rPr>
      </w:pPr>
      <w:r w:rsidRPr="005E35EA">
        <w:rPr>
          <w:rFonts w:ascii="Calibri" w:eastAsia="Times New Roman" w:hAnsi="Calibri" w:cs="Calibri"/>
          <w:kern w:val="0"/>
          <w:lang w:eastAsia="zh-CN"/>
          <w14:ligatures w14:val="none"/>
        </w:rPr>
        <w:t xml:space="preserve">Izvajalec oz. podpisnik pogodbe izjavlja, da je seznanjen z določbami 35. člena Zakona o integriteti in preprečevanju korupcije (Uradni list RS, št. 69/11 – uradno prečiščeno besedilo in ostale spremembe; </w:t>
      </w:r>
      <w:proofErr w:type="spellStart"/>
      <w:r w:rsidRPr="005E35EA">
        <w:rPr>
          <w:rFonts w:ascii="Calibri" w:eastAsia="Times New Roman" w:hAnsi="Calibri" w:cs="Calibri"/>
          <w:kern w:val="0"/>
          <w:lang w:eastAsia="zh-CN"/>
          <w14:ligatures w14:val="none"/>
        </w:rPr>
        <w:t>ZIntPK</w:t>
      </w:r>
      <w:proofErr w:type="spellEnd"/>
      <w:r w:rsidRPr="005E35EA">
        <w:rPr>
          <w:rFonts w:ascii="Calibri" w:eastAsia="Times New Roman" w:hAnsi="Calibri" w:cs="Calibri"/>
          <w:kern w:val="0"/>
          <w:lang w:eastAsia="zh-CN"/>
          <w14:ligatures w14:val="none"/>
        </w:rPr>
        <w:t>) in izjavlja, da sam ni subjekt, za katerega bi veljala omejitev poslovanja z naročnikom po tem členu. V primeru, da njegova izjava ni resnična, sam nosi odgovornost in posledice zaradi ničnosti sklenjene pogodbe.</w:t>
      </w:r>
    </w:p>
    <w:p w14:paraId="2AA3CF6F" w14:textId="77777777" w:rsidR="005E35EA" w:rsidRPr="005E35EA" w:rsidRDefault="005E35EA" w:rsidP="005E35EA">
      <w:pPr>
        <w:spacing w:after="0" w:line="276" w:lineRule="auto"/>
        <w:ind w:right="6"/>
        <w:jc w:val="both"/>
        <w:rPr>
          <w:rFonts w:ascii="Calibri" w:eastAsia="Times New Roman" w:hAnsi="Calibri" w:cs="Calibri"/>
          <w:kern w:val="0"/>
          <w:lang w:eastAsia="zh-CN"/>
          <w14:ligatures w14:val="none"/>
        </w:rPr>
      </w:pPr>
    </w:p>
    <w:p w14:paraId="6959AEB6" w14:textId="77777777" w:rsidR="005E35EA" w:rsidRPr="005E35EA" w:rsidRDefault="005E35EA" w:rsidP="005E35EA">
      <w:pPr>
        <w:spacing w:after="0" w:line="276" w:lineRule="auto"/>
        <w:ind w:right="6"/>
        <w:jc w:val="both"/>
        <w:rPr>
          <w:rFonts w:ascii="Calibri" w:eastAsia="Times New Roman" w:hAnsi="Calibri" w:cs="Calibri"/>
          <w:kern w:val="0"/>
          <w:lang w:eastAsia="zh-CN"/>
          <w14:ligatures w14:val="none"/>
        </w:rPr>
      </w:pPr>
    </w:p>
    <w:p w14:paraId="309070B5" w14:textId="77777777" w:rsidR="005E35EA" w:rsidRPr="005E35EA" w:rsidRDefault="005E35EA" w:rsidP="005E35EA">
      <w:pPr>
        <w:numPr>
          <w:ilvl w:val="0"/>
          <w:numId w:val="7"/>
        </w:numPr>
        <w:spacing w:after="0" w:line="276" w:lineRule="auto"/>
        <w:ind w:right="6"/>
        <w:jc w:val="both"/>
        <w:rPr>
          <w:rFonts w:ascii="Calibri" w:eastAsia="Times New Roman" w:hAnsi="Calibri" w:cs="Calibri"/>
          <w:b/>
          <w:kern w:val="0"/>
          <w:lang w:eastAsia="zh-CN"/>
          <w14:ligatures w14:val="none"/>
        </w:rPr>
      </w:pPr>
      <w:r w:rsidRPr="005E35EA">
        <w:rPr>
          <w:rFonts w:ascii="Calibri" w:eastAsia="Times New Roman" w:hAnsi="Calibri" w:cs="Calibri"/>
          <w:b/>
          <w:kern w:val="0"/>
          <w:lang w:eastAsia="zh-CN"/>
          <w14:ligatures w14:val="none"/>
        </w:rPr>
        <w:t>KONČNE DOLOČBE</w:t>
      </w:r>
    </w:p>
    <w:p w14:paraId="30409B82" w14:textId="77777777" w:rsidR="005E35EA" w:rsidRPr="005E35EA" w:rsidRDefault="005E35EA" w:rsidP="005E35EA">
      <w:pPr>
        <w:spacing w:after="0" w:line="276" w:lineRule="auto"/>
        <w:ind w:right="6"/>
        <w:jc w:val="both"/>
        <w:rPr>
          <w:rFonts w:ascii="Calibri" w:eastAsia="Times New Roman" w:hAnsi="Calibri" w:cs="Calibri"/>
          <w:kern w:val="0"/>
          <w:lang w:eastAsia="zh-CN"/>
          <w14:ligatures w14:val="none"/>
        </w:rPr>
      </w:pPr>
    </w:p>
    <w:p w14:paraId="79ADC37F" w14:textId="379B6DE0" w:rsidR="0053450A" w:rsidRDefault="0053450A" w:rsidP="005E35EA">
      <w:pPr>
        <w:numPr>
          <w:ilvl w:val="0"/>
          <w:numId w:val="8"/>
        </w:numPr>
        <w:spacing w:after="0" w:line="276" w:lineRule="auto"/>
        <w:ind w:right="6"/>
        <w:jc w:val="center"/>
        <w:rPr>
          <w:rFonts w:ascii="Calibri" w:eastAsia="Times New Roman" w:hAnsi="Calibri" w:cs="Calibri"/>
          <w:b/>
          <w:kern w:val="0"/>
          <w:lang w:eastAsia="zh-CN"/>
          <w14:ligatures w14:val="none"/>
        </w:rPr>
      </w:pPr>
      <w:r>
        <w:rPr>
          <w:rFonts w:ascii="Calibri" w:eastAsia="Times New Roman" w:hAnsi="Calibri" w:cs="Calibri"/>
          <w:b/>
          <w:kern w:val="0"/>
          <w:lang w:eastAsia="zh-CN"/>
          <w14:ligatures w14:val="none"/>
        </w:rPr>
        <w:t>Člen</w:t>
      </w:r>
    </w:p>
    <w:p w14:paraId="4F9D8BF8" w14:textId="30130906" w:rsidR="0053450A" w:rsidRPr="0053450A" w:rsidRDefault="0053450A" w:rsidP="0053450A">
      <w:pPr>
        <w:spacing w:line="276" w:lineRule="auto"/>
        <w:jc w:val="both"/>
        <w:rPr>
          <w:rFonts w:ascii="Calibri" w:eastAsia="Times New Roman" w:hAnsi="Calibri" w:cs="Calibri"/>
          <w:kern w:val="0"/>
          <w:lang w:eastAsia="zh-CN"/>
          <w14:ligatures w14:val="none"/>
        </w:rPr>
      </w:pPr>
      <w:r w:rsidRPr="0053450A">
        <w:rPr>
          <w:rFonts w:ascii="Calibri" w:eastAsia="Times New Roman" w:hAnsi="Calibri" w:cs="Calibri"/>
          <w:kern w:val="0"/>
          <w:lang w:eastAsia="zh-CN"/>
          <w14:ligatures w14:val="none"/>
        </w:rPr>
        <w:t>Skrbnik pogodbe na strani naročnika</w:t>
      </w:r>
      <w:r w:rsidRPr="0053450A">
        <w:rPr>
          <w:rFonts w:ascii="Calibri" w:eastAsia="Times New Roman" w:hAnsi="Calibri" w:cs="Calibri"/>
          <w:kern w:val="0"/>
          <w:lang w:eastAsia="zh-CN"/>
          <w14:ligatures w14:val="none"/>
        </w:rPr>
        <w:t xml:space="preserve"> (UIZ)</w:t>
      </w:r>
      <w:r w:rsidRPr="0053450A">
        <w:rPr>
          <w:rFonts w:ascii="Calibri" w:eastAsia="Times New Roman" w:hAnsi="Calibri" w:cs="Calibri"/>
          <w:kern w:val="0"/>
          <w:lang w:eastAsia="zh-CN"/>
          <w14:ligatures w14:val="none"/>
        </w:rPr>
        <w:t xml:space="preserve"> je __________________, tel. št., ____________, e-naslov: __________________________.</w:t>
      </w:r>
    </w:p>
    <w:p w14:paraId="6A0F84A7" w14:textId="7FDC83B8" w:rsidR="0053450A" w:rsidRPr="0053450A" w:rsidRDefault="0053450A" w:rsidP="0053450A">
      <w:pPr>
        <w:spacing w:line="276" w:lineRule="auto"/>
        <w:jc w:val="both"/>
        <w:rPr>
          <w:rFonts w:ascii="Calibri" w:eastAsia="Times New Roman" w:hAnsi="Calibri" w:cs="Calibri"/>
          <w:kern w:val="0"/>
          <w:lang w:eastAsia="zh-CN"/>
          <w14:ligatures w14:val="none"/>
        </w:rPr>
      </w:pPr>
      <w:r w:rsidRPr="0053450A">
        <w:rPr>
          <w:rFonts w:ascii="Calibri" w:eastAsia="Times New Roman" w:hAnsi="Calibri" w:cs="Calibri"/>
          <w:kern w:val="0"/>
          <w:lang w:eastAsia="zh-CN"/>
          <w14:ligatures w14:val="none"/>
        </w:rPr>
        <w:lastRenderedPageBreak/>
        <w:t>S</w:t>
      </w:r>
      <w:r w:rsidRPr="0053450A">
        <w:rPr>
          <w:rFonts w:ascii="Calibri" w:eastAsia="Times New Roman" w:hAnsi="Calibri" w:cs="Calibri"/>
          <w:kern w:val="0"/>
          <w:lang w:eastAsia="zh-CN"/>
          <w14:ligatures w14:val="none"/>
        </w:rPr>
        <w:t>trokovni s</w:t>
      </w:r>
      <w:r w:rsidRPr="0053450A">
        <w:rPr>
          <w:rFonts w:ascii="Calibri" w:eastAsia="Times New Roman" w:hAnsi="Calibri" w:cs="Calibri"/>
          <w:kern w:val="0"/>
          <w:lang w:eastAsia="zh-CN"/>
          <w14:ligatures w14:val="none"/>
        </w:rPr>
        <w:t>krbnik pogodbe</w:t>
      </w:r>
      <w:r w:rsidRPr="0053450A">
        <w:rPr>
          <w:rFonts w:ascii="Calibri" w:eastAsia="Times New Roman" w:hAnsi="Calibri" w:cs="Calibri"/>
          <w:kern w:val="0"/>
          <w:lang w:eastAsia="zh-CN"/>
          <w14:ligatures w14:val="none"/>
        </w:rPr>
        <w:t xml:space="preserve"> </w:t>
      </w:r>
      <w:r w:rsidRPr="0053450A">
        <w:rPr>
          <w:rFonts w:ascii="Calibri" w:eastAsia="Times New Roman" w:hAnsi="Calibri" w:cs="Calibri"/>
          <w:kern w:val="0"/>
          <w:lang w:eastAsia="zh-CN"/>
          <w14:ligatures w14:val="none"/>
        </w:rPr>
        <w:t xml:space="preserve">na strani </w:t>
      </w:r>
      <w:r w:rsidRPr="0053450A">
        <w:rPr>
          <w:rFonts w:ascii="Calibri" w:eastAsia="Times New Roman" w:hAnsi="Calibri" w:cs="Calibri"/>
          <w:kern w:val="0"/>
          <w:lang w:eastAsia="zh-CN"/>
          <w14:ligatures w14:val="none"/>
        </w:rPr>
        <w:t>pooblaščenega naročnika (UKC Ljubljana)</w:t>
      </w:r>
      <w:r w:rsidRPr="0053450A">
        <w:rPr>
          <w:rFonts w:ascii="Calibri" w:eastAsia="Times New Roman" w:hAnsi="Calibri" w:cs="Calibri"/>
          <w:kern w:val="0"/>
          <w:lang w:eastAsia="zh-CN"/>
          <w14:ligatures w14:val="none"/>
        </w:rPr>
        <w:t xml:space="preserve"> je __________________, tel. št., ____________, e-naslov: __________________________.</w:t>
      </w:r>
    </w:p>
    <w:p w14:paraId="6BC25FFA" w14:textId="75020346" w:rsidR="0053450A" w:rsidRPr="0053450A" w:rsidRDefault="0053450A" w:rsidP="0053450A">
      <w:pPr>
        <w:spacing w:line="276" w:lineRule="auto"/>
        <w:jc w:val="both"/>
        <w:rPr>
          <w:rFonts w:ascii="Calibri" w:eastAsia="Times New Roman" w:hAnsi="Calibri" w:cs="Calibri"/>
          <w:kern w:val="0"/>
          <w:lang w:eastAsia="zh-CN"/>
          <w14:ligatures w14:val="none"/>
        </w:rPr>
      </w:pPr>
      <w:r w:rsidRPr="0053450A">
        <w:rPr>
          <w:rFonts w:ascii="Calibri" w:eastAsia="Times New Roman" w:hAnsi="Calibri" w:cs="Calibri"/>
          <w:kern w:val="0"/>
          <w:lang w:eastAsia="zh-CN"/>
          <w14:ligatures w14:val="none"/>
        </w:rPr>
        <w:t>Komercialni s</w:t>
      </w:r>
      <w:r w:rsidRPr="0053450A">
        <w:rPr>
          <w:rFonts w:ascii="Calibri" w:eastAsia="Times New Roman" w:hAnsi="Calibri" w:cs="Calibri"/>
          <w:kern w:val="0"/>
          <w:lang w:eastAsia="zh-CN"/>
          <w14:ligatures w14:val="none"/>
        </w:rPr>
        <w:t xml:space="preserve">krbnik pogodbe </w:t>
      </w:r>
      <w:r w:rsidRPr="0053450A">
        <w:rPr>
          <w:rFonts w:ascii="Calibri" w:eastAsia="Times New Roman" w:hAnsi="Calibri" w:cs="Calibri"/>
          <w:kern w:val="0"/>
          <w:lang w:eastAsia="zh-CN"/>
          <w14:ligatures w14:val="none"/>
        </w:rPr>
        <w:t xml:space="preserve">za </w:t>
      </w:r>
      <w:r w:rsidRPr="0053450A">
        <w:rPr>
          <w:rFonts w:ascii="Calibri" w:eastAsia="Times New Roman" w:hAnsi="Calibri" w:cs="Calibri"/>
          <w:kern w:val="0"/>
          <w:lang w:eastAsia="zh-CN"/>
          <w14:ligatures w14:val="none"/>
        </w:rPr>
        <w:t>strani pooblaščenega naročnika (UKC Ljubljana) je __________________, e-naslov: __________________________.</w:t>
      </w:r>
    </w:p>
    <w:p w14:paraId="7060F985" w14:textId="77777777" w:rsidR="0053450A" w:rsidRPr="0053450A" w:rsidRDefault="0053450A" w:rsidP="0053450A">
      <w:pPr>
        <w:spacing w:line="276" w:lineRule="auto"/>
        <w:jc w:val="both"/>
        <w:rPr>
          <w:rFonts w:ascii="Calibri" w:eastAsia="Times New Roman" w:hAnsi="Calibri" w:cs="Calibri"/>
          <w:kern w:val="0"/>
          <w:lang w:eastAsia="zh-CN"/>
          <w14:ligatures w14:val="none"/>
        </w:rPr>
      </w:pPr>
      <w:r w:rsidRPr="0053450A">
        <w:rPr>
          <w:rFonts w:ascii="Calibri" w:eastAsia="Times New Roman" w:hAnsi="Calibri" w:cs="Calibri"/>
          <w:kern w:val="0"/>
          <w:lang w:eastAsia="zh-CN"/>
          <w14:ligatures w14:val="none"/>
        </w:rPr>
        <w:t>Skrbnik pogodbe na strani izvajalca je __________________, tel. št., ____________, e-naslov: __________________________.</w:t>
      </w:r>
    </w:p>
    <w:p w14:paraId="399A9634" w14:textId="456974AC" w:rsidR="005E35EA" w:rsidRPr="0053450A" w:rsidRDefault="005E35EA" w:rsidP="0053450A">
      <w:pPr>
        <w:numPr>
          <w:ilvl w:val="0"/>
          <w:numId w:val="8"/>
        </w:numPr>
        <w:spacing w:after="0" w:line="276" w:lineRule="auto"/>
        <w:ind w:right="6"/>
        <w:jc w:val="center"/>
        <w:rPr>
          <w:rFonts w:ascii="Calibri" w:eastAsia="Times New Roman" w:hAnsi="Calibri" w:cs="Calibri"/>
          <w:b/>
          <w:kern w:val="0"/>
          <w:lang w:eastAsia="zh-CN"/>
          <w14:ligatures w14:val="none"/>
        </w:rPr>
      </w:pPr>
      <w:r w:rsidRPr="0053450A">
        <w:rPr>
          <w:rFonts w:ascii="Calibri" w:eastAsia="Times New Roman" w:hAnsi="Calibri" w:cs="Calibri"/>
          <w:b/>
          <w:kern w:val="0"/>
          <w:lang w:eastAsia="zh-CN"/>
          <w14:ligatures w14:val="none"/>
        </w:rPr>
        <w:t>člen</w:t>
      </w:r>
    </w:p>
    <w:p w14:paraId="482C6573" w14:textId="70989DD3" w:rsidR="005E35EA" w:rsidRPr="005E35EA" w:rsidRDefault="005E35EA" w:rsidP="005E35EA">
      <w:pPr>
        <w:spacing w:after="0" w:line="276" w:lineRule="auto"/>
        <w:ind w:right="6"/>
        <w:jc w:val="both"/>
        <w:rPr>
          <w:rFonts w:ascii="Calibri" w:eastAsia="Times New Roman" w:hAnsi="Calibri" w:cs="Calibri"/>
          <w:kern w:val="0"/>
          <w:lang w:eastAsia="zh-CN"/>
          <w14:ligatures w14:val="none"/>
        </w:rPr>
      </w:pPr>
      <w:r w:rsidRPr="005E35EA">
        <w:rPr>
          <w:rFonts w:ascii="Calibri" w:eastAsia="Times New Roman" w:hAnsi="Calibri" w:cs="Calibri"/>
          <w:kern w:val="0"/>
          <w:lang w:eastAsia="zh-CN"/>
          <w14:ligatures w14:val="none"/>
        </w:rPr>
        <w:t>Pogodbeni sporazum</w:t>
      </w:r>
      <w:r w:rsidR="00445CA3">
        <w:rPr>
          <w:rFonts w:ascii="Calibri" w:eastAsia="Times New Roman" w:hAnsi="Calibri" w:cs="Calibri"/>
          <w:kern w:val="0"/>
          <w:lang w:eastAsia="zh-CN"/>
          <w14:ligatures w14:val="none"/>
        </w:rPr>
        <w:t xml:space="preserve"> </w:t>
      </w:r>
      <w:r w:rsidR="000D4282">
        <w:rPr>
          <w:rFonts w:ascii="Calibri" w:eastAsia="Times New Roman" w:hAnsi="Calibri" w:cs="Calibri"/>
          <w:kern w:val="0"/>
          <w:lang w:eastAsia="zh-CN"/>
          <w14:ligatures w14:val="none"/>
        </w:rPr>
        <w:t>se podpisuje v elektronski obliki in je s</w:t>
      </w:r>
      <w:r w:rsidRPr="005E35EA">
        <w:rPr>
          <w:rFonts w:ascii="Calibri" w:eastAsia="Times New Roman" w:hAnsi="Calibri" w:cs="Calibri"/>
          <w:kern w:val="0"/>
          <w:lang w:eastAsia="zh-CN"/>
          <w14:ligatures w14:val="none"/>
        </w:rPr>
        <w:t>klenjen</w:t>
      </w:r>
      <w:r w:rsidR="000D4282">
        <w:rPr>
          <w:rFonts w:ascii="Calibri" w:eastAsia="Times New Roman" w:hAnsi="Calibri" w:cs="Calibri"/>
          <w:kern w:val="0"/>
          <w:lang w:eastAsia="zh-CN"/>
          <w14:ligatures w14:val="none"/>
        </w:rPr>
        <w:t>a</w:t>
      </w:r>
      <w:r w:rsidRPr="005E35EA">
        <w:rPr>
          <w:rFonts w:ascii="Calibri" w:eastAsia="Times New Roman" w:hAnsi="Calibri" w:cs="Calibri"/>
          <w:kern w:val="0"/>
          <w:lang w:eastAsia="zh-CN"/>
          <w14:ligatures w14:val="none"/>
        </w:rPr>
        <w:t xml:space="preserve">, ko </w:t>
      </w:r>
      <w:r w:rsidR="000D4282">
        <w:rPr>
          <w:rFonts w:ascii="Calibri" w:eastAsia="Times New Roman" w:hAnsi="Calibri" w:cs="Calibri"/>
          <w:kern w:val="0"/>
          <w:lang w:eastAsia="zh-CN"/>
          <w14:ligatures w14:val="none"/>
        </w:rPr>
        <w:t xml:space="preserve">jo </w:t>
      </w:r>
      <w:r w:rsidRPr="005E35EA">
        <w:rPr>
          <w:rFonts w:ascii="Calibri" w:eastAsia="Times New Roman" w:hAnsi="Calibri" w:cs="Calibri"/>
          <w:kern w:val="0"/>
          <w:lang w:eastAsia="zh-CN"/>
          <w14:ligatures w14:val="none"/>
        </w:rPr>
        <w:t>zadnja pogodbena stranka podpiše</w:t>
      </w:r>
      <w:r w:rsidR="000D4282">
        <w:rPr>
          <w:rFonts w:ascii="Calibri" w:eastAsia="Times New Roman" w:hAnsi="Calibri" w:cs="Calibri"/>
          <w:kern w:val="0"/>
          <w:lang w:eastAsia="zh-CN"/>
          <w14:ligatures w14:val="none"/>
        </w:rPr>
        <w:t>,</w:t>
      </w:r>
      <w:r w:rsidR="00F22418">
        <w:rPr>
          <w:rFonts w:ascii="Calibri" w:eastAsia="Times New Roman" w:hAnsi="Calibri" w:cs="Calibri"/>
          <w:kern w:val="0"/>
          <w:lang w:eastAsia="zh-CN"/>
          <w14:ligatures w14:val="none"/>
        </w:rPr>
        <w:t xml:space="preserve"> pod </w:t>
      </w:r>
      <w:proofErr w:type="spellStart"/>
      <w:r w:rsidR="00F22418">
        <w:rPr>
          <w:rFonts w:ascii="Calibri" w:eastAsia="Times New Roman" w:hAnsi="Calibri" w:cs="Calibri"/>
          <w:kern w:val="0"/>
          <w:lang w:eastAsia="zh-CN"/>
          <w14:ligatures w14:val="none"/>
        </w:rPr>
        <w:t>odložnim</w:t>
      </w:r>
      <w:proofErr w:type="spellEnd"/>
      <w:r w:rsidR="00F22418">
        <w:rPr>
          <w:rFonts w:ascii="Calibri" w:eastAsia="Times New Roman" w:hAnsi="Calibri" w:cs="Calibri"/>
          <w:kern w:val="0"/>
          <w:lang w:eastAsia="zh-CN"/>
          <w14:ligatures w14:val="none"/>
        </w:rPr>
        <w:t xml:space="preserve"> pogojem, da </w:t>
      </w:r>
      <w:r w:rsidRPr="005E35EA">
        <w:rPr>
          <w:rFonts w:ascii="Calibri" w:eastAsia="Times New Roman" w:hAnsi="Calibri" w:cs="Calibri"/>
          <w:kern w:val="0"/>
          <w:lang w:eastAsia="zh-CN"/>
          <w14:ligatures w14:val="none"/>
        </w:rPr>
        <w:t>Izvajalec Naročniku izroči ustrezno finančno zavarovanje za dobro izvedbo pogodbenih obveznosti.</w:t>
      </w:r>
    </w:p>
    <w:p w14:paraId="37FB7450" w14:textId="77777777" w:rsidR="005E35EA" w:rsidRPr="005E35EA" w:rsidRDefault="005E35EA" w:rsidP="005E35EA">
      <w:pPr>
        <w:spacing w:after="0" w:line="276" w:lineRule="auto"/>
        <w:ind w:right="6"/>
        <w:jc w:val="both"/>
        <w:rPr>
          <w:rFonts w:ascii="Calibri" w:eastAsia="Times New Roman" w:hAnsi="Calibri" w:cs="Calibri"/>
          <w:kern w:val="0"/>
          <w:lang w:eastAsia="zh-CN"/>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03"/>
        <w:gridCol w:w="788"/>
        <w:gridCol w:w="4071"/>
      </w:tblGrid>
      <w:tr w:rsidR="005E35EA" w:rsidRPr="005E35EA" w14:paraId="20813A85" w14:textId="77777777">
        <w:trPr>
          <w:trHeight w:val="454"/>
        </w:trPr>
        <w:tc>
          <w:tcPr>
            <w:tcW w:w="2319" w:type="pct"/>
            <w:tcBorders>
              <w:top w:val="single" w:sz="4" w:space="0" w:color="auto"/>
              <w:left w:val="single" w:sz="4" w:space="0" w:color="auto"/>
              <w:bottom w:val="single" w:sz="4" w:space="0" w:color="auto"/>
              <w:right w:val="single" w:sz="4" w:space="0" w:color="auto"/>
            </w:tcBorders>
            <w:vAlign w:val="center"/>
            <w:hideMark/>
          </w:tcPr>
          <w:p w14:paraId="44A9FB0D" w14:textId="77777777" w:rsidR="005E35EA" w:rsidRPr="005E35EA" w:rsidRDefault="005E35EA" w:rsidP="005E35EA">
            <w:pPr>
              <w:spacing w:after="0" w:line="276" w:lineRule="auto"/>
              <w:ind w:right="6"/>
              <w:jc w:val="both"/>
              <w:rPr>
                <w:rFonts w:ascii="Calibri" w:eastAsia="Times New Roman" w:hAnsi="Calibri" w:cs="Calibri"/>
                <w:b/>
                <w:kern w:val="0"/>
                <w:lang w:eastAsia="zh-CN"/>
                <w14:ligatures w14:val="none"/>
              </w:rPr>
            </w:pPr>
            <w:r w:rsidRPr="005E35EA">
              <w:rPr>
                <w:rFonts w:ascii="Calibri" w:eastAsia="Times New Roman" w:hAnsi="Calibri" w:cs="Calibri"/>
                <w:b/>
                <w:kern w:val="0"/>
                <w:lang w:eastAsia="zh-CN"/>
                <w14:ligatures w14:val="none"/>
              </w:rPr>
              <w:br w:type="page"/>
              <w:t>NAROČNIK</w:t>
            </w:r>
          </w:p>
        </w:tc>
        <w:tc>
          <w:tcPr>
            <w:tcW w:w="435" w:type="pct"/>
            <w:tcBorders>
              <w:top w:val="nil"/>
              <w:left w:val="single" w:sz="4" w:space="0" w:color="auto"/>
              <w:bottom w:val="nil"/>
              <w:right w:val="single" w:sz="4" w:space="0" w:color="auto"/>
            </w:tcBorders>
            <w:vAlign w:val="center"/>
          </w:tcPr>
          <w:p w14:paraId="48110155" w14:textId="77777777" w:rsidR="005E35EA" w:rsidRPr="005E35EA" w:rsidRDefault="005E35EA" w:rsidP="005E35EA">
            <w:pPr>
              <w:spacing w:after="0" w:line="276" w:lineRule="auto"/>
              <w:ind w:right="6"/>
              <w:jc w:val="both"/>
              <w:rPr>
                <w:rFonts w:ascii="Calibri" w:eastAsia="Times New Roman" w:hAnsi="Calibri" w:cs="Calibri"/>
                <w:b/>
                <w:kern w:val="0"/>
                <w:lang w:eastAsia="zh-CN"/>
                <w14:ligatures w14:val="none"/>
              </w:rPr>
            </w:pPr>
          </w:p>
        </w:tc>
        <w:tc>
          <w:tcPr>
            <w:tcW w:w="2246" w:type="pct"/>
            <w:tcBorders>
              <w:top w:val="single" w:sz="4" w:space="0" w:color="auto"/>
              <w:left w:val="single" w:sz="4" w:space="0" w:color="auto"/>
              <w:bottom w:val="single" w:sz="4" w:space="0" w:color="auto"/>
              <w:right w:val="single" w:sz="4" w:space="0" w:color="auto"/>
            </w:tcBorders>
            <w:vAlign w:val="center"/>
            <w:hideMark/>
          </w:tcPr>
          <w:p w14:paraId="4F6CEB07" w14:textId="77777777" w:rsidR="005E35EA" w:rsidRPr="005E35EA" w:rsidRDefault="005E35EA" w:rsidP="005E35EA">
            <w:pPr>
              <w:spacing w:after="0" w:line="276" w:lineRule="auto"/>
              <w:ind w:right="6"/>
              <w:jc w:val="both"/>
              <w:rPr>
                <w:rFonts w:ascii="Calibri" w:eastAsia="Times New Roman" w:hAnsi="Calibri" w:cs="Calibri"/>
                <w:b/>
                <w:kern w:val="0"/>
                <w:lang w:eastAsia="zh-CN"/>
                <w14:ligatures w14:val="none"/>
              </w:rPr>
            </w:pPr>
            <w:r w:rsidRPr="005E35EA">
              <w:rPr>
                <w:rFonts w:ascii="Calibri" w:eastAsia="Times New Roman" w:hAnsi="Calibri" w:cs="Calibri"/>
                <w:b/>
                <w:kern w:val="0"/>
                <w:lang w:eastAsia="zh-CN"/>
                <w14:ligatures w14:val="none"/>
              </w:rPr>
              <w:t xml:space="preserve">IZVAJALEC – </w:t>
            </w:r>
            <w:proofErr w:type="spellStart"/>
            <w:r w:rsidRPr="005E35EA">
              <w:rPr>
                <w:rFonts w:ascii="Calibri" w:eastAsia="Times New Roman" w:hAnsi="Calibri" w:cs="Calibri"/>
                <w:b/>
                <w:kern w:val="0"/>
                <w:lang w:eastAsia="zh-CN"/>
                <w14:ligatures w14:val="none"/>
              </w:rPr>
              <w:t>poslovodeči</w:t>
            </w:r>
            <w:proofErr w:type="spellEnd"/>
            <w:r w:rsidRPr="005E35EA">
              <w:rPr>
                <w:rFonts w:ascii="Calibri" w:eastAsia="Times New Roman" w:hAnsi="Calibri" w:cs="Calibri"/>
                <w:b/>
                <w:kern w:val="0"/>
                <w:lang w:eastAsia="zh-CN"/>
                <w14:ligatures w14:val="none"/>
              </w:rPr>
              <w:t xml:space="preserve"> partner</w:t>
            </w:r>
          </w:p>
        </w:tc>
      </w:tr>
      <w:tr w:rsidR="005E35EA" w:rsidRPr="005E35EA" w14:paraId="78EE6533" w14:textId="77777777">
        <w:trPr>
          <w:trHeight w:val="454"/>
        </w:trPr>
        <w:tc>
          <w:tcPr>
            <w:tcW w:w="2319" w:type="pct"/>
            <w:tcBorders>
              <w:top w:val="single" w:sz="4" w:space="0" w:color="auto"/>
              <w:left w:val="single" w:sz="4" w:space="0" w:color="auto"/>
              <w:bottom w:val="single" w:sz="4" w:space="0" w:color="auto"/>
              <w:right w:val="single" w:sz="4" w:space="0" w:color="auto"/>
            </w:tcBorders>
            <w:vAlign w:val="center"/>
          </w:tcPr>
          <w:p w14:paraId="18AEC507" w14:textId="77777777" w:rsidR="005E35EA" w:rsidRPr="005E35EA" w:rsidRDefault="005E35EA" w:rsidP="005E35EA">
            <w:pPr>
              <w:spacing w:after="0" w:line="276" w:lineRule="auto"/>
              <w:ind w:right="6"/>
              <w:jc w:val="both"/>
              <w:rPr>
                <w:rFonts w:ascii="Calibri" w:eastAsia="Times New Roman" w:hAnsi="Calibri" w:cs="Calibri"/>
                <w:b/>
                <w:kern w:val="0"/>
                <w:lang w:eastAsia="zh-CN"/>
                <w14:ligatures w14:val="none"/>
              </w:rPr>
            </w:pPr>
          </w:p>
        </w:tc>
        <w:tc>
          <w:tcPr>
            <w:tcW w:w="435" w:type="pct"/>
            <w:tcBorders>
              <w:top w:val="nil"/>
              <w:left w:val="single" w:sz="4" w:space="0" w:color="auto"/>
              <w:bottom w:val="nil"/>
              <w:right w:val="single" w:sz="4" w:space="0" w:color="auto"/>
            </w:tcBorders>
            <w:vAlign w:val="center"/>
          </w:tcPr>
          <w:p w14:paraId="03C966AD" w14:textId="77777777" w:rsidR="005E35EA" w:rsidRPr="005E35EA" w:rsidRDefault="005E35EA" w:rsidP="005E35EA">
            <w:pPr>
              <w:spacing w:after="0" w:line="276" w:lineRule="auto"/>
              <w:ind w:right="6"/>
              <w:jc w:val="both"/>
              <w:rPr>
                <w:rFonts w:ascii="Calibri" w:eastAsia="Times New Roman" w:hAnsi="Calibri" w:cs="Calibri"/>
                <w:b/>
                <w:kern w:val="0"/>
                <w:lang w:eastAsia="zh-CN"/>
                <w14:ligatures w14:val="none"/>
              </w:rPr>
            </w:pPr>
          </w:p>
        </w:tc>
        <w:tc>
          <w:tcPr>
            <w:tcW w:w="2246" w:type="pct"/>
            <w:tcBorders>
              <w:top w:val="single" w:sz="4" w:space="0" w:color="auto"/>
              <w:left w:val="single" w:sz="4" w:space="0" w:color="auto"/>
              <w:bottom w:val="single" w:sz="4" w:space="0" w:color="auto"/>
              <w:right w:val="single" w:sz="4" w:space="0" w:color="auto"/>
            </w:tcBorders>
            <w:vAlign w:val="center"/>
          </w:tcPr>
          <w:p w14:paraId="6074B91D" w14:textId="77777777" w:rsidR="005E35EA" w:rsidRPr="005E35EA" w:rsidRDefault="005E35EA" w:rsidP="005E35EA">
            <w:pPr>
              <w:spacing w:after="0" w:line="276" w:lineRule="auto"/>
              <w:ind w:right="6"/>
              <w:jc w:val="both"/>
              <w:rPr>
                <w:rFonts w:ascii="Calibri" w:eastAsia="Times New Roman" w:hAnsi="Calibri" w:cs="Calibri"/>
                <w:b/>
                <w:kern w:val="0"/>
                <w:lang w:eastAsia="zh-CN"/>
                <w14:ligatures w14:val="none"/>
              </w:rPr>
            </w:pPr>
          </w:p>
        </w:tc>
      </w:tr>
      <w:tr w:rsidR="005E35EA" w:rsidRPr="005E35EA" w14:paraId="109F3823" w14:textId="77777777">
        <w:trPr>
          <w:trHeight w:val="454"/>
        </w:trPr>
        <w:tc>
          <w:tcPr>
            <w:tcW w:w="2319" w:type="pct"/>
            <w:tcBorders>
              <w:top w:val="single" w:sz="4" w:space="0" w:color="auto"/>
              <w:left w:val="single" w:sz="4" w:space="0" w:color="auto"/>
              <w:bottom w:val="single" w:sz="4" w:space="0" w:color="auto"/>
              <w:right w:val="single" w:sz="4" w:space="0" w:color="auto"/>
            </w:tcBorders>
            <w:vAlign w:val="center"/>
            <w:hideMark/>
          </w:tcPr>
          <w:p w14:paraId="6CAD434B" w14:textId="77777777" w:rsidR="005E35EA" w:rsidRPr="005E35EA" w:rsidRDefault="005E35EA" w:rsidP="005E35EA">
            <w:pPr>
              <w:spacing w:after="0" w:line="276" w:lineRule="auto"/>
              <w:ind w:right="6"/>
              <w:jc w:val="both"/>
              <w:rPr>
                <w:rFonts w:ascii="Calibri" w:eastAsia="Times New Roman" w:hAnsi="Calibri" w:cs="Calibri"/>
                <w:b/>
                <w:kern w:val="0"/>
                <w:lang w:eastAsia="zh-CN"/>
                <w14:ligatures w14:val="none"/>
              </w:rPr>
            </w:pPr>
            <w:r w:rsidRPr="005E35EA">
              <w:rPr>
                <w:rFonts w:ascii="Calibri" w:eastAsia="Times New Roman" w:hAnsi="Calibri" w:cs="Calibri"/>
                <w:b/>
                <w:kern w:val="0"/>
                <w:lang w:eastAsia="zh-CN"/>
                <w14:ligatures w14:val="none"/>
              </w:rPr>
              <w:t>Podpisnik</w:t>
            </w:r>
          </w:p>
        </w:tc>
        <w:tc>
          <w:tcPr>
            <w:tcW w:w="435" w:type="pct"/>
            <w:tcBorders>
              <w:top w:val="nil"/>
              <w:left w:val="single" w:sz="4" w:space="0" w:color="auto"/>
              <w:bottom w:val="nil"/>
              <w:right w:val="single" w:sz="4" w:space="0" w:color="auto"/>
            </w:tcBorders>
            <w:vAlign w:val="center"/>
          </w:tcPr>
          <w:p w14:paraId="4DFB987E" w14:textId="77777777" w:rsidR="005E35EA" w:rsidRPr="005E35EA" w:rsidRDefault="005E35EA" w:rsidP="005E35EA">
            <w:pPr>
              <w:spacing w:after="0" w:line="276" w:lineRule="auto"/>
              <w:ind w:right="6"/>
              <w:jc w:val="both"/>
              <w:rPr>
                <w:rFonts w:ascii="Calibri" w:eastAsia="Times New Roman" w:hAnsi="Calibri" w:cs="Calibri"/>
                <w:b/>
                <w:kern w:val="0"/>
                <w:lang w:eastAsia="zh-CN"/>
                <w14:ligatures w14:val="none"/>
              </w:rPr>
            </w:pPr>
          </w:p>
        </w:tc>
        <w:tc>
          <w:tcPr>
            <w:tcW w:w="2246" w:type="pct"/>
            <w:tcBorders>
              <w:top w:val="single" w:sz="4" w:space="0" w:color="auto"/>
              <w:left w:val="single" w:sz="4" w:space="0" w:color="auto"/>
              <w:bottom w:val="single" w:sz="4" w:space="0" w:color="auto"/>
              <w:right w:val="single" w:sz="4" w:space="0" w:color="auto"/>
            </w:tcBorders>
            <w:vAlign w:val="center"/>
            <w:hideMark/>
          </w:tcPr>
          <w:p w14:paraId="48160A8A" w14:textId="77777777" w:rsidR="005E35EA" w:rsidRPr="005E35EA" w:rsidRDefault="005E35EA" w:rsidP="005E35EA">
            <w:pPr>
              <w:spacing w:after="0" w:line="276" w:lineRule="auto"/>
              <w:ind w:right="6"/>
              <w:jc w:val="both"/>
              <w:rPr>
                <w:rFonts w:ascii="Calibri" w:eastAsia="Times New Roman" w:hAnsi="Calibri" w:cs="Calibri"/>
                <w:b/>
                <w:kern w:val="0"/>
                <w:lang w:eastAsia="zh-CN"/>
                <w14:ligatures w14:val="none"/>
              </w:rPr>
            </w:pPr>
            <w:r w:rsidRPr="005E35EA">
              <w:rPr>
                <w:rFonts w:ascii="Calibri" w:eastAsia="Times New Roman" w:hAnsi="Calibri" w:cs="Calibri"/>
                <w:b/>
                <w:kern w:val="0"/>
                <w:lang w:eastAsia="zh-CN"/>
                <w14:ligatures w14:val="none"/>
              </w:rPr>
              <w:t>Podpisnik</w:t>
            </w:r>
          </w:p>
        </w:tc>
      </w:tr>
      <w:tr w:rsidR="005E35EA" w:rsidRPr="005E35EA" w14:paraId="3487C2CD" w14:textId="77777777">
        <w:trPr>
          <w:trHeight w:val="454"/>
        </w:trPr>
        <w:tc>
          <w:tcPr>
            <w:tcW w:w="2319" w:type="pct"/>
            <w:tcBorders>
              <w:top w:val="single" w:sz="4" w:space="0" w:color="auto"/>
              <w:left w:val="single" w:sz="4" w:space="0" w:color="auto"/>
              <w:bottom w:val="single" w:sz="4" w:space="0" w:color="auto"/>
              <w:right w:val="single" w:sz="4" w:space="0" w:color="auto"/>
            </w:tcBorders>
            <w:vAlign w:val="center"/>
          </w:tcPr>
          <w:p w14:paraId="47394EB0" w14:textId="77777777" w:rsidR="005E35EA" w:rsidRPr="005E35EA" w:rsidRDefault="005E35EA" w:rsidP="005E35EA">
            <w:pPr>
              <w:spacing w:after="0" w:line="276" w:lineRule="auto"/>
              <w:ind w:right="6"/>
              <w:jc w:val="both"/>
              <w:rPr>
                <w:rFonts w:ascii="Calibri" w:eastAsia="Times New Roman" w:hAnsi="Calibri" w:cs="Calibri"/>
                <w:kern w:val="0"/>
                <w:lang w:eastAsia="zh-CN"/>
                <w14:ligatures w14:val="none"/>
              </w:rPr>
            </w:pPr>
          </w:p>
        </w:tc>
        <w:tc>
          <w:tcPr>
            <w:tcW w:w="435" w:type="pct"/>
            <w:tcBorders>
              <w:top w:val="nil"/>
              <w:left w:val="single" w:sz="4" w:space="0" w:color="auto"/>
              <w:bottom w:val="nil"/>
              <w:right w:val="single" w:sz="4" w:space="0" w:color="auto"/>
            </w:tcBorders>
            <w:vAlign w:val="center"/>
          </w:tcPr>
          <w:p w14:paraId="7C8C83B6" w14:textId="77777777" w:rsidR="005E35EA" w:rsidRPr="005E35EA" w:rsidRDefault="005E35EA" w:rsidP="005E35EA">
            <w:pPr>
              <w:spacing w:after="0" w:line="276" w:lineRule="auto"/>
              <w:ind w:right="6"/>
              <w:jc w:val="both"/>
              <w:rPr>
                <w:rFonts w:ascii="Calibri" w:eastAsia="Times New Roman" w:hAnsi="Calibri" w:cs="Calibri"/>
                <w:kern w:val="0"/>
                <w:lang w:eastAsia="zh-CN"/>
                <w14:ligatures w14:val="none"/>
              </w:rPr>
            </w:pPr>
          </w:p>
        </w:tc>
        <w:tc>
          <w:tcPr>
            <w:tcW w:w="2246" w:type="pct"/>
            <w:tcBorders>
              <w:top w:val="single" w:sz="4" w:space="0" w:color="auto"/>
              <w:left w:val="single" w:sz="4" w:space="0" w:color="auto"/>
              <w:bottom w:val="single" w:sz="4" w:space="0" w:color="auto"/>
              <w:right w:val="single" w:sz="4" w:space="0" w:color="auto"/>
            </w:tcBorders>
            <w:vAlign w:val="center"/>
          </w:tcPr>
          <w:p w14:paraId="35A5CBCA" w14:textId="77777777" w:rsidR="005E35EA" w:rsidRPr="005E35EA" w:rsidRDefault="005E35EA" w:rsidP="005E35EA">
            <w:pPr>
              <w:spacing w:after="0" w:line="276" w:lineRule="auto"/>
              <w:ind w:right="6"/>
              <w:jc w:val="both"/>
              <w:rPr>
                <w:rFonts w:ascii="Calibri" w:eastAsia="Times New Roman" w:hAnsi="Calibri" w:cs="Calibri"/>
                <w:kern w:val="0"/>
                <w:lang w:eastAsia="zh-CN"/>
                <w14:ligatures w14:val="none"/>
              </w:rPr>
            </w:pPr>
          </w:p>
        </w:tc>
      </w:tr>
      <w:tr w:rsidR="005E35EA" w:rsidRPr="005E35EA" w14:paraId="6F55C12E" w14:textId="77777777" w:rsidTr="0053450A">
        <w:trPr>
          <w:trHeight w:val="1343"/>
        </w:trPr>
        <w:tc>
          <w:tcPr>
            <w:tcW w:w="2319" w:type="pct"/>
            <w:tcBorders>
              <w:top w:val="single" w:sz="4" w:space="0" w:color="auto"/>
              <w:left w:val="single" w:sz="4" w:space="0" w:color="auto"/>
              <w:bottom w:val="single" w:sz="4" w:space="0" w:color="auto"/>
              <w:right w:val="single" w:sz="4" w:space="0" w:color="auto"/>
            </w:tcBorders>
            <w:vAlign w:val="center"/>
          </w:tcPr>
          <w:p w14:paraId="5748F1B6" w14:textId="77777777" w:rsidR="005E35EA" w:rsidRPr="005E35EA" w:rsidRDefault="005E35EA" w:rsidP="005E35EA">
            <w:pPr>
              <w:spacing w:after="0" w:line="276" w:lineRule="auto"/>
              <w:ind w:right="6"/>
              <w:jc w:val="both"/>
              <w:rPr>
                <w:rFonts w:ascii="Calibri" w:eastAsia="Times New Roman" w:hAnsi="Calibri" w:cs="Calibri"/>
                <w:kern w:val="0"/>
                <w:lang w:eastAsia="zh-CN"/>
                <w14:ligatures w14:val="none"/>
              </w:rPr>
            </w:pPr>
          </w:p>
        </w:tc>
        <w:tc>
          <w:tcPr>
            <w:tcW w:w="435" w:type="pct"/>
            <w:tcBorders>
              <w:top w:val="nil"/>
              <w:left w:val="single" w:sz="4" w:space="0" w:color="auto"/>
              <w:bottom w:val="nil"/>
              <w:right w:val="single" w:sz="4" w:space="0" w:color="auto"/>
            </w:tcBorders>
            <w:vAlign w:val="center"/>
          </w:tcPr>
          <w:p w14:paraId="246DB8A6" w14:textId="77777777" w:rsidR="005E35EA" w:rsidRPr="005E35EA" w:rsidRDefault="005E35EA" w:rsidP="005E35EA">
            <w:pPr>
              <w:spacing w:after="0" w:line="276" w:lineRule="auto"/>
              <w:ind w:right="6"/>
              <w:jc w:val="both"/>
              <w:rPr>
                <w:rFonts w:ascii="Calibri" w:eastAsia="Times New Roman" w:hAnsi="Calibri" w:cs="Calibri"/>
                <w:kern w:val="0"/>
                <w:lang w:eastAsia="zh-CN"/>
                <w14:ligatures w14:val="none"/>
              </w:rPr>
            </w:pPr>
          </w:p>
        </w:tc>
        <w:tc>
          <w:tcPr>
            <w:tcW w:w="2246" w:type="pct"/>
            <w:tcBorders>
              <w:top w:val="single" w:sz="4" w:space="0" w:color="auto"/>
              <w:left w:val="single" w:sz="4" w:space="0" w:color="auto"/>
              <w:bottom w:val="single" w:sz="4" w:space="0" w:color="auto"/>
              <w:right w:val="single" w:sz="4" w:space="0" w:color="auto"/>
            </w:tcBorders>
            <w:vAlign w:val="center"/>
          </w:tcPr>
          <w:p w14:paraId="20517081" w14:textId="77777777" w:rsidR="005E35EA" w:rsidRPr="005E35EA" w:rsidRDefault="005E35EA" w:rsidP="005E35EA">
            <w:pPr>
              <w:spacing w:after="0" w:line="276" w:lineRule="auto"/>
              <w:ind w:right="6"/>
              <w:jc w:val="both"/>
              <w:rPr>
                <w:rFonts w:ascii="Calibri" w:eastAsia="Times New Roman" w:hAnsi="Calibri" w:cs="Calibri"/>
                <w:kern w:val="0"/>
                <w:lang w:eastAsia="zh-CN"/>
                <w14:ligatures w14:val="none"/>
              </w:rPr>
            </w:pPr>
          </w:p>
        </w:tc>
      </w:tr>
      <w:tr w:rsidR="005E35EA" w:rsidRPr="005E35EA" w14:paraId="6EFE1444" w14:textId="77777777">
        <w:trPr>
          <w:trHeight w:val="493"/>
        </w:trPr>
        <w:tc>
          <w:tcPr>
            <w:tcW w:w="2319" w:type="pct"/>
            <w:tcBorders>
              <w:top w:val="single" w:sz="4" w:space="0" w:color="auto"/>
              <w:left w:val="single" w:sz="4" w:space="0" w:color="auto"/>
              <w:bottom w:val="single" w:sz="4" w:space="0" w:color="auto"/>
              <w:right w:val="single" w:sz="4" w:space="0" w:color="auto"/>
            </w:tcBorders>
            <w:vAlign w:val="center"/>
            <w:hideMark/>
          </w:tcPr>
          <w:p w14:paraId="47E0E404" w14:textId="77777777" w:rsidR="005E35EA" w:rsidRPr="005E35EA" w:rsidRDefault="005E35EA" w:rsidP="005E35EA">
            <w:pPr>
              <w:spacing w:after="0" w:line="276" w:lineRule="auto"/>
              <w:ind w:right="6"/>
              <w:jc w:val="both"/>
              <w:rPr>
                <w:rFonts w:ascii="Calibri" w:eastAsia="Times New Roman" w:hAnsi="Calibri" w:cs="Calibri"/>
                <w:kern w:val="0"/>
                <w:lang w:eastAsia="zh-CN"/>
                <w14:ligatures w14:val="none"/>
              </w:rPr>
            </w:pPr>
            <w:r w:rsidRPr="005E35EA">
              <w:rPr>
                <w:rFonts w:ascii="Calibri" w:eastAsia="Times New Roman" w:hAnsi="Calibri" w:cs="Calibri"/>
                <w:kern w:val="0"/>
                <w:lang w:eastAsia="zh-CN"/>
                <w14:ligatures w14:val="none"/>
              </w:rPr>
              <w:t xml:space="preserve">Kraj in datum: </w:t>
            </w:r>
          </w:p>
        </w:tc>
        <w:tc>
          <w:tcPr>
            <w:tcW w:w="435" w:type="pct"/>
            <w:tcBorders>
              <w:top w:val="nil"/>
              <w:left w:val="single" w:sz="4" w:space="0" w:color="auto"/>
              <w:bottom w:val="nil"/>
              <w:right w:val="single" w:sz="4" w:space="0" w:color="auto"/>
            </w:tcBorders>
            <w:vAlign w:val="center"/>
          </w:tcPr>
          <w:p w14:paraId="19985349" w14:textId="77777777" w:rsidR="005E35EA" w:rsidRPr="005E35EA" w:rsidRDefault="005E35EA" w:rsidP="005E35EA">
            <w:pPr>
              <w:spacing w:after="0" w:line="276" w:lineRule="auto"/>
              <w:ind w:right="6"/>
              <w:jc w:val="both"/>
              <w:rPr>
                <w:rFonts w:ascii="Calibri" w:eastAsia="Times New Roman" w:hAnsi="Calibri" w:cs="Calibri"/>
                <w:kern w:val="0"/>
                <w:lang w:eastAsia="zh-CN"/>
                <w14:ligatures w14:val="none"/>
              </w:rPr>
            </w:pPr>
          </w:p>
        </w:tc>
        <w:tc>
          <w:tcPr>
            <w:tcW w:w="2246" w:type="pct"/>
            <w:tcBorders>
              <w:top w:val="single" w:sz="4" w:space="0" w:color="auto"/>
              <w:left w:val="single" w:sz="4" w:space="0" w:color="auto"/>
              <w:bottom w:val="single" w:sz="4" w:space="0" w:color="auto"/>
              <w:right w:val="single" w:sz="4" w:space="0" w:color="auto"/>
            </w:tcBorders>
            <w:vAlign w:val="center"/>
            <w:hideMark/>
          </w:tcPr>
          <w:p w14:paraId="03BFC53B" w14:textId="77777777" w:rsidR="005E35EA" w:rsidRPr="005E35EA" w:rsidRDefault="005E35EA" w:rsidP="005E35EA">
            <w:pPr>
              <w:spacing w:after="0" w:line="276" w:lineRule="auto"/>
              <w:ind w:right="6"/>
              <w:jc w:val="both"/>
              <w:rPr>
                <w:rFonts w:ascii="Calibri" w:eastAsia="Times New Roman" w:hAnsi="Calibri" w:cs="Calibri"/>
                <w:kern w:val="0"/>
                <w:lang w:eastAsia="zh-CN"/>
                <w14:ligatures w14:val="none"/>
              </w:rPr>
            </w:pPr>
            <w:r w:rsidRPr="005E35EA">
              <w:rPr>
                <w:rFonts w:ascii="Calibri" w:eastAsia="Times New Roman" w:hAnsi="Calibri" w:cs="Calibri"/>
                <w:kern w:val="0"/>
                <w:lang w:eastAsia="zh-CN"/>
                <w14:ligatures w14:val="none"/>
              </w:rPr>
              <w:t>Kraj in datum:</w:t>
            </w:r>
          </w:p>
        </w:tc>
      </w:tr>
    </w:tbl>
    <w:p w14:paraId="245C5882" w14:textId="77777777" w:rsidR="005E35EA" w:rsidRDefault="005E35EA" w:rsidP="005E35EA">
      <w:pPr>
        <w:spacing w:line="254" w:lineRule="auto"/>
        <w:rPr>
          <w:rFonts w:ascii="Calibri" w:eastAsia="Times New Roman" w:hAnsi="Calibri" w:cs="Calibri"/>
          <w:b/>
          <w:bCs/>
          <w:kern w:val="0"/>
          <w:lang w:eastAsia="zh-CN"/>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03"/>
        <w:gridCol w:w="788"/>
        <w:gridCol w:w="4071"/>
      </w:tblGrid>
      <w:tr w:rsidR="00190331" w:rsidRPr="005E35EA" w14:paraId="4AA15A23" w14:textId="77777777" w:rsidTr="00AC0FAC">
        <w:trPr>
          <w:trHeight w:val="454"/>
        </w:trPr>
        <w:tc>
          <w:tcPr>
            <w:tcW w:w="2319" w:type="pct"/>
            <w:tcBorders>
              <w:top w:val="single" w:sz="4" w:space="0" w:color="auto"/>
              <w:left w:val="single" w:sz="4" w:space="0" w:color="auto"/>
              <w:bottom w:val="single" w:sz="4" w:space="0" w:color="auto"/>
              <w:right w:val="single" w:sz="4" w:space="0" w:color="auto"/>
            </w:tcBorders>
            <w:vAlign w:val="center"/>
            <w:hideMark/>
          </w:tcPr>
          <w:p w14:paraId="6939B974" w14:textId="007766BA" w:rsidR="00190331" w:rsidRPr="005E35EA" w:rsidRDefault="00190331" w:rsidP="00AC0FAC">
            <w:pPr>
              <w:spacing w:after="0" w:line="276" w:lineRule="auto"/>
              <w:ind w:right="6"/>
              <w:jc w:val="both"/>
              <w:rPr>
                <w:rFonts w:ascii="Calibri" w:eastAsia="Times New Roman" w:hAnsi="Calibri" w:cs="Calibri"/>
                <w:b/>
                <w:kern w:val="0"/>
                <w:lang w:eastAsia="zh-CN"/>
                <w14:ligatures w14:val="none"/>
              </w:rPr>
            </w:pPr>
            <w:r w:rsidRPr="005E35EA">
              <w:rPr>
                <w:rFonts w:ascii="Calibri" w:eastAsia="Times New Roman" w:hAnsi="Calibri" w:cs="Calibri"/>
                <w:b/>
                <w:kern w:val="0"/>
                <w:lang w:eastAsia="zh-CN"/>
                <w14:ligatures w14:val="none"/>
              </w:rPr>
              <w:br w:type="page"/>
            </w:r>
            <w:r>
              <w:rPr>
                <w:rFonts w:ascii="Calibri" w:eastAsia="Times New Roman" w:hAnsi="Calibri" w:cs="Calibri"/>
                <w:b/>
                <w:kern w:val="0"/>
                <w:lang w:eastAsia="zh-CN"/>
                <w14:ligatures w14:val="none"/>
              </w:rPr>
              <w:t xml:space="preserve">POOBLAŠČENI </w:t>
            </w:r>
            <w:r w:rsidRPr="005E35EA">
              <w:rPr>
                <w:rFonts w:ascii="Calibri" w:eastAsia="Times New Roman" w:hAnsi="Calibri" w:cs="Calibri"/>
                <w:b/>
                <w:kern w:val="0"/>
                <w:lang w:eastAsia="zh-CN"/>
                <w14:ligatures w14:val="none"/>
              </w:rPr>
              <w:t>NAROČNIK</w:t>
            </w:r>
          </w:p>
        </w:tc>
        <w:tc>
          <w:tcPr>
            <w:tcW w:w="435" w:type="pct"/>
            <w:tcBorders>
              <w:top w:val="nil"/>
              <w:left w:val="single" w:sz="4" w:space="0" w:color="auto"/>
              <w:bottom w:val="nil"/>
              <w:right w:val="single" w:sz="4" w:space="0" w:color="auto"/>
            </w:tcBorders>
            <w:vAlign w:val="center"/>
          </w:tcPr>
          <w:p w14:paraId="668C952B" w14:textId="77777777" w:rsidR="00190331" w:rsidRPr="005E35EA" w:rsidRDefault="00190331" w:rsidP="00AC0FAC">
            <w:pPr>
              <w:spacing w:after="0" w:line="276" w:lineRule="auto"/>
              <w:ind w:right="6"/>
              <w:jc w:val="both"/>
              <w:rPr>
                <w:rFonts w:ascii="Calibri" w:eastAsia="Times New Roman" w:hAnsi="Calibri" w:cs="Calibri"/>
                <w:b/>
                <w:kern w:val="0"/>
                <w:lang w:eastAsia="zh-CN"/>
                <w14:ligatures w14:val="none"/>
              </w:rPr>
            </w:pPr>
          </w:p>
        </w:tc>
        <w:tc>
          <w:tcPr>
            <w:tcW w:w="2246" w:type="pct"/>
            <w:tcBorders>
              <w:top w:val="single" w:sz="4" w:space="0" w:color="auto"/>
              <w:left w:val="single" w:sz="4" w:space="0" w:color="auto"/>
              <w:bottom w:val="single" w:sz="4" w:space="0" w:color="auto"/>
              <w:right w:val="single" w:sz="4" w:space="0" w:color="auto"/>
            </w:tcBorders>
            <w:vAlign w:val="center"/>
            <w:hideMark/>
          </w:tcPr>
          <w:p w14:paraId="3A438064" w14:textId="06C5F8CB" w:rsidR="00190331" w:rsidRPr="005E35EA" w:rsidRDefault="00190331" w:rsidP="00AC0FAC">
            <w:pPr>
              <w:spacing w:after="0" w:line="276" w:lineRule="auto"/>
              <w:ind w:right="6"/>
              <w:jc w:val="both"/>
              <w:rPr>
                <w:rFonts w:ascii="Calibri" w:eastAsia="Times New Roman" w:hAnsi="Calibri" w:cs="Calibri"/>
                <w:b/>
                <w:kern w:val="0"/>
                <w:lang w:eastAsia="zh-CN"/>
                <w14:ligatures w14:val="none"/>
              </w:rPr>
            </w:pPr>
            <w:r w:rsidRPr="005E35EA">
              <w:rPr>
                <w:rFonts w:ascii="Calibri" w:eastAsia="Times New Roman" w:hAnsi="Calibri" w:cs="Calibri"/>
                <w:b/>
                <w:kern w:val="0"/>
                <w:lang w:eastAsia="zh-CN"/>
                <w14:ligatures w14:val="none"/>
              </w:rPr>
              <w:t xml:space="preserve">IZVAJALEC – </w:t>
            </w:r>
            <w:r>
              <w:rPr>
                <w:rFonts w:ascii="Calibri" w:eastAsia="Times New Roman" w:hAnsi="Calibri" w:cs="Calibri"/>
                <w:b/>
                <w:kern w:val="0"/>
                <w:lang w:eastAsia="zh-CN"/>
                <w14:ligatures w14:val="none"/>
              </w:rPr>
              <w:t>partner 2</w:t>
            </w:r>
          </w:p>
        </w:tc>
      </w:tr>
      <w:tr w:rsidR="00190331" w:rsidRPr="005E35EA" w14:paraId="39E38B5D" w14:textId="77777777" w:rsidTr="00AC0FAC">
        <w:trPr>
          <w:trHeight w:val="454"/>
        </w:trPr>
        <w:tc>
          <w:tcPr>
            <w:tcW w:w="2319" w:type="pct"/>
            <w:tcBorders>
              <w:top w:val="single" w:sz="4" w:space="0" w:color="auto"/>
              <w:left w:val="single" w:sz="4" w:space="0" w:color="auto"/>
              <w:bottom w:val="single" w:sz="4" w:space="0" w:color="auto"/>
              <w:right w:val="single" w:sz="4" w:space="0" w:color="auto"/>
            </w:tcBorders>
            <w:vAlign w:val="center"/>
          </w:tcPr>
          <w:p w14:paraId="2B0BDA71" w14:textId="77777777" w:rsidR="00190331" w:rsidRPr="005E35EA" w:rsidRDefault="00190331" w:rsidP="00AC0FAC">
            <w:pPr>
              <w:spacing w:after="0" w:line="276" w:lineRule="auto"/>
              <w:ind w:right="6"/>
              <w:jc w:val="both"/>
              <w:rPr>
                <w:rFonts w:ascii="Calibri" w:eastAsia="Times New Roman" w:hAnsi="Calibri" w:cs="Calibri"/>
                <w:b/>
                <w:kern w:val="0"/>
                <w:lang w:eastAsia="zh-CN"/>
                <w14:ligatures w14:val="none"/>
              </w:rPr>
            </w:pPr>
          </w:p>
        </w:tc>
        <w:tc>
          <w:tcPr>
            <w:tcW w:w="435" w:type="pct"/>
            <w:tcBorders>
              <w:top w:val="nil"/>
              <w:left w:val="single" w:sz="4" w:space="0" w:color="auto"/>
              <w:bottom w:val="nil"/>
              <w:right w:val="single" w:sz="4" w:space="0" w:color="auto"/>
            </w:tcBorders>
            <w:vAlign w:val="center"/>
          </w:tcPr>
          <w:p w14:paraId="00C7DFD8" w14:textId="77777777" w:rsidR="00190331" w:rsidRPr="005E35EA" w:rsidRDefault="00190331" w:rsidP="00AC0FAC">
            <w:pPr>
              <w:spacing w:after="0" w:line="276" w:lineRule="auto"/>
              <w:ind w:right="6"/>
              <w:jc w:val="both"/>
              <w:rPr>
                <w:rFonts w:ascii="Calibri" w:eastAsia="Times New Roman" w:hAnsi="Calibri" w:cs="Calibri"/>
                <w:b/>
                <w:kern w:val="0"/>
                <w:lang w:eastAsia="zh-CN"/>
                <w14:ligatures w14:val="none"/>
              </w:rPr>
            </w:pPr>
          </w:p>
        </w:tc>
        <w:tc>
          <w:tcPr>
            <w:tcW w:w="2246" w:type="pct"/>
            <w:tcBorders>
              <w:top w:val="single" w:sz="4" w:space="0" w:color="auto"/>
              <w:left w:val="single" w:sz="4" w:space="0" w:color="auto"/>
              <w:bottom w:val="single" w:sz="4" w:space="0" w:color="auto"/>
              <w:right w:val="single" w:sz="4" w:space="0" w:color="auto"/>
            </w:tcBorders>
            <w:vAlign w:val="center"/>
          </w:tcPr>
          <w:p w14:paraId="0EE31D31" w14:textId="77777777" w:rsidR="00190331" w:rsidRPr="005E35EA" w:rsidRDefault="00190331" w:rsidP="00AC0FAC">
            <w:pPr>
              <w:spacing w:after="0" w:line="276" w:lineRule="auto"/>
              <w:ind w:right="6"/>
              <w:jc w:val="both"/>
              <w:rPr>
                <w:rFonts w:ascii="Calibri" w:eastAsia="Times New Roman" w:hAnsi="Calibri" w:cs="Calibri"/>
                <w:b/>
                <w:kern w:val="0"/>
                <w:lang w:eastAsia="zh-CN"/>
                <w14:ligatures w14:val="none"/>
              </w:rPr>
            </w:pPr>
          </w:p>
        </w:tc>
      </w:tr>
      <w:tr w:rsidR="00190331" w:rsidRPr="005E35EA" w14:paraId="24CA1CD3" w14:textId="77777777" w:rsidTr="00AC0FAC">
        <w:trPr>
          <w:trHeight w:val="454"/>
        </w:trPr>
        <w:tc>
          <w:tcPr>
            <w:tcW w:w="2319" w:type="pct"/>
            <w:tcBorders>
              <w:top w:val="single" w:sz="4" w:space="0" w:color="auto"/>
              <w:left w:val="single" w:sz="4" w:space="0" w:color="auto"/>
              <w:bottom w:val="single" w:sz="4" w:space="0" w:color="auto"/>
              <w:right w:val="single" w:sz="4" w:space="0" w:color="auto"/>
            </w:tcBorders>
            <w:vAlign w:val="center"/>
            <w:hideMark/>
          </w:tcPr>
          <w:p w14:paraId="6966345B" w14:textId="77777777" w:rsidR="00190331" w:rsidRPr="005E35EA" w:rsidRDefault="00190331" w:rsidP="00AC0FAC">
            <w:pPr>
              <w:spacing w:after="0" w:line="276" w:lineRule="auto"/>
              <w:ind w:right="6"/>
              <w:jc w:val="both"/>
              <w:rPr>
                <w:rFonts w:ascii="Calibri" w:eastAsia="Times New Roman" w:hAnsi="Calibri" w:cs="Calibri"/>
                <w:b/>
                <w:kern w:val="0"/>
                <w:lang w:eastAsia="zh-CN"/>
                <w14:ligatures w14:val="none"/>
              </w:rPr>
            </w:pPr>
            <w:r w:rsidRPr="005E35EA">
              <w:rPr>
                <w:rFonts w:ascii="Calibri" w:eastAsia="Times New Roman" w:hAnsi="Calibri" w:cs="Calibri"/>
                <w:b/>
                <w:kern w:val="0"/>
                <w:lang w:eastAsia="zh-CN"/>
                <w14:ligatures w14:val="none"/>
              </w:rPr>
              <w:t>Podpisnik</w:t>
            </w:r>
          </w:p>
        </w:tc>
        <w:tc>
          <w:tcPr>
            <w:tcW w:w="435" w:type="pct"/>
            <w:tcBorders>
              <w:top w:val="nil"/>
              <w:left w:val="single" w:sz="4" w:space="0" w:color="auto"/>
              <w:bottom w:val="nil"/>
              <w:right w:val="single" w:sz="4" w:space="0" w:color="auto"/>
            </w:tcBorders>
            <w:vAlign w:val="center"/>
          </w:tcPr>
          <w:p w14:paraId="10F366D2" w14:textId="77777777" w:rsidR="00190331" w:rsidRPr="005E35EA" w:rsidRDefault="00190331" w:rsidP="00AC0FAC">
            <w:pPr>
              <w:spacing w:after="0" w:line="276" w:lineRule="auto"/>
              <w:ind w:right="6"/>
              <w:jc w:val="both"/>
              <w:rPr>
                <w:rFonts w:ascii="Calibri" w:eastAsia="Times New Roman" w:hAnsi="Calibri" w:cs="Calibri"/>
                <w:b/>
                <w:kern w:val="0"/>
                <w:lang w:eastAsia="zh-CN"/>
                <w14:ligatures w14:val="none"/>
              </w:rPr>
            </w:pPr>
          </w:p>
        </w:tc>
        <w:tc>
          <w:tcPr>
            <w:tcW w:w="2246" w:type="pct"/>
            <w:tcBorders>
              <w:top w:val="single" w:sz="4" w:space="0" w:color="auto"/>
              <w:left w:val="single" w:sz="4" w:space="0" w:color="auto"/>
              <w:bottom w:val="single" w:sz="4" w:space="0" w:color="auto"/>
              <w:right w:val="single" w:sz="4" w:space="0" w:color="auto"/>
            </w:tcBorders>
            <w:vAlign w:val="center"/>
            <w:hideMark/>
          </w:tcPr>
          <w:p w14:paraId="64BC3F02" w14:textId="77777777" w:rsidR="00190331" w:rsidRPr="005E35EA" w:rsidRDefault="00190331" w:rsidP="00AC0FAC">
            <w:pPr>
              <w:spacing w:after="0" w:line="276" w:lineRule="auto"/>
              <w:ind w:right="6"/>
              <w:jc w:val="both"/>
              <w:rPr>
                <w:rFonts w:ascii="Calibri" w:eastAsia="Times New Roman" w:hAnsi="Calibri" w:cs="Calibri"/>
                <w:b/>
                <w:kern w:val="0"/>
                <w:lang w:eastAsia="zh-CN"/>
                <w14:ligatures w14:val="none"/>
              </w:rPr>
            </w:pPr>
            <w:r w:rsidRPr="005E35EA">
              <w:rPr>
                <w:rFonts w:ascii="Calibri" w:eastAsia="Times New Roman" w:hAnsi="Calibri" w:cs="Calibri"/>
                <w:b/>
                <w:kern w:val="0"/>
                <w:lang w:eastAsia="zh-CN"/>
                <w14:ligatures w14:val="none"/>
              </w:rPr>
              <w:t>Podpisnik</w:t>
            </w:r>
          </w:p>
        </w:tc>
      </w:tr>
      <w:tr w:rsidR="00190331" w:rsidRPr="005E35EA" w14:paraId="2D3D6AA7" w14:textId="77777777" w:rsidTr="00AC0FAC">
        <w:trPr>
          <w:trHeight w:val="454"/>
        </w:trPr>
        <w:tc>
          <w:tcPr>
            <w:tcW w:w="2319" w:type="pct"/>
            <w:tcBorders>
              <w:top w:val="single" w:sz="4" w:space="0" w:color="auto"/>
              <w:left w:val="single" w:sz="4" w:space="0" w:color="auto"/>
              <w:bottom w:val="single" w:sz="4" w:space="0" w:color="auto"/>
              <w:right w:val="single" w:sz="4" w:space="0" w:color="auto"/>
            </w:tcBorders>
            <w:vAlign w:val="center"/>
          </w:tcPr>
          <w:p w14:paraId="78C0901C" w14:textId="77777777" w:rsidR="00190331" w:rsidRPr="005E35EA" w:rsidRDefault="00190331" w:rsidP="00AC0FAC">
            <w:pPr>
              <w:spacing w:after="0" w:line="276" w:lineRule="auto"/>
              <w:ind w:right="6"/>
              <w:jc w:val="both"/>
              <w:rPr>
                <w:rFonts w:ascii="Calibri" w:eastAsia="Times New Roman" w:hAnsi="Calibri" w:cs="Calibri"/>
                <w:kern w:val="0"/>
                <w:lang w:eastAsia="zh-CN"/>
                <w14:ligatures w14:val="none"/>
              </w:rPr>
            </w:pPr>
          </w:p>
        </w:tc>
        <w:tc>
          <w:tcPr>
            <w:tcW w:w="435" w:type="pct"/>
            <w:tcBorders>
              <w:top w:val="nil"/>
              <w:left w:val="single" w:sz="4" w:space="0" w:color="auto"/>
              <w:bottom w:val="nil"/>
              <w:right w:val="single" w:sz="4" w:space="0" w:color="auto"/>
            </w:tcBorders>
            <w:vAlign w:val="center"/>
          </w:tcPr>
          <w:p w14:paraId="0E656AA0" w14:textId="77777777" w:rsidR="00190331" w:rsidRPr="005E35EA" w:rsidRDefault="00190331" w:rsidP="00AC0FAC">
            <w:pPr>
              <w:spacing w:after="0" w:line="276" w:lineRule="auto"/>
              <w:ind w:right="6"/>
              <w:jc w:val="both"/>
              <w:rPr>
                <w:rFonts w:ascii="Calibri" w:eastAsia="Times New Roman" w:hAnsi="Calibri" w:cs="Calibri"/>
                <w:kern w:val="0"/>
                <w:lang w:eastAsia="zh-CN"/>
                <w14:ligatures w14:val="none"/>
              </w:rPr>
            </w:pPr>
          </w:p>
        </w:tc>
        <w:tc>
          <w:tcPr>
            <w:tcW w:w="2246" w:type="pct"/>
            <w:tcBorders>
              <w:top w:val="single" w:sz="4" w:space="0" w:color="auto"/>
              <w:left w:val="single" w:sz="4" w:space="0" w:color="auto"/>
              <w:bottom w:val="single" w:sz="4" w:space="0" w:color="auto"/>
              <w:right w:val="single" w:sz="4" w:space="0" w:color="auto"/>
            </w:tcBorders>
            <w:vAlign w:val="center"/>
          </w:tcPr>
          <w:p w14:paraId="63B837B1" w14:textId="77777777" w:rsidR="00190331" w:rsidRPr="005E35EA" w:rsidRDefault="00190331" w:rsidP="00AC0FAC">
            <w:pPr>
              <w:spacing w:after="0" w:line="276" w:lineRule="auto"/>
              <w:ind w:right="6"/>
              <w:jc w:val="both"/>
              <w:rPr>
                <w:rFonts w:ascii="Calibri" w:eastAsia="Times New Roman" w:hAnsi="Calibri" w:cs="Calibri"/>
                <w:kern w:val="0"/>
                <w:lang w:eastAsia="zh-CN"/>
                <w14:ligatures w14:val="none"/>
              </w:rPr>
            </w:pPr>
          </w:p>
        </w:tc>
      </w:tr>
      <w:tr w:rsidR="00190331" w:rsidRPr="005E35EA" w14:paraId="71A55878" w14:textId="77777777" w:rsidTr="0053450A">
        <w:trPr>
          <w:trHeight w:val="1288"/>
        </w:trPr>
        <w:tc>
          <w:tcPr>
            <w:tcW w:w="2319" w:type="pct"/>
            <w:tcBorders>
              <w:top w:val="single" w:sz="4" w:space="0" w:color="auto"/>
              <w:left w:val="single" w:sz="4" w:space="0" w:color="auto"/>
              <w:bottom w:val="single" w:sz="4" w:space="0" w:color="auto"/>
              <w:right w:val="single" w:sz="4" w:space="0" w:color="auto"/>
            </w:tcBorders>
            <w:vAlign w:val="center"/>
          </w:tcPr>
          <w:p w14:paraId="28314AFB" w14:textId="77777777" w:rsidR="00190331" w:rsidRPr="005E35EA" w:rsidRDefault="00190331" w:rsidP="00AC0FAC">
            <w:pPr>
              <w:spacing w:after="0" w:line="276" w:lineRule="auto"/>
              <w:ind w:right="6"/>
              <w:jc w:val="both"/>
              <w:rPr>
                <w:rFonts w:ascii="Calibri" w:eastAsia="Times New Roman" w:hAnsi="Calibri" w:cs="Calibri"/>
                <w:kern w:val="0"/>
                <w:lang w:eastAsia="zh-CN"/>
                <w14:ligatures w14:val="none"/>
              </w:rPr>
            </w:pPr>
          </w:p>
        </w:tc>
        <w:tc>
          <w:tcPr>
            <w:tcW w:w="435" w:type="pct"/>
            <w:tcBorders>
              <w:top w:val="nil"/>
              <w:left w:val="single" w:sz="4" w:space="0" w:color="auto"/>
              <w:bottom w:val="nil"/>
              <w:right w:val="single" w:sz="4" w:space="0" w:color="auto"/>
            </w:tcBorders>
            <w:vAlign w:val="center"/>
          </w:tcPr>
          <w:p w14:paraId="06164F83" w14:textId="77777777" w:rsidR="00190331" w:rsidRPr="005E35EA" w:rsidRDefault="00190331" w:rsidP="00AC0FAC">
            <w:pPr>
              <w:spacing w:after="0" w:line="276" w:lineRule="auto"/>
              <w:ind w:right="6"/>
              <w:jc w:val="both"/>
              <w:rPr>
                <w:rFonts w:ascii="Calibri" w:eastAsia="Times New Roman" w:hAnsi="Calibri" w:cs="Calibri"/>
                <w:kern w:val="0"/>
                <w:lang w:eastAsia="zh-CN"/>
                <w14:ligatures w14:val="none"/>
              </w:rPr>
            </w:pPr>
          </w:p>
        </w:tc>
        <w:tc>
          <w:tcPr>
            <w:tcW w:w="2246" w:type="pct"/>
            <w:tcBorders>
              <w:top w:val="single" w:sz="4" w:space="0" w:color="auto"/>
              <w:left w:val="single" w:sz="4" w:space="0" w:color="auto"/>
              <w:bottom w:val="single" w:sz="4" w:space="0" w:color="auto"/>
              <w:right w:val="single" w:sz="4" w:space="0" w:color="auto"/>
            </w:tcBorders>
            <w:vAlign w:val="center"/>
          </w:tcPr>
          <w:p w14:paraId="20F4FD47" w14:textId="77777777" w:rsidR="00190331" w:rsidRPr="005E35EA" w:rsidRDefault="00190331" w:rsidP="00AC0FAC">
            <w:pPr>
              <w:spacing w:after="0" w:line="276" w:lineRule="auto"/>
              <w:ind w:right="6"/>
              <w:jc w:val="both"/>
              <w:rPr>
                <w:rFonts w:ascii="Calibri" w:eastAsia="Times New Roman" w:hAnsi="Calibri" w:cs="Calibri"/>
                <w:kern w:val="0"/>
                <w:lang w:eastAsia="zh-CN"/>
                <w14:ligatures w14:val="none"/>
              </w:rPr>
            </w:pPr>
          </w:p>
        </w:tc>
      </w:tr>
      <w:tr w:rsidR="00190331" w:rsidRPr="005E35EA" w14:paraId="53728FFA" w14:textId="77777777" w:rsidTr="00AC0FAC">
        <w:trPr>
          <w:trHeight w:val="493"/>
        </w:trPr>
        <w:tc>
          <w:tcPr>
            <w:tcW w:w="2319" w:type="pct"/>
            <w:tcBorders>
              <w:top w:val="single" w:sz="4" w:space="0" w:color="auto"/>
              <w:left w:val="single" w:sz="4" w:space="0" w:color="auto"/>
              <w:bottom w:val="single" w:sz="4" w:space="0" w:color="auto"/>
              <w:right w:val="single" w:sz="4" w:space="0" w:color="auto"/>
            </w:tcBorders>
            <w:vAlign w:val="center"/>
            <w:hideMark/>
          </w:tcPr>
          <w:p w14:paraId="6F3FDEF7" w14:textId="77777777" w:rsidR="00190331" w:rsidRPr="005E35EA" w:rsidRDefault="00190331" w:rsidP="00AC0FAC">
            <w:pPr>
              <w:spacing w:after="0" w:line="276" w:lineRule="auto"/>
              <w:ind w:right="6"/>
              <w:jc w:val="both"/>
              <w:rPr>
                <w:rFonts w:ascii="Calibri" w:eastAsia="Times New Roman" w:hAnsi="Calibri" w:cs="Calibri"/>
                <w:kern w:val="0"/>
                <w:lang w:eastAsia="zh-CN"/>
                <w14:ligatures w14:val="none"/>
              </w:rPr>
            </w:pPr>
            <w:r w:rsidRPr="005E35EA">
              <w:rPr>
                <w:rFonts w:ascii="Calibri" w:eastAsia="Times New Roman" w:hAnsi="Calibri" w:cs="Calibri"/>
                <w:kern w:val="0"/>
                <w:lang w:eastAsia="zh-CN"/>
                <w14:ligatures w14:val="none"/>
              </w:rPr>
              <w:t xml:space="preserve">Kraj in datum: </w:t>
            </w:r>
          </w:p>
        </w:tc>
        <w:tc>
          <w:tcPr>
            <w:tcW w:w="435" w:type="pct"/>
            <w:tcBorders>
              <w:top w:val="nil"/>
              <w:left w:val="single" w:sz="4" w:space="0" w:color="auto"/>
              <w:bottom w:val="nil"/>
              <w:right w:val="single" w:sz="4" w:space="0" w:color="auto"/>
            </w:tcBorders>
            <w:vAlign w:val="center"/>
          </w:tcPr>
          <w:p w14:paraId="00598ED0" w14:textId="77777777" w:rsidR="00190331" w:rsidRPr="005E35EA" w:rsidRDefault="00190331" w:rsidP="00AC0FAC">
            <w:pPr>
              <w:spacing w:after="0" w:line="276" w:lineRule="auto"/>
              <w:ind w:right="6"/>
              <w:jc w:val="both"/>
              <w:rPr>
                <w:rFonts w:ascii="Calibri" w:eastAsia="Times New Roman" w:hAnsi="Calibri" w:cs="Calibri"/>
                <w:kern w:val="0"/>
                <w:lang w:eastAsia="zh-CN"/>
                <w14:ligatures w14:val="none"/>
              </w:rPr>
            </w:pPr>
          </w:p>
        </w:tc>
        <w:tc>
          <w:tcPr>
            <w:tcW w:w="2246" w:type="pct"/>
            <w:tcBorders>
              <w:top w:val="single" w:sz="4" w:space="0" w:color="auto"/>
              <w:left w:val="single" w:sz="4" w:space="0" w:color="auto"/>
              <w:bottom w:val="single" w:sz="4" w:space="0" w:color="auto"/>
              <w:right w:val="single" w:sz="4" w:space="0" w:color="auto"/>
            </w:tcBorders>
            <w:vAlign w:val="center"/>
            <w:hideMark/>
          </w:tcPr>
          <w:p w14:paraId="06C87664" w14:textId="77777777" w:rsidR="00190331" w:rsidRPr="005E35EA" w:rsidRDefault="00190331" w:rsidP="00AC0FAC">
            <w:pPr>
              <w:spacing w:after="0" w:line="276" w:lineRule="auto"/>
              <w:ind w:right="6"/>
              <w:jc w:val="both"/>
              <w:rPr>
                <w:rFonts w:ascii="Calibri" w:eastAsia="Times New Roman" w:hAnsi="Calibri" w:cs="Calibri"/>
                <w:kern w:val="0"/>
                <w:lang w:eastAsia="zh-CN"/>
                <w14:ligatures w14:val="none"/>
              </w:rPr>
            </w:pPr>
            <w:r w:rsidRPr="005E35EA">
              <w:rPr>
                <w:rFonts w:ascii="Calibri" w:eastAsia="Times New Roman" w:hAnsi="Calibri" w:cs="Calibri"/>
                <w:kern w:val="0"/>
                <w:lang w:eastAsia="zh-CN"/>
                <w14:ligatures w14:val="none"/>
              </w:rPr>
              <w:t>Kraj in datum:</w:t>
            </w:r>
          </w:p>
        </w:tc>
      </w:tr>
    </w:tbl>
    <w:p w14:paraId="089E48B3" w14:textId="77777777" w:rsidR="005E35EA" w:rsidRPr="005E35EA" w:rsidRDefault="005E35EA" w:rsidP="005E35EA">
      <w:pPr>
        <w:spacing w:line="254" w:lineRule="auto"/>
        <w:rPr>
          <w:rFonts w:ascii="Calibri" w:eastAsia="Times New Roman" w:hAnsi="Calibri" w:cs="Calibri"/>
          <w:b/>
          <w:bCs/>
          <w:kern w:val="0"/>
          <w:lang w:eastAsia="sl-SI"/>
          <w14:ligatures w14:val="none"/>
        </w:rPr>
      </w:pPr>
    </w:p>
    <w:p w14:paraId="5161CC0E" w14:textId="77777777" w:rsidR="005E35EA" w:rsidRPr="005E35EA" w:rsidRDefault="005E35EA" w:rsidP="005E35EA">
      <w:pPr>
        <w:pBdr>
          <w:top w:val="single" w:sz="8" w:space="1" w:color="595959"/>
          <w:bottom w:val="single" w:sz="8" w:space="1" w:color="595959"/>
        </w:pBdr>
        <w:spacing w:after="0" w:line="276" w:lineRule="auto"/>
        <w:jc w:val="center"/>
        <w:rPr>
          <w:rFonts w:ascii="Calibri" w:eastAsia="Times New Roman" w:hAnsi="Calibri" w:cs="Calibri"/>
          <w:b/>
          <w:bCs/>
          <w:kern w:val="0"/>
          <w:lang w:eastAsia="sl-SI"/>
          <w14:ligatures w14:val="none"/>
        </w:rPr>
      </w:pPr>
    </w:p>
    <w:p w14:paraId="2FDE16DE" w14:textId="77777777" w:rsidR="005E35EA" w:rsidRPr="005E35EA" w:rsidRDefault="005E35EA" w:rsidP="005E35EA">
      <w:pPr>
        <w:pBdr>
          <w:top w:val="single" w:sz="8" w:space="1" w:color="595959"/>
          <w:bottom w:val="single" w:sz="8" w:space="1" w:color="595959"/>
        </w:pBdr>
        <w:spacing w:after="0" w:line="276" w:lineRule="auto"/>
        <w:jc w:val="center"/>
        <w:rPr>
          <w:rFonts w:ascii="Calibri" w:eastAsia="Times New Roman" w:hAnsi="Calibri" w:cs="Calibri"/>
          <w:b/>
          <w:bCs/>
          <w:kern w:val="0"/>
          <w:lang w:eastAsia="sl-SI"/>
          <w14:ligatures w14:val="none"/>
        </w:rPr>
      </w:pPr>
      <w:r w:rsidRPr="005E35EA">
        <w:rPr>
          <w:rFonts w:ascii="Calibri" w:eastAsia="Times New Roman" w:hAnsi="Calibri" w:cs="Calibri"/>
          <w:b/>
          <w:bCs/>
          <w:kern w:val="0"/>
          <w:lang w:eastAsia="sl-SI"/>
          <w14:ligatures w14:val="none"/>
        </w:rPr>
        <w:t>SPLOŠNI POGOJI POGODBE</w:t>
      </w:r>
    </w:p>
    <w:p w14:paraId="76201E0F" w14:textId="77777777" w:rsidR="005E35EA" w:rsidRPr="005E35EA" w:rsidRDefault="005E35EA" w:rsidP="005E35EA">
      <w:pPr>
        <w:pBdr>
          <w:top w:val="single" w:sz="8" w:space="1" w:color="595959"/>
          <w:bottom w:val="single" w:sz="8" w:space="1" w:color="595959"/>
        </w:pBdr>
        <w:spacing w:after="0" w:line="276" w:lineRule="auto"/>
        <w:jc w:val="center"/>
        <w:rPr>
          <w:rFonts w:ascii="Calibri" w:eastAsia="Calibri" w:hAnsi="Calibri" w:cs="Calibri"/>
          <w:kern w:val="0"/>
          <w:lang w:eastAsia="zh-CN"/>
          <w14:ligatures w14:val="none"/>
        </w:rPr>
      </w:pPr>
    </w:p>
    <w:p w14:paraId="492E165E" w14:textId="77777777" w:rsidR="005E35EA" w:rsidRPr="005E35EA" w:rsidRDefault="005E35EA" w:rsidP="005E35EA">
      <w:pPr>
        <w:spacing w:after="0" w:line="276" w:lineRule="auto"/>
        <w:ind w:right="502"/>
        <w:jc w:val="center"/>
        <w:rPr>
          <w:rFonts w:ascii="Calibri" w:eastAsia="Times New Roman" w:hAnsi="Calibri" w:cs="Calibri"/>
          <w:b/>
          <w:bCs/>
          <w:color w:val="000000"/>
          <w:kern w:val="0"/>
          <w:lang w:eastAsia="sl-SI"/>
          <w14:ligatures w14:val="none"/>
        </w:rPr>
      </w:pPr>
    </w:p>
    <w:p w14:paraId="081CE3CD" w14:textId="77777777" w:rsidR="005E35EA" w:rsidRPr="005E35EA" w:rsidRDefault="005E35EA" w:rsidP="005E35EA">
      <w:pPr>
        <w:spacing w:after="0" w:line="276" w:lineRule="auto"/>
        <w:ind w:right="502"/>
        <w:jc w:val="center"/>
        <w:rPr>
          <w:rFonts w:ascii="Calibri" w:eastAsia="Times New Roman" w:hAnsi="Calibri" w:cs="Calibri"/>
          <w:b/>
          <w:bCs/>
          <w:color w:val="000000"/>
          <w:kern w:val="0"/>
          <w:lang w:eastAsia="sl-SI"/>
          <w14:ligatures w14:val="none"/>
        </w:rPr>
      </w:pPr>
      <w:r w:rsidRPr="005E35EA">
        <w:rPr>
          <w:rFonts w:ascii="Calibri" w:eastAsia="Times New Roman" w:hAnsi="Calibri" w:cs="Calibri"/>
          <w:b/>
          <w:bCs/>
          <w:color w:val="000000"/>
          <w:kern w:val="0"/>
          <w:lang w:eastAsia="sl-SI"/>
          <w14:ligatures w14:val="none"/>
        </w:rPr>
        <w:t>Splošni pogoji pogodbe</w:t>
      </w:r>
    </w:p>
    <w:p w14:paraId="575BE62B" w14:textId="77777777" w:rsidR="005E35EA" w:rsidRPr="005E35EA" w:rsidRDefault="005E35EA" w:rsidP="005E35EA">
      <w:pPr>
        <w:spacing w:after="0" w:line="276" w:lineRule="auto"/>
        <w:ind w:right="502"/>
        <w:jc w:val="both"/>
        <w:rPr>
          <w:rFonts w:ascii="Calibri" w:eastAsia="Times New Roman" w:hAnsi="Calibri" w:cs="Calibri"/>
          <w:color w:val="000000"/>
          <w:kern w:val="0"/>
          <w:lang w:eastAsia="sl-SI"/>
          <w14:ligatures w14:val="none"/>
        </w:rPr>
      </w:pPr>
    </w:p>
    <w:p w14:paraId="7B99F063" w14:textId="77777777" w:rsidR="005E35EA" w:rsidRPr="005E35EA" w:rsidRDefault="005E35EA" w:rsidP="005E35EA">
      <w:pPr>
        <w:spacing w:after="0" w:line="276" w:lineRule="auto"/>
        <w:ind w:right="502"/>
        <w:jc w:val="both"/>
        <w:rPr>
          <w:rFonts w:ascii="Calibri" w:eastAsia="Times New Roman" w:hAnsi="Calibri" w:cs="Calibri"/>
          <w:color w:val="000000"/>
          <w:kern w:val="0"/>
          <w:lang w:eastAsia="sl-SI"/>
          <w14:ligatures w14:val="none"/>
        </w:rPr>
      </w:pPr>
    </w:p>
    <w:p w14:paraId="5BA7EDF7" w14:textId="77777777" w:rsidR="005E35EA" w:rsidRPr="005E35EA" w:rsidRDefault="005E35EA" w:rsidP="005E35EA">
      <w:pPr>
        <w:spacing w:after="0" w:line="276" w:lineRule="auto"/>
        <w:jc w:val="both"/>
        <w:rPr>
          <w:rFonts w:ascii="Calibri" w:eastAsia="Times New Roman" w:hAnsi="Calibri" w:cs="Calibri"/>
          <w:color w:val="000000"/>
          <w:kern w:val="0"/>
          <w:lang w:eastAsia="sl-SI"/>
          <w14:ligatures w14:val="none"/>
        </w:rPr>
      </w:pPr>
      <w:r w:rsidRPr="005E35EA">
        <w:rPr>
          <w:rFonts w:ascii="Calibri" w:eastAsia="Times New Roman" w:hAnsi="Calibri" w:cs="Calibri"/>
          <w:color w:val="000000"/>
          <w:kern w:val="0"/>
          <w:lang w:eastAsia="sl-SI"/>
          <w14:ligatures w14:val="none"/>
        </w:rPr>
        <w:t>Dela, ki so razpisana na predmetnem razpisu, morajo biti izvedena v skladu s Pogoji pogodbe za obratno opremo, projektiranje in graditev za elektrotehnično in strojno obratno opremo in za gradbena in inženirska dela, ki jih načrtuje izvajalec, 1. izdaja 1999, FIDIC, GZS ZSI, 1. prevod v slovenski jezik l.2002, ki jo je izdalo:</w:t>
      </w:r>
    </w:p>
    <w:p w14:paraId="5460FB10" w14:textId="77777777" w:rsidR="005E35EA" w:rsidRPr="005E35EA" w:rsidRDefault="005E35EA" w:rsidP="005E35EA">
      <w:pPr>
        <w:spacing w:after="0" w:line="276" w:lineRule="auto"/>
        <w:ind w:right="502"/>
        <w:jc w:val="both"/>
        <w:rPr>
          <w:rFonts w:ascii="Calibri" w:eastAsia="Times New Roman" w:hAnsi="Calibri" w:cs="Calibri"/>
          <w:color w:val="000000"/>
          <w:kern w:val="0"/>
          <w:lang w:eastAsia="sl-SI"/>
          <w14:ligatures w14:val="none"/>
        </w:rPr>
      </w:pPr>
    </w:p>
    <w:p w14:paraId="278C88F4" w14:textId="77777777" w:rsidR="005E35EA" w:rsidRPr="005E35EA" w:rsidRDefault="005E35EA" w:rsidP="005E35EA">
      <w:pPr>
        <w:spacing w:after="0" w:line="276" w:lineRule="auto"/>
        <w:ind w:right="502"/>
        <w:rPr>
          <w:rFonts w:ascii="Calibri" w:eastAsia="Times New Roman" w:hAnsi="Calibri" w:cs="Calibri"/>
          <w:color w:val="000000"/>
          <w:kern w:val="0"/>
          <w:lang w:eastAsia="sl-SI"/>
          <w14:ligatures w14:val="none"/>
        </w:rPr>
      </w:pPr>
      <w:r w:rsidRPr="005E35EA">
        <w:rPr>
          <w:rFonts w:ascii="Calibri" w:eastAsia="Times New Roman" w:hAnsi="Calibri" w:cs="Calibri"/>
          <w:color w:val="000000"/>
          <w:kern w:val="0"/>
          <w:lang w:eastAsia="sl-SI"/>
          <w14:ligatures w14:val="none"/>
        </w:rPr>
        <w:t xml:space="preserve">FIDIC / </w:t>
      </w:r>
      <w:proofErr w:type="spellStart"/>
      <w:r w:rsidRPr="005E35EA">
        <w:rPr>
          <w:rFonts w:ascii="Calibri" w:eastAsia="Times New Roman" w:hAnsi="Calibri" w:cs="Calibri"/>
          <w:color w:val="000000"/>
          <w:kern w:val="0"/>
          <w:lang w:eastAsia="sl-SI"/>
          <w14:ligatures w14:val="none"/>
        </w:rPr>
        <w:t>Fédération</w:t>
      </w:r>
      <w:proofErr w:type="spellEnd"/>
      <w:r w:rsidRPr="005E35EA">
        <w:rPr>
          <w:rFonts w:ascii="Calibri" w:eastAsia="Times New Roman" w:hAnsi="Calibri" w:cs="Calibri"/>
          <w:color w:val="000000"/>
          <w:kern w:val="0"/>
          <w:lang w:eastAsia="sl-SI"/>
          <w14:ligatures w14:val="none"/>
        </w:rPr>
        <w:t xml:space="preserve"> </w:t>
      </w:r>
      <w:proofErr w:type="spellStart"/>
      <w:r w:rsidRPr="005E35EA">
        <w:rPr>
          <w:rFonts w:ascii="Calibri" w:eastAsia="Times New Roman" w:hAnsi="Calibri" w:cs="Calibri"/>
          <w:color w:val="000000"/>
          <w:kern w:val="0"/>
          <w:lang w:eastAsia="sl-SI"/>
          <w14:ligatures w14:val="none"/>
        </w:rPr>
        <w:t>Internationale</w:t>
      </w:r>
      <w:proofErr w:type="spellEnd"/>
      <w:r w:rsidRPr="005E35EA">
        <w:rPr>
          <w:rFonts w:ascii="Calibri" w:eastAsia="Times New Roman" w:hAnsi="Calibri" w:cs="Calibri"/>
          <w:color w:val="000000"/>
          <w:kern w:val="0"/>
          <w:lang w:eastAsia="sl-SI"/>
          <w14:ligatures w14:val="none"/>
        </w:rPr>
        <w:t xml:space="preserve"> des </w:t>
      </w:r>
      <w:proofErr w:type="spellStart"/>
      <w:r w:rsidRPr="005E35EA">
        <w:rPr>
          <w:rFonts w:ascii="Calibri" w:eastAsia="Times New Roman" w:hAnsi="Calibri" w:cs="Calibri"/>
          <w:color w:val="000000"/>
          <w:kern w:val="0"/>
          <w:lang w:eastAsia="sl-SI"/>
          <w14:ligatures w14:val="none"/>
        </w:rPr>
        <w:t>Ingénieurs</w:t>
      </w:r>
      <w:proofErr w:type="spellEnd"/>
      <w:r w:rsidRPr="005E35EA">
        <w:rPr>
          <w:rFonts w:ascii="Calibri" w:eastAsia="Times New Roman" w:hAnsi="Calibri" w:cs="Calibri"/>
          <w:color w:val="000000"/>
          <w:kern w:val="0"/>
          <w:lang w:eastAsia="sl-SI"/>
          <w14:ligatures w14:val="none"/>
        </w:rPr>
        <w:t xml:space="preserve"> - </w:t>
      </w:r>
      <w:proofErr w:type="spellStart"/>
      <w:r w:rsidRPr="005E35EA">
        <w:rPr>
          <w:rFonts w:ascii="Calibri" w:eastAsia="Times New Roman" w:hAnsi="Calibri" w:cs="Calibri"/>
          <w:color w:val="000000"/>
          <w:kern w:val="0"/>
          <w:lang w:eastAsia="sl-SI"/>
          <w14:ligatures w14:val="none"/>
        </w:rPr>
        <w:t>Conseils</w:t>
      </w:r>
      <w:proofErr w:type="spellEnd"/>
    </w:p>
    <w:p w14:paraId="556EC0F2" w14:textId="77777777" w:rsidR="005E35EA" w:rsidRPr="005E35EA" w:rsidRDefault="005E35EA" w:rsidP="005E35EA">
      <w:pPr>
        <w:spacing w:after="0" w:line="276" w:lineRule="auto"/>
        <w:ind w:right="502"/>
        <w:rPr>
          <w:rFonts w:ascii="Calibri" w:eastAsia="Times New Roman" w:hAnsi="Calibri" w:cs="Calibri"/>
          <w:color w:val="000000"/>
          <w:kern w:val="0"/>
          <w:lang w:eastAsia="sl-SI"/>
          <w14:ligatures w14:val="none"/>
        </w:rPr>
      </w:pPr>
      <w:r w:rsidRPr="005E35EA">
        <w:rPr>
          <w:rFonts w:ascii="Calibri" w:eastAsia="Wingdings" w:hAnsi="Calibri" w:cs="Calibri"/>
          <w:color w:val="000000"/>
          <w:kern w:val="0"/>
          <w:lang w:eastAsia="sl-SI"/>
          <w14:ligatures w14:val="none"/>
        </w:rPr>
        <w:sym w:font="Arial" w:char="F02B"/>
      </w:r>
      <w:r w:rsidRPr="005E35EA">
        <w:rPr>
          <w:rFonts w:ascii="Calibri" w:eastAsia="Times New Roman" w:hAnsi="Calibri" w:cs="Calibri"/>
          <w:color w:val="000000"/>
          <w:kern w:val="0"/>
          <w:lang w:eastAsia="sl-SI"/>
          <w14:ligatures w14:val="none"/>
        </w:rPr>
        <w:t xml:space="preserve"> P.O. </w:t>
      </w:r>
      <w:proofErr w:type="spellStart"/>
      <w:r w:rsidRPr="005E35EA">
        <w:rPr>
          <w:rFonts w:ascii="Calibri" w:eastAsia="Times New Roman" w:hAnsi="Calibri" w:cs="Calibri"/>
          <w:color w:val="000000"/>
          <w:kern w:val="0"/>
          <w:lang w:eastAsia="sl-SI"/>
          <w14:ligatures w14:val="none"/>
        </w:rPr>
        <w:t>Box</w:t>
      </w:r>
      <w:proofErr w:type="spellEnd"/>
      <w:r w:rsidRPr="005E35EA">
        <w:rPr>
          <w:rFonts w:ascii="Calibri" w:eastAsia="Times New Roman" w:hAnsi="Calibri" w:cs="Calibri"/>
          <w:color w:val="000000"/>
          <w:kern w:val="0"/>
          <w:lang w:eastAsia="sl-SI"/>
          <w14:ligatures w14:val="none"/>
        </w:rPr>
        <w:t xml:space="preserve"> 86, CH - 1000 </w:t>
      </w:r>
      <w:proofErr w:type="spellStart"/>
      <w:r w:rsidRPr="005E35EA">
        <w:rPr>
          <w:rFonts w:ascii="Calibri" w:eastAsia="Times New Roman" w:hAnsi="Calibri" w:cs="Calibri"/>
          <w:color w:val="000000"/>
          <w:kern w:val="0"/>
          <w:lang w:eastAsia="sl-SI"/>
          <w14:ligatures w14:val="none"/>
        </w:rPr>
        <w:t>Lausanne</w:t>
      </w:r>
      <w:proofErr w:type="spellEnd"/>
      <w:r w:rsidRPr="005E35EA">
        <w:rPr>
          <w:rFonts w:ascii="Calibri" w:eastAsia="Times New Roman" w:hAnsi="Calibri" w:cs="Calibri"/>
          <w:color w:val="000000"/>
          <w:kern w:val="0"/>
          <w:lang w:eastAsia="sl-SI"/>
          <w14:ligatures w14:val="none"/>
        </w:rPr>
        <w:t xml:space="preserve"> 12</w:t>
      </w:r>
    </w:p>
    <w:p w14:paraId="14ECE89F" w14:textId="77777777" w:rsidR="005E35EA" w:rsidRPr="005E35EA" w:rsidRDefault="005E35EA" w:rsidP="005E35EA">
      <w:pPr>
        <w:spacing w:after="0" w:line="276" w:lineRule="auto"/>
        <w:ind w:right="502"/>
        <w:rPr>
          <w:rFonts w:ascii="Calibri" w:eastAsia="Times New Roman" w:hAnsi="Calibri" w:cs="Calibri"/>
          <w:color w:val="000000"/>
          <w:kern w:val="0"/>
          <w:lang w:eastAsia="sl-SI"/>
          <w14:ligatures w14:val="none"/>
        </w:rPr>
      </w:pPr>
      <w:r w:rsidRPr="005E35EA">
        <w:rPr>
          <w:rFonts w:ascii="Calibri" w:eastAsia="Wingdings" w:hAnsi="Calibri" w:cs="Calibri"/>
          <w:color w:val="000000"/>
          <w:kern w:val="0"/>
          <w:lang w:eastAsia="sl-SI"/>
          <w14:ligatures w14:val="none"/>
        </w:rPr>
        <w:sym w:font="Arial" w:char="F028"/>
      </w:r>
      <w:r w:rsidRPr="005E35EA">
        <w:rPr>
          <w:rFonts w:ascii="Calibri" w:eastAsia="Times New Roman" w:hAnsi="Calibri" w:cs="Calibri"/>
          <w:color w:val="000000"/>
          <w:kern w:val="0"/>
          <w:lang w:eastAsia="sl-SI"/>
          <w14:ligatures w14:val="none"/>
        </w:rPr>
        <w:t xml:space="preserve"> +41 21 654 44 11, </w:t>
      </w:r>
      <w:proofErr w:type="spellStart"/>
      <w:r w:rsidRPr="005E35EA">
        <w:rPr>
          <w:rFonts w:ascii="Calibri" w:eastAsia="Times New Roman" w:hAnsi="Calibri" w:cs="Calibri"/>
          <w:color w:val="000000"/>
          <w:kern w:val="0"/>
          <w:lang w:eastAsia="sl-SI"/>
          <w14:ligatures w14:val="none"/>
        </w:rPr>
        <w:t>fax</w:t>
      </w:r>
      <w:proofErr w:type="spellEnd"/>
      <w:r w:rsidRPr="005E35EA">
        <w:rPr>
          <w:rFonts w:ascii="Calibri" w:eastAsia="Times New Roman" w:hAnsi="Calibri" w:cs="Calibri"/>
          <w:color w:val="000000"/>
          <w:kern w:val="0"/>
          <w:lang w:eastAsia="sl-SI"/>
          <w14:ligatures w14:val="none"/>
        </w:rPr>
        <w:t>: +41 21 653 54 32</w:t>
      </w:r>
    </w:p>
    <w:p w14:paraId="5FA4D408" w14:textId="77777777" w:rsidR="005E35EA" w:rsidRPr="005E35EA" w:rsidRDefault="005E35EA" w:rsidP="005E35EA">
      <w:pPr>
        <w:spacing w:after="0" w:line="276" w:lineRule="auto"/>
        <w:ind w:right="502"/>
        <w:rPr>
          <w:rFonts w:ascii="Calibri" w:eastAsia="Times New Roman" w:hAnsi="Calibri" w:cs="Calibri"/>
          <w:color w:val="000000"/>
          <w:kern w:val="0"/>
          <w:lang w:eastAsia="sl-SI"/>
          <w14:ligatures w14:val="none"/>
        </w:rPr>
      </w:pPr>
      <w:r w:rsidRPr="005E35EA">
        <w:rPr>
          <w:rFonts w:ascii="Calibri" w:eastAsia="Times New Roman" w:hAnsi="Calibri" w:cs="Calibri"/>
          <w:color w:val="000000"/>
          <w:kern w:val="0"/>
          <w:lang w:eastAsia="sl-SI"/>
          <w14:ligatures w14:val="none"/>
        </w:rPr>
        <w:t>E-mail:</w:t>
      </w:r>
      <w:r w:rsidRPr="005E35EA">
        <w:rPr>
          <w:rFonts w:ascii="Calibri" w:eastAsia="Times New Roman" w:hAnsi="Calibri" w:cs="Calibri"/>
          <w:color w:val="000000"/>
          <w:kern w:val="0"/>
          <w:lang w:eastAsia="sl-SI"/>
          <w14:ligatures w14:val="none"/>
        </w:rPr>
        <w:tab/>
      </w:r>
      <w:hyperlink r:id="rId8" w:tooltip="mailto:fidic@pobox.com" w:history="1">
        <w:r w:rsidRPr="005E35EA">
          <w:rPr>
            <w:rFonts w:ascii="Calibri" w:eastAsia="Times New Roman" w:hAnsi="Calibri" w:cs="Calibri"/>
            <w:color w:val="0000FF"/>
            <w:kern w:val="0"/>
            <w:u w:val="single"/>
            <w:lang w:eastAsia="sl-SI"/>
            <w14:ligatures w14:val="none"/>
          </w:rPr>
          <w:t>fidic@pobox.com</w:t>
        </w:r>
      </w:hyperlink>
    </w:p>
    <w:p w14:paraId="5167208E" w14:textId="77777777" w:rsidR="005E35EA" w:rsidRPr="005E35EA" w:rsidRDefault="005E35EA" w:rsidP="005E35EA">
      <w:pPr>
        <w:spacing w:after="0" w:line="276" w:lineRule="auto"/>
        <w:ind w:right="502"/>
        <w:rPr>
          <w:rFonts w:ascii="Calibri" w:eastAsia="Times New Roman" w:hAnsi="Calibri" w:cs="Calibri"/>
          <w:color w:val="000000"/>
          <w:kern w:val="0"/>
          <w:lang w:eastAsia="sl-SI"/>
          <w14:ligatures w14:val="none"/>
        </w:rPr>
      </w:pPr>
      <w:r w:rsidRPr="005E35EA">
        <w:rPr>
          <w:rFonts w:ascii="Calibri" w:eastAsia="Times New Roman" w:hAnsi="Calibri" w:cs="Calibri"/>
          <w:color w:val="000000"/>
          <w:kern w:val="0"/>
          <w:lang w:eastAsia="sl-SI"/>
          <w14:ligatures w14:val="none"/>
        </w:rPr>
        <w:t>WWW</w:t>
      </w:r>
      <w:r w:rsidRPr="005E35EA">
        <w:rPr>
          <w:rFonts w:ascii="Calibri" w:eastAsia="Times New Roman" w:hAnsi="Calibri" w:cs="Calibri"/>
          <w:color w:val="000000"/>
          <w:kern w:val="0"/>
          <w:lang w:eastAsia="sl-SI"/>
          <w14:ligatures w14:val="none"/>
        </w:rPr>
        <w:tab/>
        <w:t>http://www.fidic.org</w:t>
      </w:r>
    </w:p>
    <w:p w14:paraId="7C58C5C4" w14:textId="77777777" w:rsidR="005E35EA" w:rsidRPr="005E35EA" w:rsidRDefault="005E35EA" w:rsidP="005E35EA">
      <w:pPr>
        <w:spacing w:after="0" w:line="276" w:lineRule="auto"/>
        <w:ind w:right="502"/>
        <w:jc w:val="both"/>
        <w:rPr>
          <w:rFonts w:ascii="Calibri" w:eastAsia="Times New Roman" w:hAnsi="Calibri" w:cs="Calibri"/>
          <w:color w:val="000000"/>
          <w:kern w:val="0"/>
          <w:lang w:eastAsia="sl-SI"/>
          <w14:ligatures w14:val="none"/>
        </w:rPr>
      </w:pPr>
    </w:p>
    <w:p w14:paraId="74A7FCC4" w14:textId="77777777" w:rsidR="005E35EA" w:rsidRPr="005E35EA" w:rsidRDefault="005E35EA" w:rsidP="005E35EA">
      <w:pPr>
        <w:spacing w:after="0" w:line="276" w:lineRule="auto"/>
        <w:ind w:right="502"/>
        <w:jc w:val="both"/>
        <w:rPr>
          <w:rFonts w:ascii="Calibri" w:eastAsia="Times New Roman" w:hAnsi="Calibri" w:cs="Calibri"/>
          <w:color w:val="000000"/>
          <w:kern w:val="0"/>
          <w:lang w:eastAsia="sl-SI"/>
          <w14:ligatures w14:val="none"/>
        </w:rPr>
      </w:pPr>
    </w:p>
    <w:p w14:paraId="6B98E21D" w14:textId="77777777" w:rsidR="005E35EA" w:rsidRPr="005E35EA" w:rsidRDefault="005E35EA" w:rsidP="005E35EA">
      <w:pPr>
        <w:spacing w:after="0" w:line="276" w:lineRule="auto"/>
        <w:ind w:right="502"/>
        <w:jc w:val="both"/>
        <w:rPr>
          <w:rFonts w:ascii="Calibri" w:eastAsia="Times New Roman" w:hAnsi="Calibri" w:cs="Calibri"/>
          <w:color w:val="000000"/>
          <w:kern w:val="0"/>
          <w:lang w:eastAsia="sl-SI"/>
          <w14:ligatures w14:val="none"/>
        </w:rPr>
      </w:pPr>
      <w:r w:rsidRPr="005E35EA">
        <w:rPr>
          <w:rFonts w:ascii="Calibri" w:eastAsia="Times New Roman" w:hAnsi="Calibri" w:cs="Calibri"/>
          <w:color w:val="000000"/>
          <w:kern w:val="0"/>
          <w:lang w:eastAsia="sl-SI"/>
          <w14:ligatures w14:val="none"/>
        </w:rPr>
        <w:t>V Sloveniji jo izdaja:</w:t>
      </w:r>
    </w:p>
    <w:p w14:paraId="63275690" w14:textId="77777777" w:rsidR="005E35EA" w:rsidRPr="005E35EA" w:rsidRDefault="005E35EA" w:rsidP="005E35EA">
      <w:pPr>
        <w:spacing w:after="0" w:line="276" w:lineRule="auto"/>
        <w:ind w:right="502"/>
        <w:jc w:val="both"/>
        <w:rPr>
          <w:rFonts w:ascii="Calibri" w:eastAsia="Times New Roman" w:hAnsi="Calibri" w:cs="Calibri"/>
          <w:color w:val="000000"/>
          <w:kern w:val="0"/>
          <w:lang w:eastAsia="sl-SI"/>
          <w14:ligatures w14:val="none"/>
        </w:rPr>
      </w:pPr>
    </w:p>
    <w:p w14:paraId="7730BF08" w14:textId="77777777" w:rsidR="005E35EA" w:rsidRPr="005E35EA" w:rsidRDefault="005E35EA" w:rsidP="005E35EA">
      <w:pPr>
        <w:spacing w:after="0" w:line="276" w:lineRule="auto"/>
        <w:ind w:right="502"/>
        <w:rPr>
          <w:rFonts w:ascii="Calibri" w:eastAsia="Times New Roman" w:hAnsi="Calibri" w:cs="Calibri"/>
          <w:color w:val="000000"/>
          <w:kern w:val="0"/>
          <w:lang w:eastAsia="sl-SI"/>
          <w14:ligatures w14:val="none"/>
        </w:rPr>
      </w:pPr>
      <w:r w:rsidRPr="005E35EA">
        <w:rPr>
          <w:rFonts w:ascii="Calibri" w:eastAsia="Times New Roman" w:hAnsi="Calibri" w:cs="Calibri"/>
          <w:color w:val="000000"/>
          <w:kern w:val="0"/>
          <w:lang w:eastAsia="sl-SI"/>
          <w14:ligatures w14:val="none"/>
        </w:rPr>
        <w:t>Gospodarska zbornica Slovenije</w:t>
      </w:r>
    </w:p>
    <w:p w14:paraId="241D8540" w14:textId="77777777" w:rsidR="005E35EA" w:rsidRPr="005E35EA" w:rsidRDefault="005E35EA" w:rsidP="005E35EA">
      <w:pPr>
        <w:spacing w:after="0" w:line="276" w:lineRule="auto"/>
        <w:ind w:right="502"/>
        <w:rPr>
          <w:rFonts w:ascii="Calibri" w:eastAsia="Times New Roman" w:hAnsi="Calibri" w:cs="Calibri"/>
          <w:color w:val="000000"/>
          <w:kern w:val="0"/>
          <w:lang w:eastAsia="sl-SI"/>
          <w14:ligatures w14:val="none"/>
        </w:rPr>
      </w:pPr>
      <w:r w:rsidRPr="005E35EA">
        <w:rPr>
          <w:rFonts w:ascii="Calibri" w:eastAsia="Times New Roman" w:hAnsi="Calibri" w:cs="Calibri"/>
          <w:color w:val="000000"/>
          <w:kern w:val="0"/>
          <w:lang w:eastAsia="sl-SI"/>
          <w14:ligatures w14:val="none"/>
        </w:rPr>
        <w:t>Združenje inženirsko svetovalnih podjetij – ZISP</w:t>
      </w:r>
    </w:p>
    <w:p w14:paraId="1B8DBF18" w14:textId="77777777" w:rsidR="005E35EA" w:rsidRPr="005E35EA" w:rsidRDefault="005E35EA" w:rsidP="005E35EA">
      <w:pPr>
        <w:spacing w:after="0" w:line="276" w:lineRule="auto"/>
        <w:ind w:right="502"/>
        <w:rPr>
          <w:rFonts w:ascii="Calibri" w:eastAsia="Times New Roman" w:hAnsi="Calibri" w:cs="Calibri"/>
          <w:color w:val="000000"/>
          <w:kern w:val="0"/>
          <w:lang w:eastAsia="sl-SI"/>
          <w14:ligatures w14:val="none"/>
        </w:rPr>
      </w:pPr>
      <w:r w:rsidRPr="005E35EA">
        <w:rPr>
          <w:rFonts w:ascii="Calibri" w:eastAsia="Wingdings" w:hAnsi="Calibri" w:cs="Calibri"/>
          <w:color w:val="000000"/>
          <w:kern w:val="0"/>
          <w:lang w:eastAsia="sl-SI"/>
          <w14:ligatures w14:val="none"/>
        </w:rPr>
        <w:sym w:font="Arial" w:char="F02B"/>
      </w:r>
      <w:r w:rsidRPr="005E35EA">
        <w:rPr>
          <w:rFonts w:ascii="Calibri" w:eastAsia="Times New Roman" w:hAnsi="Calibri" w:cs="Calibri"/>
          <w:color w:val="000000"/>
          <w:kern w:val="0"/>
          <w:lang w:eastAsia="sl-SI"/>
          <w14:ligatures w14:val="none"/>
        </w:rPr>
        <w:t xml:space="preserve"> Dimičeva 13, 1504 Ljubljana</w:t>
      </w:r>
    </w:p>
    <w:p w14:paraId="27E8C334" w14:textId="77777777" w:rsidR="005E35EA" w:rsidRPr="005E35EA" w:rsidRDefault="005E35EA" w:rsidP="005E35EA">
      <w:pPr>
        <w:spacing w:after="0" w:line="276" w:lineRule="auto"/>
        <w:ind w:right="502"/>
        <w:rPr>
          <w:rFonts w:ascii="Calibri" w:eastAsia="Times New Roman" w:hAnsi="Calibri" w:cs="Calibri"/>
          <w:color w:val="000000"/>
          <w:kern w:val="0"/>
          <w:lang w:eastAsia="sl-SI"/>
          <w14:ligatures w14:val="none"/>
        </w:rPr>
      </w:pPr>
      <w:r w:rsidRPr="005E35EA">
        <w:rPr>
          <w:rFonts w:ascii="Calibri" w:eastAsia="Wingdings" w:hAnsi="Calibri" w:cs="Calibri"/>
          <w:color w:val="000000"/>
          <w:kern w:val="0"/>
          <w:lang w:eastAsia="sl-SI"/>
          <w14:ligatures w14:val="none"/>
        </w:rPr>
        <w:sym w:font="Arial" w:char="F028"/>
      </w:r>
      <w:r w:rsidRPr="005E35EA">
        <w:rPr>
          <w:rFonts w:ascii="Calibri" w:eastAsia="Times New Roman" w:hAnsi="Calibri" w:cs="Calibri"/>
          <w:color w:val="000000"/>
          <w:kern w:val="0"/>
          <w:lang w:eastAsia="sl-SI"/>
          <w14:ligatures w14:val="none"/>
        </w:rPr>
        <w:t xml:space="preserve"> + 386 1 58 98 254, </w:t>
      </w:r>
      <w:proofErr w:type="spellStart"/>
      <w:r w:rsidRPr="005E35EA">
        <w:rPr>
          <w:rFonts w:ascii="Calibri" w:eastAsia="Times New Roman" w:hAnsi="Calibri" w:cs="Calibri"/>
          <w:color w:val="000000"/>
          <w:kern w:val="0"/>
          <w:lang w:eastAsia="sl-SI"/>
          <w14:ligatures w14:val="none"/>
        </w:rPr>
        <w:t>fax</w:t>
      </w:r>
      <w:proofErr w:type="spellEnd"/>
      <w:r w:rsidRPr="005E35EA">
        <w:rPr>
          <w:rFonts w:ascii="Calibri" w:eastAsia="Times New Roman" w:hAnsi="Calibri" w:cs="Calibri"/>
          <w:color w:val="000000"/>
          <w:kern w:val="0"/>
          <w:lang w:eastAsia="sl-SI"/>
          <w14:ligatures w14:val="none"/>
        </w:rPr>
        <w:t>: +386 1 58 98 200</w:t>
      </w:r>
    </w:p>
    <w:p w14:paraId="2795604F" w14:textId="45ED1DBC" w:rsidR="005E35EA" w:rsidRPr="005E35EA" w:rsidRDefault="005E35EA" w:rsidP="005E35EA">
      <w:pPr>
        <w:spacing w:after="0" w:line="276" w:lineRule="auto"/>
        <w:ind w:right="502"/>
        <w:rPr>
          <w:rFonts w:ascii="Calibri" w:eastAsia="Times New Roman" w:hAnsi="Calibri" w:cs="Calibri"/>
          <w:color w:val="000000"/>
          <w:kern w:val="0"/>
          <w:lang w:eastAsia="sl-SI"/>
          <w14:ligatures w14:val="none"/>
        </w:rPr>
      </w:pPr>
      <w:r w:rsidRPr="005E35EA">
        <w:rPr>
          <w:rFonts w:ascii="Calibri" w:eastAsia="Times New Roman" w:hAnsi="Calibri" w:cs="Calibri"/>
          <w:color w:val="000000"/>
          <w:kern w:val="0"/>
          <w:lang w:eastAsia="sl-SI"/>
          <w14:ligatures w14:val="none"/>
        </w:rPr>
        <w:t>E-mail:</w:t>
      </w:r>
      <w:r w:rsidRPr="005E35EA">
        <w:rPr>
          <w:rFonts w:ascii="Calibri" w:eastAsia="Times New Roman" w:hAnsi="Calibri" w:cs="Calibri"/>
          <w:color w:val="000000"/>
          <w:kern w:val="0"/>
          <w:lang w:eastAsia="sl-SI"/>
          <w14:ligatures w14:val="none"/>
        </w:rPr>
        <w:tab/>
      </w:r>
      <w:hyperlink r:id="rId9" w:tooltip="file:///C:\Users\JurijR\Documents\Qlandija\silva.rantasa@gzs.si" w:history="1">
        <w:r w:rsidR="009B4B5F">
          <w:rPr>
            <w:rFonts w:ascii="Calibri" w:eastAsia="Times New Roman" w:hAnsi="Calibri" w:cs="Calibri"/>
            <w:color w:val="0000FF"/>
            <w:kern w:val="0"/>
            <w:u w:val="single"/>
            <w:lang w:eastAsia="sl-SI"/>
            <w14:ligatures w14:val="none"/>
          </w:rPr>
          <w:t>klavdija.krizaj</w:t>
        </w:r>
        <w:r w:rsidR="009B4B5F" w:rsidRPr="005E35EA">
          <w:rPr>
            <w:rFonts w:ascii="Calibri" w:eastAsia="Times New Roman" w:hAnsi="Calibri" w:cs="Calibri"/>
            <w:color w:val="0000FF"/>
            <w:kern w:val="0"/>
            <w:u w:val="single"/>
            <w:lang w:eastAsia="sl-SI"/>
            <w14:ligatures w14:val="none"/>
          </w:rPr>
          <w:t>@gzs.si</w:t>
        </w:r>
      </w:hyperlink>
    </w:p>
    <w:p w14:paraId="289C75F1" w14:textId="77777777" w:rsidR="005E35EA" w:rsidRPr="005E35EA" w:rsidRDefault="005E35EA" w:rsidP="005E35EA">
      <w:pPr>
        <w:spacing w:after="0" w:line="276" w:lineRule="auto"/>
        <w:ind w:right="502"/>
        <w:jc w:val="both"/>
        <w:rPr>
          <w:rFonts w:ascii="Calibri" w:eastAsia="Times New Roman" w:hAnsi="Calibri" w:cs="Calibri"/>
          <w:color w:val="000000"/>
          <w:kern w:val="0"/>
          <w:lang w:eastAsia="sl-SI"/>
          <w14:ligatures w14:val="none"/>
        </w:rPr>
      </w:pPr>
    </w:p>
    <w:p w14:paraId="15655DB8" w14:textId="77777777" w:rsidR="005E35EA" w:rsidRPr="005E35EA" w:rsidRDefault="005E35EA" w:rsidP="005E35EA">
      <w:pPr>
        <w:tabs>
          <w:tab w:val="left" w:pos="8505"/>
        </w:tabs>
        <w:spacing w:after="0" w:line="276" w:lineRule="auto"/>
        <w:ind w:right="502"/>
        <w:jc w:val="both"/>
        <w:rPr>
          <w:rFonts w:ascii="Calibri" w:eastAsia="Times New Roman" w:hAnsi="Calibri" w:cs="Calibri"/>
          <w:color w:val="000000"/>
          <w:kern w:val="0"/>
          <w:lang w:eastAsia="sl-SI"/>
          <w14:ligatures w14:val="none"/>
        </w:rPr>
      </w:pPr>
      <w:r w:rsidRPr="005E35EA">
        <w:rPr>
          <w:rFonts w:ascii="Calibri" w:eastAsia="Times New Roman" w:hAnsi="Calibri" w:cs="Calibri"/>
          <w:color w:val="000000"/>
          <w:kern w:val="0"/>
          <w:lang w:eastAsia="sl-SI"/>
          <w14:ligatures w14:val="none"/>
        </w:rPr>
        <w:t>Ti splošni pogoji pogodbe so predmet sprememb in dodatkov, ki so opisani v Posebnih pogojih pogodbe.</w:t>
      </w:r>
    </w:p>
    <w:p w14:paraId="6CC9140A" w14:textId="77777777" w:rsidR="005E35EA" w:rsidRPr="005E35EA" w:rsidRDefault="005E35EA" w:rsidP="005E35EA">
      <w:pPr>
        <w:tabs>
          <w:tab w:val="left" w:pos="8505"/>
        </w:tabs>
        <w:spacing w:after="0" w:line="276" w:lineRule="auto"/>
        <w:ind w:right="502"/>
        <w:jc w:val="both"/>
        <w:rPr>
          <w:rFonts w:ascii="Calibri" w:eastAsia="Times New Roman" w:hAnsi="Calibri" w:cs="Calibri"/>
          <w:color w:val="000000"/>
          <w:kern w:val="0"/>
          <w:lang w:eastAsia="sl-SI"/>
          <w14:ligatures w14:val="none"/>
        </w:rPr>
      </w:pPr>
    </w:p>
    <w:p w14:paraId="7912A64F" w14:textId="77777777" w:rsidR="005E35EA" w:rsidRPr="005E35EA" w:rsidRDefault="005E35EA" w:rsidP="005E35EA">
      <w:pPr>
        <w:tabs>
          <w:tab w:val="left" w:pos="8505"/>
        </w:tabs>
        <w:spacing w:after="0" w:line="276" w:lineRule="auto"/>
        <w:ind w:right="502"/>
        <w:jc w:val="both"/>
        <w:rPr>
          <w:rFonts w:ascii="Calibri" w:eastAsia="Times New Roman" w:hAnsi="Calibri" w:cs="Calibri"/>
          <w:color w:val="000000"/>
          <w:kern w:val="0"/>
          <w:lang w:eastAsia="sl-SI"/>
          <w14:ligatures w14:val="none"/>
        </w:rPr>
      </w:pPr>
    </w:p>
    <w:p w14:paraId="5B832D71" w14:textId="77777777" w:rsidR="005E35EA" w:rsidRPr="005E35EA" w:rsidRDefault="005E35EA" w:rsidP="005E35EA">
      <w:pPr>
        <w:tabs>
          <w:tab w:val="left" w:pos="8505"/>
        </w:tabs>
        <w:spacing w:after="0" w:line="276" w:lineRule="auto"/>
        <w:ind w:right="502"/>
        <w:jc w:val="both"/>
        <w:rPr>
          <w:rFonts w:ascii="Calibri" w:eastAsia="Times New Roman" w:hAnsi="Calibri" w:cs="Calibri"/>
          <w:color w:val="000000"/>
          <w:kern w:val="0"/>
          <w14:ligatures w14:val="none"/>
        </w:rPr>
      </w:pPr>
      <w:r w:rsidRPr="005E35EA">
        <w:rPr>
          <w:rFonts w:ascii="Calibri" w:eastAsia="Times New Roman" w:hAnsi="Calibri" w:cs="Calibri"/>
          <w:color w:val="000000"/>
          <w:kern w:val="0"/>
          <w14:ligatures w14:val="none"/>
        </w:rPr>
        <w:t>Šteje se, da je ponudnik seznanjen s to verzijo Splošnih pogojev pogodbe FIDIC in bo moral, na zahtevo naročnika, predložiti njihov izvod, podpisan in parafiran s strani osebe, pooblaščene za podpis pogodbe.</w:t>
      </w:r>
    </w:p>
    <w:p w14:paraId="2B4799A3" w14:textId="77777777" w:rsidR="005E35EA" w:rsidRDefault="005E35EA">
      <w:pPr>
        <w:rPr>
          <w:rFonts w:eastAsia="Times New Roman" w:cstheme="minorHAnsi"/>
          <w:kern w:val="0"/>
          <w:lang w:eastAsia="sl-SI"/>
          <w14:ligatures w14:val="none"/>
        </w:rPr>
      </w:pPr>
    </w:p>
    <w:p w14:paraId="0E4E407E" w14:textId="77777777" w:rsidR="005E35EA" w:rsidRDefault="005E35EA">
      <w:pPr>
        <w:rPr>
          <w:rFonts w:eastAsia="Times New Roman" w:cstheme="minorHAnsi"/>
          <w:kern w:val="0"/>
          <w:lang w:eastAsia="sl-SI"/>
          <w14:ligatures w14:val="none"/>
        </w:rPr>
      </w:pPr>
      <w:r>
        <w:rPr>
          <w:rFonts w:eastAsia="Times New Roman" w:cstheme="minorHAnsi"/>
          <w:kern w:val="0"/>
          <w:lang w:eastAsia="sl-SI"/>
          <w14:ligatures w14:val="none"/>
        </w:rPr>
        <w:br w:type="page"/>
      </w:r>
    </w:p>
    <w:p w14:paraId="6B0CCFDA" w14:textId="77777777" w:rsidR="005E35EA" w:rsidRPr="005E35EA" w:rsidRDefault="005E35EA" w:rsidP="005E35EA">
      <w:pPr>
        <w:pBdr>
          <w:top w:val="single" w:sz="8" w:space="1" w:color="595959"/>
          <w:bottom w:val="single" w:sz="8" w:space="1" w:color="595959"/>
        </w:pBdr>
        <w:spacing w:after="0" w:line="276" w:lineRule="auto"/>
        <w:jc w:val="center"/>
        <w:rPr>
          <w:rFonts w:ascii="Calibri" w:eastAsia="Times New Roman" w:hAnsi="Calibri" w:cs="Calibri"/>
          <w:b/>
          <w:bCs/>
          <w:kern w:val="0"/>
          <w:sz w:val="28"/>
          <w:szCs w:val="28"/>
          <w:lang w:eastAsia="sl-SI"/>
          <w14:ligatures w14:val="none"/>
        </w:rPr>
      </w:pPr>
      <w:r w:rsidRPr="005E35EA">
        <w:rPr>
          <w:rFonts w:ascii="Calibri" w:eastAsia="Times New Roman" w:hAnsi="Calibri" w:cs="Calibri"/>
          <w:b/>
          <w:bCs/>
          <w:kern w:val="0"/>
          <w:sz w:val="28"/>
          <w:szCs w:val="28"/>
          <w:lang w:eastAsia="sl-SI"/>
          <w14:ligatures w14:val="none"/>
        </w:rPr>
        <w:lastRenderedPageBreak/>
        <w:t>POSEBNI POGOJI POGODBE</w:t>
      </w:r>
    </w:p>
    <w:p w14:paraId="658ED33B" w14:textId="77777777" w:rsidR="005E35EA" w:rsidRPr="005E35EA" w:rsidRDefault="005E35EA" w:rsidP="005E35EA">
      <w:pPr>
        <w:pBdr>
          <w:top w:val="single" w:sz="8" w:space="1" w:color="595959"/>
          <w:bottom w:val="single" w:sz="8" w:space="1" w:color="595959"/>
        </w:pBdr>
        <w:spacing w:after="0" w:line="276" w:lineRule="auto"/>
        <w:jc w:val="center"/>
        <w:rPr>
          <w:rFonts w:ascii="Calibri" w:eastAsia="Calibri" w:hAnsi="Calibri" w:cs="Calibri"/>
          <w:kern w:val="0"/>
          <w:lang w:eastAsia="zh-CN"/>
          <w14:ligatures w14:val="none"/>
        </w:rPr>
      </w:pPr>
    </w:p>
    <w:p w14:paraId="334A7426" w14:textId="77777777" w:rsidR="005E35EA" w:rsidRPr="005E35EA" w:rsidRDefault="005E35EA" w:rsidP="005E35EA">
      <w:pPr>
        <w:spacing w:after="0" w:line="276" w:lineRule="auto"/>
        <w:jc w:val="both"/>
        <w:rPr>
          <w:rFonts w:ascii="Calibri" w:eastAsia="Times New Roman" w:hAnsi="Calibri" w:cs="Calibri"/>
          <w:kern w:val="0"/>
          <w:lang w:eastAsia="sl-SI"/>
          <w14:ligatures w14:val="none"/>
        </w:rPr>
      </w:pPr>
    </w:p>
    <w:p w14:paraId="4A5696FE" w14:textId="77777777" w:rsidR="005E35EA" w:rsidRPr="005E35EA" w:rsidRDefault="005E35EA" w:rsidP="005E35EA">
      <w:pPr>
        <w:spacing w:after="0" w:line="276" w:lineRule="auto"/>
        <w:jc w:val="both"/>
        <w:rPr>
          <w:rFonts w:ascii="Calibri" w:eastAsia="Times New Roman" w:hAnsi="Calibri" w:cs="Calibri"/>
          <w:b/>
          <w:color w:val="000000"/>
          <w:kern w:val="0"/>
          <w:szCs w:val="20"/>
          <w:lang w:eastAsia="sl-SI"/>
          <w14:ligatures w14:val="none"/>
        </w:rPr>
      </w:pPr>
      <w:r w:rsidRPr="005E35EA">
        <w:rPr>
          <w:rFonts w:ascii="Calibri" w:eastAsia="Times New Roman" w:hAnsi="Calibri" w:cs="Calibri"/>
          <w:b/>
          <w:color w:val="000000"/>
          <w:kern w:val="0"/>
          <w:szCs w:val="20"/>
          <w:lang w:eastAsia="sl-SI"/>
          <w14:ligatures w14:val="none"/>
        </w:rPr>
        <w:t>SPLOŠNO</w:t>
      </w:r>
    </w:p>
    <w:p w14:paraId="76EB6929" w14:textId="77777777" w:rsidR="005E35EA" w:rsidRPr="005E35EA" w:rsidRDefault="005E35EA" w:rsidP="005E35EA">
      <w:pPr>
        <w:spacing w:after="0" w:line="276" w:lineRule="auto"/>
        <w:jc w:val="both"/>
        <w:rPr>
          <w:rFonts w:ascii="Calibri" w:eastAsia="Times New Roman" w:hAnsi="Calibri" w:cs="Calibri"/>
          <w:color w:val="000000"/>
          <w:kern w:val="0"/>
          <w:lang w:eastAsia="sl-SI"/>
          <w14:ligatures w14:val="none"/>
        </w:rPr>
      </w:pPr>
    </w:p>
    <w:p w14:paraId="402E3066" w14:textId="77777777" w:rsidR="005E35EA" w:rsidRPr="005E35EA" w:rsidRDefault="005E35EA" w:rsidP="005E35EA">
      <w:pPr>
        <w:spacing w:after="0" w:line="276" w:lineRule="auto"/>
        <w:jc w:val="both"/>
        <w:rPr>
          <w:rFonts w:ascii="Calibri" w:eastAsia="Times New Roman" w:hAnsi="Calibri" w:cs="Calibri"/>
          <w:color w:val="000000"/>
          <w:kern w:val="0"/>
          <w:lang w:eastAsia="sl-SI"/>
          <w14:ligatures w14:val="none"/>
        </w:rPr>
      </w:pPr>
      <w:r w:rsidRPr="005E35EA">
        <w:rPr>
          <w:rFonts w:ascii="Calibri" w:eastAsia="Times New Roman" w:hAnsi="Calibri" w:cs="Calibri"/>
          <w:color w:val="000000"/>
          <w:kern w:val="0"/>
          <w:lang w:eastAsia="sl-SI"/>
          <w14:ligatures w14:val="none"/>
        </w:rPr>
        <w:t>Posebni pogodbeni pogoji dopolnjujejo in dodajajo posebne pogodbene klavzule splošnim pogodbenim pogojem.</w:t>
      </w:r>
    </w:p>
    <w:p w14:paraId="47037F1D" w14:textId="77777777" w:rsidR="005E35EA" w:rsidRPr="005E35EA" w:rsidRDefault="005E35EA" w:rsidP="005E35EA">
      <w:pPr>
        <w:spacing w:after="0" w:line="276" w:lineRule="auto"/>
        <w:jc w:val="both"/>
        <w:rPr>
          <w:rFonts w:ascii="Calibri" w:eastAsia="Times New Roman" w:hAnsi="Calibri" w:cs="Calibri"/>
          <w:color w:val="000000"/>
          <w:kern w:val="0"/>
          <w:lang w:eastAsia="sl-SI"/>
          <w14:ligatures w14:val="none"/>
        </w:rPr>
      </w:pPr>
    </w:p>
    <w:p w14:paraId="6C304F01" w14:textId="77777777" w:rsidR="005E35EA" w:rsidRPr="005E35EA" w:rsidRDefault="005E35EA" w:rsidP="005E35EA">
      <w:pPr>
        <w:spacing w:after="0" w:line="276" w:lineRule="auto"/>
        <w:jc w:val="both"/>
        <w:rPr>
          <w:rFonts w:ascii="Calibri" w:eastAsia="Times New Roman" w:hAnsi="Calibri" w:cs="Calibri"/>
          <w:color w:val="000000"/>
          <w:kern w:val="0"/>
          <w:lang w:eastAsia="sl-SI"/>
          <w14:ligatures w14:val="none"/>
        </w:rPr>
      </w:pPr>
      <w:r w:rsidRPr="005E35EA">
        <w:rPr>
          <w:rFonts w:ascii="Calibri" w:eastAsia="Times New Roman" w:hAnsi="Calibri" w:cs="Calibri"/>
          <w:color w:val="000000"/>
          <w:kern w:val="0"/>
          <w:lang w:eastAsia="sl-SI"/>
          <w14:ligatures w14:val="none"/>
        </w:rPr>
        <w:t>Splošni pogodbeni pogoji in posebni pogodbeni pogoji določajo pravice in dolžnosti obeh pogodbenih strank (naročnika in izvajalca). V primeru neskladnosti med splošnimi in posebnimi pogodbenimi pogoji, veljajo določila posebnih pogodbenih pogojev.</w:t>
      </w:r>
    </w:p>
    <w:p w14:paraId="1453C08B" w14:textId="77777777" w:rsidR="005E35EA" w:rsidRPr="005E35EA" w:rsidRDefault="005E35EA" w:rsidP="005E35EA">
      <w:pPr>
        <w:spacing w:after="0" w:line="276" w:lineRule="auto"/>
        <w:jc w:val="both"/>
        <w:rPr>
          <w:rFonts w:ascii="Calibri" w:eastAsia="Times New Roman" w:hAnsi="Calibri" w:cs="Calibri"/>
          <w:color w:val="000000"/>
          <w:kern w:val="0"/>
          <w:lang w:eastAsia="sl-SI"/>
          <w14:ligatures w14:val="none"/>
        </w:rPr>
      </w:pPr>
    </w:p>
    <w:p w14:paraId="6C0E4C9D" w14:textId="77777777" w:rsidR="005E35EA" w:rsidRPr="005E35EA" w:rsidRDefault="005E35EA" w:rsidP="005E35EA">
      <w:pPr>
        <w:spacing w:after="0" w:line="276" w:lineRule="auto"/>
        <w:jc w:val="both"/>
        <w:rPr>
          <w:rFonts w:ascii="Calibri" w:eastAsia="Times New Roman" w:hAnsi="Calibri" w:cs="Calibri"/>
          <w:color w:val="000000"/>
          <w:kern w:val="0"/>
          <w:lang w:eastAsia="sl-SI"/>
          <w14:ligatures w14:val="none"/>
        </w:rPr>
      </w:pPr>
      <w:r w:rsidRPr="005E35EA">
        <w:rPr>
          <w:rFonts w:ascii="Calibri" w:eastAsia="Times New Roman" w:hAnsi="Calibri" w:cs="Calibri"/>
          <w:color w:val="000000"/>
          <w:kern w:val="0"/>
          <w:lang w:eastAsia="sl-SI"/>
          <w14:ligatures w14:val="none"/>
        </w:rPr>
        <w:t>Določila iz točk, ki niso spremenjene z določili posebnih pogodbenih pogojev, veljajo v obliki v kakršni so podana v splošnih pogodbenih pogojih.</w:t>
      </w:r>
    </w:p>
    <w:p w14:paraId="7B9E251B" w14:textId="77777777" w:rsidR="005E35EA" w:rsidRPr="005E35EA" w:rsidRDefault="005E35EA" w:rsidP="005E35EA">
      <w:pPr>
        <w:tabs>
          <w:tab w:val="left" w:pos="8505"/>
        </w:tabs>
        <w:spacing w:after="0" w:line="276" w:lineRule="auto"/>
        <w:ind w:right="502"/>
        <w:jc w:val="both"/>
        <w:rPr>
          <w:rFonts w:ascii="Calibri" w:eastAsia="Times New Roman" w:hAnsi="Calibri" w:cs="Calibri"/>
          <w:color w:val="000000"/>
          <w:kern w:val="0"/>
          <w:lang w:eastAsia="sl-SI"/>
          <w14:ligatures w14:val="none"/>
        </w:rPr>
      </w:pPr>
    </w:p>
    <w:p w14:paraId="7D028998" w14:textId="77777777" w:rsidR="005E35EA" w:rsidRPr="005E35EA" w:rsidRDefault="005E35EA" w:rsidP="005E35EA">
      <w:pPr>
        <w:spacing w:after="0" w:line="276" w:lineRule="auto"/>
        <w:ind w:right="502"/>
        <w:jc w:val="both"/>
        <w:rPr>
          <w:rFonts w:ascii="Calibri" w:eastAsia="Times New Roman" w:hAnsi="Calibri" w:cs="Calibri"/>
          <w:color w:val="000000"/>
          <w:kern w:val="0"/>
          <w:lang w:eastAsia="sl-SI"/>
          <w14:ligatures w14:val="none"/>
        </w:rPr>
      </w:pPr>
    </w:p>
    <w:p w14:paraId="6565981C" w14:textId="77777777" w:rsidR="005E35EA" w:rsidRPr="005E35EA" w:rsidRDefault="005E35EA" w:rsidP="005E35EA">
      <w:pPr>
        <w:spacing w:after="0" w:line="276" w:lineRule="auto"/>
        <w:rPr>
          <w:rFonts w:ascii="Calibri" w:eastAsia="Calibri" w:hAnsi="Calibri" w:cs="Calibri"/>
          <w:b/>
          <w:kern w:val="0"/>
          <w:sz w:val="36"/>
          <w:szCs w:val="36"/>
          <w14:ligatures w14:val="none"/>
        </w:rPr>
      </w:pPr>
      <w:r w:rsidRPr="005E35EA">
        <w:rPr>
          <w:rFonts w:ascii="Calibri" w:eastAsia="Calibri" w:hAnsi="Calibri" w:cs="Calibri"/>
          <w:b/>
          <w:kern w:val="0"/>
          <w:sz w:val="36"/>
          <w:szCs w:val="36"/>
          <w14:ligatures w14:val="none"/>
        </w:rPr>
        <w:t>1</w:t>
      </w:r>
      <w:r w:rsidRPr="005E35EA">
        <w:rPr>
          <w:rFonts w:ascii="Calibri" w:eastAsia="Calibri" w:hAnsi="Calibri" w:cs="Calibri"/>
          <w:b/>
          <w:kern w:val="0"/>
          <w:sz w:val="36"/>
          <w:szCs w:val="36"/>
          <w14:ligatures w14:val="none"/>
        </w:rPr>
        <w:tab/>
        <w:t>SPLOŠNE DOLOČBE</w:t>
      </w:r>
    </w:p>
    <w:p w14:paraId="058948CF" w14:textId="77777777" w:rsidR="005E35EA" w:rsidRPr="005E35EA" w:rsidRDefault="005E35EA" w:rsidP="005E35EA">
      <w:pPr>
        <w:spacing w:after="0" w:line="276" w:lineRule="auto"/>
        <w:rPr>
          <w:rFonts w:ascii="Calibri" w:eastAsia="Calibri" w:hAnsi="Calibri" w:cs="Calibri"/>
          <w:b/>
          <w:kern w:val="0"/>
          <w14:ligatures w14:val="none"/>
        </w:rPr>
      </w:pPr>
    </w:p>
    <w:p w14:paraId="7EBAF07B" w14:textId="77777777" w:rsidR="005E35EA" w:rsidRPr="005E35EA" w:rsidRDefault="005E35EA" w:rsidP="005E35EA">
      <w:pPr>
        <w:spacing w:after="0" w:line="276" w:lineRule="auto"/>
        <w:rPr>
          <w:rFonts w:ascii="Calibri" w:eastAsia="Calibri" w:hAnsi="Calibri" w:cs="Calibri"/>
          <w:b/>
          <w:kern w:val="0"/>
          <w14:ligatures w14:val="none"/>
        </w:rPr>
      </w:pPr>
      <w:r w:rsidRPr="005E35EA">
        <w:rPr>
          <w:rFonts w:ascii="Calibri" w:eastAsia="Calibri" w:hAnsi="Calibri" w:cs="Calibri"/>
          <w:b/>
          <w:kern w:val="0"/>
          <w14:ligatures w14:val="none"/>
        </w:rPr>
        <w:t>1.1.1</w:t>
      </w:r>
      <w:r w:rsidRPr="005E35EA">
        <w:rPr>
          <w:rFonts w:ascii="Calibri" w:eastAsia="Calibri" w:hAnsi="Calibri" w:cs="Calibri"/>
          <w:b/>
          <w:kern w:val="0"/>
          <w14:ligatures w14:val="none"/>
        </w:rPr>
        <w:tab/>
        <w:t>Pogodba</w:t>
      </w:r>
    </w:p>
    <w:p w14:paraId="64A8A33B" w14:textId="77777777" w:rsidR="005E35EA" w:rsidRDefault="005E35EA" w:rsidP="005E35EA">
      <w:pPr>
        <w:spacing w:after="0" w:line="276" w:lineRule="auto"/>
        <w:ind w:left="357"/>
        <w:jc w:val="both"/>
        <w:outlineLvl w:val="2"/>
        <w:rPr>
          <w:rFonts w:ascii="Calibri" w:eastAsia="Times New Roman" w:hAnsi="Calibri" w:cs="Calibri"/>
          <w:b/>
          <w:color w:val="000000"/>
          <w:kern w:val="0"/>
          <w:lang w:eastAsia="sl-SI"/>
          <w14:ligatures w14:val="none"/>
        </w:rPr>
      </w:pPr>
    </w:p>
    <w:tbl>
      <w:tblPr>
        <w:tblStyle w:val="Tabelamrea24"/>
        <w:tblW w:w="0" w:type="auto"/>
        <w:tblInd w:w="0" w:type="dxa"/>
        <w:tblLook w:val="04A0" w:firstRow="1" w:lastRow="0" w:firstColumn="1" w:lastColumn="0" w:noHBand="0" w:noVBand="1"/>
      </w:tblPr>
      <w:tblGrid>
        <w:gridCol w:w="1413"/>
        <w:gridCol w:w="7649"/>
      </w:tblGrid>
      <w:tr w:rsidR="005E35EA" w:rsidRPr="005E35EA" w14:paraId="504343AF" w14:textId="77777777" w:rsidTr="00AC0FAC">
        <w:trPr>
          <w:trHeight w:val="454"/>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348AF4B6" w14:textId="77777777" w:rsidR="005E35EA" w:rsidRPr="005E35EA" w:rsidRDefault="005E35EA" w:rsidP="005E35EA">
            <w:pPr>
              <w:spacing w:line="276" w:lineRule="auto"/>
              <w:rPr>
                <w:rFonts w:cs="Calibri"/>
                <w:i/>
              </w:rPr>
            </w:pPr>
            <w:r w:rsidRPr="005E35EA">
              <w:rPr>
                <w:rFonts w:eastAsia="Aptos" w:cs="Calibri"/>
                <w:i/>
              </w:rPr>
              <w:t>1.1.1.1: »Pogodba«</w:t>
            </w:r>
          </w:p>
        </w:tc>
        <w:tc>
          <w:tcPr>
            <w:tcW w:w="7649" w:type="dxa"/>
            <w:tcBorders>
              <w:top w:val="single" w:sz="4" w:space="0" w:color="auto"/>
              <w:left w:val="single" w:sz="4" w:space="0" w:color="auto"/>
              <w:bottom w:val="single" w:sz="4" w:space="0" w:color="auto"/>
              <w:right w:val="single" w:sz="4" w:space="0" w:color="auto"/>
            </w:tcBorders>
            <w:vAlign w:val="center"/>
            <w:hideMark/>
          </w:tcPr>
          <w:p w14:paraId="51DAC1A2" w14:textId="77777777" w:rsidR="005E35EA" w:rsidRPr="005E35EA" w:rsidRDefault="005E35EA" w:rsidP="005E35EA">
            <w:pPr>
              <w:spacing w:line="276" w:lineRule="auto"/>
              <w:rPr>
                <w:rFonts w:eastAsia="Aptos" w:cs="Calibri"/>
              </w:rPr>
            </w:pPr>
            <w:r w:rsidRPr="005E35EA">
              <w:rPr>
                <w:rFonts w:eastAsia="Aptos" w:cs="Calibri"/>
              </w:rPr>
              <w:t xml:space="preserve">Besedilo </w:t>
            </w:r>
            <w:proofErr w:type="spellStart"/>
            <w:r w:rsidRPr="005E35EA">
              <w:rPr>
                <w:rFonts w:eastAsia="Aptos" w:cs="Calibri"/>
              </w:rPr>
              <w:t>podčlena</w:t>
            </w:r>
            <w:proofErr w:type="spellEnd"/>
            <w:r w:rsidRPr="005E35EA">
              <w:rPr>
                <w:rFonts w:eastAsia="Aptos" w:cs="Calibri"/>
              </w:rPr>
              <w:t xml:space="preserve"> se spremeni tako, da se glasi:</w:t>
            </w:r>
          </w:p>
        </w:tc>
      </w:tr>
      <w:tr w:rsidR="005E35EA" w:rsidRPr="005E35EA" w14:paraId="1C6BC848" w14:textId="77777777" w:rsidTr="00AC0FAC">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8876A0" w14:textId="77777777" w:rsidR="005E35EA" w:rsidRPr="005E35EA" w:rsidRDefault="005E35EA" w:rsidP="005E35EA">
            <w:pPr>
              <w:rPr>
                <w:rFonts w:cs="Calibri"/>
                <w:i/>
              </w:rPr>
            </w:pPr>
          </w:p>
        </w:tc>
        <w:tc>
          <w:tcPr>
            <w:tcW w:w="7649" w:type="dxa"/>
            <w:tcBorders>
              <w:top w:val="single" w:sz="4" w:space="0" w:color="auto"/>
              <w:left w:val="single" w:sz="4" w:space="0" w:color="auto"/>
              <w:bottom w:val="single" w:sz="4" w:space="0" w:color="auto"/>
              <w:right w:val="single" w:sz="4" w:space="0" w:color="auto"/>
            </w:tcBorders>
            <w:vAlign w:val="center"/>
            <w:hideMark/>
          </w:tcPr>
          <w:p w14:paraId="713BC119" w14:textId="77777777" w:rsidR="005E35EA" w:rsidRPr="005E35EA" w:rsidRDefault="005E35EA" w:rsidP="005E35EA">
            <w:pPr>
              <w:spacing w:line="276" w:lineRule="auto"/>
              <w:jc w:val="both"/>
              <w:rPr>
                <w:rFonts w:eastAsia="Aptos" w:cs="Calibri"/>
              </w:rPr>
            </w:pPr>
            <w:r w:rsidRPr="005E35EA">
              <w:rPr>
                <w:rFonts w:eastAsia="Aptos" w:cs="Calibri"/>
              </w:rPr>
              <w:t xml:space="preserve">»Pogodba« pomeni vse dokumente, ki jo sestavljajo in so navedeni v </w:t>
            </w:r>
            <w:proofErr w:type="spellStart"/>
            <w:r w:rsidRPr="005E35EA">
              <w:rPr>
                <w:rFonts w:eastAsia="Aptos" w:cs="Calibri"/>
              </w:rPr>
              <w:t>podčlenu</w:t>
            </w:r>
            <w:proofErr w:type="spellEnd"/>
            <w:r w:rsidRPr="005E35EA">
              <w:rPr>
                <w:rFonts w:eastAsia="Aptos" w:cs="Calibri"/>
              </w:rPr>
              <w:t xml:space="preserve"> 1.5 [Prioriteta dokumentov].</w:t>
            </w:r>
          </w:p>
        </w:tc>
      </w:tr>
    </w:tbl>
    <w:p w14:paraId="6DEF30B8" w14:textId="77777777" w:rsidR="005E35EA" w:rsidRPr="005E35EA" w:rsidRDefault="005E35EA" w:rsidP="005E35EA">
      <w:pPr>
        <w:spacing w:after="0" w:line="276" w:lineRule="auto"/>
        <w:rPr>
          <w:rFonts w:ascii="Calibri" w:eastAsia="Calibri" w:hAnsi="Calibri" w:cs="Calibri"/>
          <w:kern w:val="0"/>
          <w14:ligatures w14:val="none"/>
        </w:rPr>
      </w:pPr>
    </w:p>
    <w:tbl>
      <w:tblPr>
        <w:tblStyle w:val="Tabelamrea24"/>
        <w:tblW w:w="0" w:type="auto"/>
        <w:tblInd w:w="0" w:type="dxa"/>
        <w:tblLook w:val="04A0" w:firstRow="1" w:lastRow="0" w:firstColumn="1" w:lastColumn="0" w:noHBand="0" w:noVBand="1"/>
      </w:tblPr>
      <w:tblGrid>
        <w:gridCol w:w="1413"/>
        <w:gridCol w:w="7649"/>
      </w:tblGrid>
      <w:tr w:rsidR="005E35EA" w:rsidRPr="005E35EA" w14:paraId="55E9A584" w14:textId="77777777" w:rsidTr="00AC0FAC">
        <w:trPr>
          <w:trHeight w:val="454"/>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0C2CF663" w14:textId="77777777" w:rsidR="005E35EA" w:rsidRPr="005E35EA" w:rsidRDefault="005E35EA" w:rsidP="005E35EA">
            <w:pPr>
              <w:spacing w:line="276" w:lineRule="auto"/>
              <w:rPr>
                <w:rFonts w:cs="Calibri"/>
                <w:i/>
              </w:rPr>
            </w:pPr>
            <w:r w:rsidRPr="005E35EA">
              <w:rPr>
                <w:rFonts w:eastAsia="Aptos" w:cs="Calibri"/>
                <w:i/>
              </w:rPr>
              <w:t>1.1.1.2: »Pogodbeni sporazum«</w:t>
            </w:r>
          </w:p>
        </w:tc>
        <w:tc>
          <w:tcPr>
            <w:tcW w:w="7649" w:type="dxa"/>
            <w:tcBorders>
              <w:top w:val="single" w:sz="4" w:space="0" w:color="auto"/>
              <w:left w:val="single" w:sz="4" w:space="0" w:color="auto"/>
              <w:bottom w:val="single" w:sz="4" w:space="0" w:color="auto"/>
              <w:right w:val="single" w:sz="4" w:space="0" w:color="auto"/>
            </w:tcBorders>
            <w:vAlign w:val="center"/>
            <w:hideMark/>
          </w:tcPr>
          <w:p w14:paraId="33F4EB0A" w14:textId="77777777" w:rsidR="005E35EA" w:rsidRPr="005E35EA" w:rsidRDefault="005E35EA" w:rsidP="005E35EA">
            <w:pPr>
              <w:spacing w:line="276" w:lineRule="auto"/>
              <w:rPr>
                <w:rFonts w:eastAsia="Aptos" w:cs="Calibri"/>
              </w:rPr>
            </w:pPr>
            <w:r w:rsidRPr="005E35EA">
              <w:rPr>
                <w:rFonts w:eastAsia="Aptos" w:cs="Calibri"/>
              </w:rPr>
              <w:t xml:space="preserve">Besedilo </w:t>
            </w:r>
            <w:proofErr w:type="spellStart"/>
            <w:r w:rsidRPr="005E35EA">
              <w:rPr>
                <w:rFonts w:eastAsia="Aptos" w:cs="Calibri"/>
              </w:rPr>
              <w:t>podčlena</w:t>
            </w:r>
            <w:proofErr w:type="spellEnd"/>
            <w:r w:rsidRPr="005E35EA">
              <w:rPr>
                <w:rFonts w:eastAsia="Aptos" w:cs="Calibri"/>
              </w:rPr>
              <w:t xml:space="preserve"> se spremeni tako, da se glasi:</w:t>
            </w:r>
          </w:p>
        </w:tc>
      </w:tr>
      <w:tr w:rsidR="005E35EA" w:rsidRPr="005E35EA" w14:paraId="112C1AAB" w14:textId="77777777" w:rsidTr="00AC0FAC">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7F8C58" w14:textId="77777777" w:rsidR="005E35EA" w:rsidRPr="005E35EA" w:rsidRDefault="005E35EA" w:rsidP="005E35EA">
            <w:pPr>
              <w:rPr>
                <w:rFonts w:cs="Calibri"/>
                <w:i/>
              </w:rPr>
            </w:pPr>
          </w:p>
        </w:tc>
        <w:tc>
          <w:tcPr>
            <w:tcW w:w="7649" w:type="dxa"/>
            <w:tcBorders>
              <w:top w:val="single" w:sz="4" w:space="0" w:color="auto"/>
              <w:left w:val="single" w:sz="4" w:space="0" w:color="auto"/>
              <w:bottom w:val="single" w:sz="4" w:space="0" w:color="auto"/>
              <w:right w:val="single" w:sz="4" w:space="0" w:color="auto"/>
            </w:tcBorders>
            <w:vAlign w:val="center"/>
            <w:hideMark/>
          </w:tcPr>
          <w:p w14:paraId="5B38128A" w14:textId="77777777" w:rsidR="005E35EA" w:rsidRPr="005E35EA" w:rsidRDefault="005E35EA" w:rsidP="005E35EA">
            <w:pPr>
              <w:spacing w:line="276" w:lineRule="auto"/>
              <w:jc w:val="both"/>
              <w:rPr>
                <w:rFonts w:eastAsia="Aptos" w:cs="Calibri"/>
              </w:rPr>
            </w:pPr>
            <w:r w:rsidRPr="005E35EA">
              <w:rPr>
                <w:rFonts w:eastAsia="Aptos" w:cs="Calibri"/>
              </w:rPr>
              <w:t xml:space="preserve">»Pogodbeni sporazum« pomeni pogodbeni sporazum, ki se nanaša na </w:t>
            </w:r>
            <w:proofErr w:type="spellStart"/>
            <w:r w:rsidRPr="005E35EA">
              <w:rPr>
                <w:rFonts w:eastAsia="Aptos" w:cs="Calibri"/>
              </w:rPr>
              <w:t>podčlen</w:t>
            </w:r>
            <w:proofErr w:type="spellEnd"/>
            <w:r w:rsidRPr="005E35EA">
              <w:rPr>
                <w:rFonts w:eastAsia="Aptos" w:cs="Calibri"/>
              </w:rPr>
              <w:t xml:space="preserve"> 1.6 [Pogodbeni sporazum] in vključuje vse morebitne anekse oziroma dodatke k Pogodbenemu sporazumu.</w:t>
            </w:r>
          </w:p>
        </w:tc>
      </w:tr>
    </w:tbl>
    <w:p w14:paraId="6407C020" w14:textId="77777777" w:rsidR="005E35EA" w:rsidRPr="005E35EA" w:rsidRDefault="005E35EA" w:rsidP="005E35EA">
      <w:pPr>
        <w:spacing w:after="0" w:line="276" w:lineRule="auto"/>
        <w:rPr>
          <w:rFonts w:ascii="Calibri" w:eastAsia="Calibri" w:hAnsi="Calibri" w:cs="Calibri"/>
          <w:kern w:val="0"/>
          <w14:ligatures w14:val="none"/>
        </w:rPr>
      </w:pPr>
    </w:p>
    <w:tbl>
      <w:tblPr>
        <w:tblStyle w:val="Tabelamrea24"/>
        <w:tblW w:w="0" w:type="auto"/>
        <w:tblInd w:w="0" w:type="dxa"/>
        <w:tblLayout w:type="fixed"/>
        <w:tblLook w:val="04A0" w:firstRow="1" w:lastRow="0" w:firstColumn="1" w:lastColumn="0" w:noHBand="0" w:noVBand="1"/>
      </w:tblPr>
      <w:tblGrid>
        <w:gridCol w:w="1413"/>
        <w:gridCol w:w="7603"/>
      </w:tblGrid>
      <w:tr w:rsidR="005E35EA" w:rsidRPr="005E35EA" w14:paraId="750BC0C9" w14:textId="77777777" w:rsidTr="00AC0FAC">
        <w:trPr>
          <w:trHeight w:val="454"/>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186279B3" w14:textId="77777777" w:rsidR="005E35EA" w:rsidRPr="005E35EA" w:rsidRDefault="005E35EA" w:rsidP="005E35EA">
            <w:pPr>
              <w:spacing w:line="276" w:lineRule="auto"/>
              <w:rPr>
                <w:rFonts w:cs="Calibri"/>
                <w:i/>
              </w:rPr>
            </w:pPr>
            <w:bookmarkStart w:id="29" w:name="_Hlk171327649"/>
            <w:r w:rsidRPr="005E35EA">
              <w:rPr>
                <w:rFonts w:eastAsia="Aptos" w:cs="Calibri"/>
                <w:i/>
              </w:rPr>
              <w:t>1.1.1.5: »Zahteve naročnika«</w:t>
            </w:r>
          </w:p>
        </w:tc>
        <w:tc>
          <w:tcPr>
            <w:tcW w:w="7603" w:type="dxa"/>
            <w:tcBorders>
              <w:top w:val="single" w:sz="4" w:space="0" w:color="auto"/>
              <w:left w:val="single" w:sz="4" w:space="0" w:color="auto"/>
              <w:bottom w:val="single" w:sz="4" w:space="0" w:color="auto"/>
              <w:right w:val="single" w:sz="4" w:space="0" w:color="auto"/>
            </w:tcBorders>
            <w:vAlign w:val="center"/>
            <w:hideMark/>
          </w:tcPr>
          <w:p w14:paraId="14E374FD" w14:textId="77777777" w:rsidR="005E35EA" w:rsidRPr="005E35EA" w:rsidRDefault="005E35EA" w:rsidP="005E35EA">
            <w:pPr>
              <w:spacing w:line="276" w:lineRule="auto"/>
              <w:rPr>
                <w:rFonts w:eastAsia="Aptos" w:cs="Calibri"/>
              </w:rPr>
            </w:pPr>
            <w:r w:rsidRPr="005E35EA">
              <w:rPr>
                <w:rFonts w:eastAsia="Aptos" w:cs="Calibri"/>
              </w:rPr>
              <w:t xml:space="preserve">Besedilo </w:t>
            </w:r>
            <w:proofErr w:type="spellStart"/>
            <w:r w:rsidRPr="005E35EA">
              <w:rPr>
                <w:rFonts w:eastAsia="Aptos" w:cs="Calibri"/>
              </w:rPr>
              <w:t>podčlena</w:t>
            </w:r>
            <w:proofErr w:type="spellEnd"/>
            <w:r w:rsidRPr="005E35EA">
              <w:rPr>
                <w:rFonts w:eastAsia="Aptos" w:cs="Calibri"/>
              </w:rPr>
              <w:t xml:space="preserve"> se spremeni tako, da se glasi:</w:t>
            </w:r>
          </w:p>
        </w:tc>
      </w:tr>
      <w:tr w:rsidR="005E35EA" w:rsidRPr="005E35EA" w14:paraId="3CB998A7" w14:textId="77777777" w:rsidTr="00AC0FAC">
        <w:trPr>
          <w:trHeight w:val="454"/>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5EEFC5AB" w14:textId="77777777" w:rsidR="005E35EA" w:rsidRPr="005E35EA" w:rsidRDefault="005E35EA" w:rsidP="005E35EA">
            <w:pPr>
              <w:rPr>
                <w:rFonts w:cs="Calibri"/>
                <w:i/>
              </w:rPr>
            </w:pPr>
          </w:p>
        </w:tc>
        <w:tc>
          <w:tcPr>
            <w:tcW w:w="7603" w:type="dxa"/>
            <w:tcBorders>
              <w:top w:val="single" w:sz="4" w:space="0" w:color="auto"/>
              <w:left w:val="single" w:sz="4" w:space="0" w:color="auto"/>
              <w:bottom w:val="single" w:sz="4" w:space="0" w:color="auto"/>
              <w:right w:val="single" w:sz="4" w:space="0" w:color="auto"/>
            </w:tcBorders>
            <w:vAlign w:val="center"/>
            <w:hideMark/>
          </w:tcPr>
          <w:p w14:paraId="2F7F2BA1" w14:textId="77777777" w:rsidR="005E35EA" w:rsidRPr="005E35EA" w:rsidRDefault="005E35EA" w:rsidP="005E35EA">
            <w:pPr>
              <w:spacing w:line="276" w:lineRule="auto"/>
              <w:jc w:val="both"/>
              <w:rPr>
                <w:rFonts w:eastAsia="Aptos" w:cs="Calibri"/>
              </w:rPr>
            </w:pPr>
            <w:r w:rsidRPr="005E35EA">
              <w:rPr>
                <w:rFonts w:eastAsia="Aptos" w:cs="Calibri"/>
              </w:rPr>
              <w:t>»</w:t>
            </w:r>
            <w:bookmarkStart w:id="30" w:name="_Hlk171341996"/>
            <w:r w:rsidRPr="005E35EA">
              <w:rPr>
                <w:rFonts w:eastAsia="Aptos" w:cs="Calibri"/>
              </w:rPr>
              <w:t>Zahteve naročnika</w:t>
            </w:r>
            <w:bookmarkEnd w:id="30"/>
            <w:r w:rsidRPr="005E35EA">
              <w:rPr>
                <w:rFonts w:eastAsia="Aptos" w:cs="Calibri"/>
              </w:rPr>
              <w:t xml:space="preserve">« pomeni vso dokumentacijo, </w:t>
            </w:r>
            <w:bookmarkEnd w:id="29"/>
            <w:r w:rsidRPr="005E35EA">
              <w:rPr>
                <w:rFonts w:eastAsia="Aptos" w:cs="Calibri"/>
              </w:rPr>
              <w:t xml:space="preserve">ki je bila objavljena na portalu javnih naročil kot tehnične specifikacije Naročnika.  </w:t>
            </w:r>
          </w:p>
        </w:tc>
      </w:tr>
    </w:tbl>
    <w:p w14:paraId="37221E5A" w14:textId="77777777" w:rsidR="005E35EA" w:rsidRPr="005E35EA" w:rsidRDefault="005E35EA" w:rsidP="005E35EA">
      <w:pPr>
        <w:spacing w:after="0" w:line="276" w:lineRule="auto"/>
        <w:rPr>
          <w:rFonts w:ascii="Calibri" w:eastAsia="Calibri" w:hAnsi="Calibri" w:cs="Calibri"/>
          <w:kern w:val="0"/>
          <w14:ligatures w14:val="none"/>
        </w:rPr>
      </w:pPr>
    </w:p>
    <w:p w14:paraId="32F33AD0" w14:textId="77777777" w:rsidR="005E35EA" w:rsidRPr="005E35EA" w:rsidRDefault="005E35EA" w:rsidP="005E35EA">
      <w:pPr>
        <w:tabs>
          <w:tab w:val="left" w:pos="8505"/>
        </w:tabs>
        <w:spacing w:after="0" w:line="276" w:lineRule="auto"/>
        <w:ind w:right="502"/>
        <w:jc w:val="both"/>
        <w:rPr>
          <w:rFonts w:ascii="Calibri" w:eastAsia="Times New Roman" w:hAnsi="Calibri" w:cs="Calibri"/>
          <w:color w:val="000000"/>
          <w:kern w:val="0"/>
          <w:lang w:eastAsia="sl-SI"/>
          <w14:ligatures w14:val="none"/>
        </w:rPr>
      </w:pPr>
    </w:p>
    <w:p w14:paraId="3824086B" w14:textId="77777777" w:rsidR="005E35EA" w:rsidRPr="005E35EA" w:rsidRDefault="005E35EA" w:rsidP="005E35EA">
      <w:pPr>
        <w:spacing w:after="0" w:line="276" w:lineRule="auto"/>
        <w:rPr>
          <w:rFonts w:ascii="Calibri" w:eastAsia="Calibri" w:hAnsi="Calibri" w:cs="Calibri"/>
          <w:b/>
          <w:kern w:val="0"/>
          <w14:ligatures w14:val="none"/>
        </w:rPr>
      </w:pPr>
      <w:r w:rsidRPr="005E35EA">
        <w:rPr>
          <w:rFonts w:ascii="Calibri" w:eastAsia="Calibri" w:hAnsi="Calibri" w:cs="Calibri"/>
          <w:b/>
          <w:kern w:val="0"/>
          <w14:ligatures w14:val="none"/>
        </w:rPr>
        <w:t>1.1.2</w:t>
      </w:r>
      <w:r w:rsidRPr="005E35EA">
        <w:rPr>
          <w:rFonts w:ascii="Calibri" w:eastAsia="Calibri" w:hAnsi="Calibri" w:cs="Calibri"/>
          <w:b/>
          <w:kern w:val="0"/>
          <w14:ligatures w14:val="none"/>
        </w:rPr>
        <w:tab/>
        <w:t>Stranke in osebe</w:t>
      </w:r>
    </w:p>
    <w:p w14:paraId="5963B5F4" w14:textId="77777777" w:rsidR="005E35EA" w:rsidRPr="005E35EA" w:rsidRDefault="005E35EA" w:rsidP="005E35EA">
      <w:pPr>
        <w:spacing w:after="0" w:line="276" w:lineRule="auto"/>
        <w:rPr>
          <w:rFonts w:ascii="Calibri" w:eastAsia="Calibri" w:hAnsi="Calibri" w:cs="Calibri"/>
          <w:kern w:val="0"/>
          <w14:ligatures w14:val="none"/>
        </w:rPr>
      </w:pPr>
    </w:p>
    <w:tbl>
      <w:tblPr>
        <w:tblStyle w:val="Tabelamrea24"/>
        <w:tblW w:w="0" w:type="auto"/>
        <w:tblInd w:w="0" w:type="dxa"/>
        <w:tblLook w:val="04A0" w:firstRow="1" w:lastRow="0" w:firstColumn="1" w:lastColumn="0" w:noHBand="0" w:noVBand="1"/>
      </w:tblPr>
      <w:tblGrid>
        <w:gridCol w:w="1413"/>
        <w:gridCol w:w="7649"/>
      </w:tblGrid>
      <w:tr w:rsidR="005E35EA" w:rsidRPr="005E35EA" w14:paraId="15ED98FE" w14:textId="77777777" w:rsidTr="00AC0FAC">
        <w:trPr>
          <w:trHeight w:val="454"/>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61483D9C" w14:textId="77777777" w:rsidR="005E35EA" w:rsidRPr="005E35EA" w:rsidRDefault="005E35EA" w:rsidP="005E35EA">
            <w:pPr>
              <w:spacing w:line="276" w:lineRule="auto"/>
              <w:rPr>
                <w:rFonts w:cs="Calibri"/>
                <w:i/>
              </w:rPr>
            </w:pPr>
            <w:r w:rsidRPr="005E35EA">
              <w:rPr>
                <w:rFonts w:eastAsia="Aptos" w:cs="Calibri"/>
                <w:i/>
              </w:rPr>
              <w:lastRenderedPageBreak/>
              <w:t>1.1.2.3: »Izvajalec«</w:t>
            </w:r>
          </w:p>
        </w:tc>
        <w:tc>
          <w:tcPr>
            <w:tcW w:w="7649" w:type="dxa"/>
            <w:tcBorders>
              <w:top w:val="single" w:sz="4" w:space="0" w:color="auto"/>
              <w:left w:val="single" w:sz="4" w:space="0" w:color="auto"/>
              <w:bottom w:val="single" w:sz="4" w:space="0" w:color="auto"/>
              <w:right w:val="single" w:sz="4" w:space="0" w:color="auto"/>
            </w:tcBorders>
            <w:vAlign w:val="center"/>
            <w:hideMark/>
          </w:tcPr>
          <w:p w14:paraId="2B70800F" w14:textId="77777777" w:rsidR="005E35EA" w:rsidRPr="005E35EA" w:rsidRDefault="005E35EA" w:rsidP="005E35EA">
            <w:pPr>
              <w:spacing w:line="276" w:lineRule="auto"/>
              <w:rPr>
                <w:rFonts w:eastAsia="Aptos" w:cs="Calibri"/>
              </w:rPr>
            </w:pPr>
            <w:r w:rsidRPr="005E35EA">
              <w:rPr>
                <w:rFonts w:eastAsia="Aptos" w:cs="Calibri"/>
              </w:rPr>
              <w:t xml:space="preserve">Besedilo </w:t>
            </w:r>
            <w:proofErr w:type="spellStart"/>
            <w:r w:rsidRPr="005E35EA">
              <w:rPr>
                <w:rFonts w:eastAsia="Aptos" w:cs="Calibri"/>
              </w:rPr>
              <w:t>podčlena</w:t>
            </w:r>
            <w:proofErr w:type="spellEnd"/>
            <w:r w:rsidRPr="005E35EA">
              <w:rPr>
                <w:rFonts w:eastAsia="Aptos" w:cs="Calibri"/>
              </w:rPr>
              <w:t xml:space="preserve"> se spremeni tako, da se glasi:</w:t>
            </w:r>
          </w:p>
        </w:tc>
      </w:tr>
      <w:tr w:rsidR="005E35EA" w:rsidRPr="005E35EA" w14:paraId="265FC93C" w14:textId="77777777" w:rsidTr="00AC0FAC">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12FE12" w14:textId="77777777" w:rsidR="005E35EA" w:rsidRPr="005E35EA" w:rsidRDefault="005E35EA" w:rsidP="005E35EA">
            <w:pPr>
              <w:rPr>
                <w:rFonts w:cs="Calibri"/>
                <w:i/>
              </w:rPr>
            </w:pPr>
          </w:p>
        </w:tc>
        <w:tc>
          <w:tcPr>
            <w:tcW w:w="7649" w:type="dxa"/>
            <w:tcBorders>
              <w:top w:val="single" w:sz="4" w:space="0" w:color="auto"/>
              <w:left w:val="single" w:sz="4" w:space="0" w:color="auto"/>
              <w:bottom w:val="single" w:sz="4" w:space="0" w:color="auto"/>
              <w:right w:val="single" w:sz="4" w:space="0" w:color="auto"/>
            </w:tcBorders>
            <w:vAlign w:val="center"/>
            <w:hideMark/>
          </w:tcPr>
          <w:p w14:paraId="0EA9E26B" w14:textId="77777777" w:rsidR="005E35EA" w:rsidRPr="005E35EA" w:rsidRDefault="005E35EA" w:rsidP="005E35EA">
            <w:pPr>
              <w:spacing w:line="276" w:lineRule="auto"/>
              <w:jc w:val="both"/>
              <w:rPr>
                <w:rFonts w:eastAsia="Aptos" w:cs="Calibri"/>
              </w:rPr>
            </w:pPr>
            <w:r w:rsidRPr="005E35EA">
              <w:rPr>
                <w:rFonts w:eastAsia="Aptos" w:cs="Calibri"/>
              </w:rPr>
              <w:t>Na koncu definicije se doda besedilo, ki se glasi: »,pod pogojem, da je takšno nasledstvo v skladu z zahtevami Pogodbe«</w:t>
            </w:r>
          </w:p>
        </w:tc>
      </w:tr>
    </w:tbl>
    <w:p w14:paraId="43B7DCA3" w14:textId="77777777" w:rsidR="005E35EA" w:rsidRPr="005E35EA" w:rsidRDefault="005E35EA" w:rsidP="005E35EA">
      <w:pPr>
        <w:spacing w:after="0" w:line="276" w:lineRule="auto"/>
        <w:rPr>
          <w:rFonts w:ascii="Calibri" w:eastAsia="Calibri" w:hAnsi="Calibri" w:cs="Calibri"/>
          <w:kern w:val="0"/>
          <w14:ligatures w14:val="none"/>
        </w:rPr>
      </w:pPr>
    </w:p>
    <w:p w14:paraId="7F982AE2" w14:textId="77777777" w:rsidR="005E35EA" w:rsidRPr="005E35EA" w:rsidRDefault="005E35EA" w:rsidP="005E35EA">
      <w:pPr>
        <w:spacing w:after="0" w:line="276" w:lineRule="auto"/>
        <w:rPr>
          <w:rFonts w:ascii="Calibri" w:eastAsia="Calibri" w:hAnsi="Calibri" w:cs="Calibri"/>
          <w:kern w:val="0"/>
          <w14:ligatures w14:val="none"/>
        </w:rPr>
      </w:pPr>
    </w:p>
    <w:tbl>
      <w:tblPr>
        <w:tblStyle w:val="Tabelamrea24"/>
        <w:tblW w:w="0" w:type="auto"/>
        <w:tblInd w:w="0" w:type="dxa"/>
        <w:tblLook w:val="04A0" w:firstRow="1" w:lastRow="0" w:firstColumn="1" w:lastColumn="0" w:noHBand="0" w:noVBand="1"/>
      </w:tblPr>
      <w:tblGrid>
        <w:gridCol w:w="1413"/>
        <w:gridCol w:w="7649"/>
      </w:tblGrid>
      <w:tr w:rsidR="005E35EA" w:rsidRPr="005E35EA" w14:paraId="1117E4A5" w14:textId="77777777" w:rsidTr="00AC0FAC">
        <w:trPr>
          <w:trHeight w:val="454"/>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0BB21FDC" w14:textId="77777777" w:rsidR="005E35EA" w:rsidRPr="005E35EA" w:rsidRDefault="005E35EA" w:rsidP="005E35EA">
            <w:pPr>
              <w:spacing w:line="276" w:lineRule="auto"/>
              <w:rPr>
                <w:rFonts w:cs="Calibri"/>
                <w:i/>
              </w:rPr>
            </w:pPr>
            <w:r w:rsidRPr="005E35EA">
              <w:rPr>
                <w:rFonts w:eastAsia="Aptos" w:cs="Calibri"/>
                <w:i/>
              </w:rPr>
              <w:t>1.1.2.4: »Inženir«</w:t>
            </w:r>
          </w:p>
        </w:tc>
        <w:tc>
          <w:tcPr>
            <w:tcW w:w="7649" w:type="dxa"/>
            <w:tcBorders>
              <w:top w:val="single" w:sz="4" w:space="0" w:color="auto"/>
              <w:left w:val="single" w:sz="4" w:space="0" w:color="auto"/>
              <w:bottom w:val="single" w:sz="4" w:space="0" w:color="auto"/>
              <w:right w:val="single" w:sz="4" w:space="0" w:color="auto"/>
            </w:tcBorders>
            <w:vAlign w:val="center"/>
            <w:hideMark/>
          </w:tcPr>
          <w:p w14:paraId="4B7CE2DC" w14:textId="77777777" w:rsidR="005E35EA" w:rsidRPr="005E35EA" w:rsidRDefault="005E35EA" w:rsidP="005E35EA">
            <w:pPr>
              <w:spacing w:line="276" w:lineRule="auto"/>
              <w:rPr>
                <w:rFonts w:eastAsia="Aptos" w:cs="Calibri"/>
              </w:rPr>
            </w:pPr>
            <w:r w:rsidRPr="005E35EA">
              <w:rPr>
                <w:rFonts w:eastAsia="Aptos" w:cs="Calibri"/>
              </w:rPr>
              <w:t xml:space="preserve">Besedilo </w:t>
            </w:r>
            <w:proofErr w:type="spellStart"/>
            <w:r w:rsidRPr="005E35EA">
              <w:rPr>
                <w:rFonts w:eastAsia="Aptos" w:cs="Calibri"/>
              </w:rPr>
              <w:t>podčlena</w:t>
            </w:r>
            <w:proofErr w:type="spellEnd"/>
            <w:r w:rsidRPr="005E35EA">
              <w:rPr>
                <w:rFonts w:eastAsia="Aptos" w:cs="Calibri"/>
              </w:rPr>
              <w:t xml:space="preserve"> se spremeni tako, da se glasi:</w:t>
            </w:r>
          </w:p>
        </w:tc>
      </w:tr>
      <w:tr w:rsidR="005E35EA" w:rsidRPr="005E35EA" w14:paraId="183C6B26" w14:textId="77777777" w:rsidTr="00AC0FAC">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AB55CC" w14:textId="77777777" w:rsidR="005E35EA" w:rsidRPr="005E35EA" w:rsidRDefault="005E35EA" w:rsidP="005E35EA">
            <w:pPr>
              <w:rPr>
                <w:rFonts w:cs="Calibri"/>
                <w:i/>
              </w:rPr>
            </w:pPr>
          </w:p>
        </w:tc>
        <w:tc>
          <w:tcPr>
            <w:tcW w:w="7649" w:type="dxa"/>
            <w:tcBorders>
              <w:top w:val="single" w:sz="4" w:space="0" w:color="auto"/>
              <w:left w:val="single" w:sz="4" w:space="0" w:color="auto"/>
              <w:bottom w:val="single" w:sz="4" w:space="0" w:color="auto"/>
              <w:right w:val="single" w:sz="4" w:space="0" w:color="auto"/>
            </w:tcBorders>
            <w:vAlign w:val="center"/>
            <w:hideMark/>
          </w:tcPr>
          <w:p w14:paraId="3407545E" w14:textId="77777777" w:rsidR="005E35EA" w:rsidRPr="005E35EA" w:rsidRDefault="005E35EA" w:rsidP="005E35EA">
            <w:pPr>
              <w:spacing w:line="276" w:lineRule="auto"/>
              <w:jc w:val="both"/>
              <w:rPr>
                <w:rFonts w:eastAsia="Aptos" w:cs="Calibri"/>
              </w:rPr>
            </w:pPr>
            <w:r w:rsidRPr="005E35EA">
              <w:rPr>
                <w:rFonts w:eastAsia="Aptos" w:cs="Calibri"/>
              </w:rPr>
              <w:t>Za besedilom »za namene Pogodbe« se doda besedilo, ki se glasi: »,in ki izvaja vsa ravnanja gradbenega nadzora za potrebe Pogodbe in v skladu z Zakonodajo«.</w:t>
            </w:r>
          </w:p>
        </w:tc>
      </w:tr>
    </w:tbl>
    <w:p w14:paraId="60E751D7" w14:textId="77777777" w:rsidR="005E35EA" w:rsidRPr="005E35EA" w:rsidRDefault="005E35EA" w:rsidP="005E35EA">
      <w:pPr>
        <w:spacing w:after="0" w:line="276" w:lineRule="auto"/>
        <w:rPr>
          <w:rFonts w:ascii="Calibri" w:eastAsia="Calibri" w:hAnsi="Calibri" w:cs="Calibri"/>
          <w:kern w:val="0"/>
          <w14:ligatures w14:val="none"/>
        </w:rPr>
      </w:pPr>
    </w:p>
    <w:p w14:paraId="253B986C" w14:textId="77777777" w:rsidR="005E35EA" w:rsidRPr="005E35EA" w:rsidRDefault="005E35EA" w:rsidP="005E35EA">
      <w:pPr>
        <w:spacing w:after="0" w:line="276" w:lineRule="auto"/>
        <w:rPr>
          <w:rFonts w:ascii="Calibri" w:eastAsia="Calibri" w:hAnsi="Calibri" w:cs="Calibri"/>
          <w:kern w:val="0"/>
          <w14:ligatures w14:val="none"/>
        </w:rPr>
      </w:pPr>
    </w:p>
    <w:tbl>
      <w:tblPr>
        <w:tblStyle w:val="Tabelamrea24"/>
        <w:tblW w:w="0" w:type="auto"/>
        <w:tblInd w:w="0" w:type="dxa"/>
        <w:tblLook w:val="04A0" w:firstRow="1" w:lastRow="0" w:firstColumn="1" w:lastColumn="0" w:noHBand="0" w:noVBand="1"/>
      </w:tblPr>
      <w:tblGrid>
        <w:gridCol w:w="1413"/>
        <w:gridCol w:w="7649"/>
      </w:tblGrid>
      <w:tr w:rsidR="005E35EA" w:rsidRPr="005E35EA" w14:paraId="66544B57" w14:textId="77777777" w:rsidTr="00AC0FAC">
        <w:trPr>
          <w:trHeight w:val="454"/>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7A532F9D" w14:textId="77777777" w:rsidR="005E35EA" w:rsidRPr="005E35EA" w:rsidRDefault="005E35EA" w:rsidP="005E35EA">
            <w:pPr>
              <w:spacing w:line="276" w:lineRule="auto"/>
              <w:rPr>
                <w:rFonts w:cs="Calibri"/>
                <w:i/>
              </w:rPr>
            </w:pPr>
            <w:r w:rsidRPr="005E35EA">
              <w:rPr>
                <w:rFonts w:eastAsia="Aptos" w:cs="Calibri"/>
                <w:i/>
              </w:rPr>
              <w:t xml:space="preserve">1.1.2.11: »Skupina ponudnikov - </w:t>
            </w:r>
            <w:proofErr w:type="spellStart"/>
            <w:r w:rsidRPr="005E35EA">
              <w:rPr>
                <w:rFonts w:eastAsia="Aptos" w:cs="Calibri"/>
                <w:i/>
              </w:rPr>
              <w:t>Joint</w:t>
            </w:r>
            <w:proofErr w:type="spellEnd"/>
            <w:r w:rsidRPr="005E35EA">
              <w:rPr>
                <w:rFonts w:eastAsia="Aptos" w:cs="Calibri"/>
                <w:i/>
              </w:rPr>
              <w:t xml:space="preserve"> </w:t>
            </w:r>
            <w:proofErr w:type="spellStart"/>
            <w:r w:rsidRPr="005E35EA">
              <w:rPr>
                <w:rFonts w:eastAsia="Aptos" w:cs="Calibri"/>
                <w:i/>
              </w:rPr>
              <w:t>Venture</w:t>
            </w:r>
            <w:proofErr w:type="spellEnd"/>
            <w:r w:rsidRPr="005E35EA">
              <w:rPr>
                <w:rFonts w:eastAsia="Aptos" w:cs="Calibri"/>
                <w:i/>
              </w:rPr>
              <w:t>«</w:t>
            </w:r>
          </w:p>
        </w:tc>
        <w:tc>
          <w:tcPr>
            <w:tcW w:w="7649" w:type="dxa"/>
            <w:tcBorders>
              <w:top w:val="single" w:sz="4" w:space="0" w:color="auto"/>
              <w:left w:val="single" w:sz="4" w:space="0" w:color="auto"/>
              <w:bottom w:val="single" w:sz="4" w:space="0" w:color="auto"/>
              <w:right w:val="single" w:sz="4" w:space="0" w:color="auto"/>
            </w:tcBorders>
            <w:vAlign w:val="center"/>
            <w:hideMark/>
          </w:tcPr>
          <w:p w14:paraId="645685B5" w14:textId="77777777" w:rsidR="005E35EA" w:rsidRPr="005E35EA" w:rsidRDefault="005E35EA" w:rsidP="005E35EA">
            <w:pPr>
              <w:spacing w:line="276" w:lineRule="auto"/>
              <w:rPr>
                <w:rFonts w:eastAsia="Aptos" w:cs="Calibri"/>
              </w:rPr>
            </w:pPr>
            <w:r w:rsidRPr="005E35EA">
              <w:rPr>
                <w:rFonts w:eastAsia="Aptos" w:cs="Calibri"/>
              </w:rPr>
              <w:t xml:space="preserve">Doda se nov </w:t>
            </w:r>
            <w:proofErr w:type="spellStart"/>
            <w:r w:rsidRPr="005E35EA">
              <w:rPr>
                <w:rFonts w:eastAsia="Aptos" w:cs="Calibri"/>
              </w:rPr>
              <w:t>podčlen</w:t>
            </w:r>
            <w:proofErr w:type="spellEnd"/>
            <w:r w:rsidRPr="005E35EA">
              <w:rPr>
                <w:rFonts w:eastAsia="Aptos" w:cs="Calibri"/>
              </w:rPr>
              <w:t>, ki se glasi:</w:t>
            </w:r>
          </w:p>
        </w:tc>
      </w:tr>
      <w:tr w:rsidR="005E35EA" w:rsidRPr="005E35EA" w14:paraId="6C5C9298" w14:textId="77777777" w:rsidTr="00AC0FAC">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DB3999" w14:textId="77777777" w:rsidR="005E35EA" w:rsidRPr="005E35EA" w:rsidRDefault="005E35EA" w:rsidP="005E35EA">
            <w:pPr>
              <w:rPr>
                <w:rFonts w:cs="Calibri"/>
                <w:i/>
              </w:rPr>
            </w:pPr>
          </w:p>
        </w:tc>
        <w:tc>
          <w:tcPr>
            <w:tcW w:w="7649" w:type="dxa"/>
            <w:tcBorders>
              <w:top w:val="single" w:sz="4" w:space="0" w:color="auto"/>
              <w:left w:val="single" w:sz="4" w:space="0" w:color="auto"/>
              <w:bottom w:val="single" w:sz="4" w:space="0" w:color="auto"/>
              <w:right w:val="single" w:sz="4" w:space="0" w:color="auto"/>
            </w:tcBorders>
            <w:vAlign w:val="center"/>
            <w:hideMark/>
          </w:tcPr>
          <w:p w14:paraId="573D7920" w14:textId="77777777" w:rsidR="005E35EA" w:rsidRPr="005E35EA" w:rsidRDefault="005E35EA" w:rsidP="005E35EA">
            <w:pPr>
              <w:spacing w:line="276" w:lineRule="auto"/>
              <w:jc w:val="both"/>
              <w:rPr>
                <w:rFonts w:eastAsia="Aptos" w:cs="Calibri"/>
              </w:rPr>
            </w:pPr>
            <w:r w:rsidRPr="005E35EA">
              <w:rPr>
                <w:rFonts w:eastAsia="Aptos" w:cs="Calibri"/>
              </w:rPr>
              <w:t xml:space="preserve">»Skupina ponudnikov - </w:t>
            </w:r>
            <w:proofErr w:type="spellStart"/>
            <w:r w:rsidRPr="005E35EA">
              <w:rPr>
                <w:rFonts w:eastAsia="Aptos" w:cs="Calibri"/>
              </w:rPr>
              <w:t>Joint</w:t>
            </w:r>
            <w:proofErr w:type="spellEnd"/>
            <w:r w:rsidRPr="005E35EA">
              <w:rPr>
                <w:rFonts w:eastAsia="Aptos" w:cs="Calibri"/>
              </w:rPr>
              <w:t xml:space="preserve"> </w:t>
            </w:r>
            <w:proofErr w:type="spellStart"/>
            <w:r w:rsidRPr="005E35EA">
              <w:rPr>
                <w:rFonts w:eastAsia="Aptos" w:cs="Calibri"/>
              </w:rPr>
              <w:t>Venture</w:t>
            </w:r>
            <w:proofErr w:type="spellEnd"/>
            <w:r w:rsidRPr="005E35EA">
              <w:rPr>
                <w:rFonts w:eastAsia="Aptos" w:cs="Calibri"/>
              </w:rPr>
              <w:t xml:space="preserve">« pomeni konzorcij gospodarskih družb, ki so sporazumno združene v skladu z zakonodajo in so ustanovile konzorcij, da bi prevzele dela po Pogodbi.« Temin Izvajalec iz točke 1.1.2.3 se nanaša na vsakega posameznega člana »Skupine ponudnikov – </w:t>
            </w:r>
            <w:proofErr w:type="spellStart"/>
            <w:r w:rsidRPr="005E35EA">
              <w:rPr>
                <w:rFonts w:eastAsia="Aptos" w:cs="Calibri"/>
              </w:rPr>
              <w:t>Joint</w:t>
            </w:r>
            <w:proofErr w:type="spellEnd"/>
            <w:r w:rsidRPr="005E35EA">
              <w:rPr>
                <w:rFonts w:eastAsia="Aptos" w:cs="Calibri"/>
              </w:rPr>
              <w:t xml:space="preserve"> </w:t>
            </w:r>
            <w:proofErr w:type="spellStart"/>
            <w:r w:rsidRPr="005E35EA">
              <w:rPr>
                <w:rFonts w:eastAsia="Aptos" w:cs="Calibri"/>
              </w:rPr>
              <w:t>Venture</w:t>
            </w:r>
            <w:proofErr w:type="spellEnd"/>
            <w:r w:rsidRPr="005E35EA">
              <w:rPr>
                <w:rFonts w:eastAsia="Aptos" w:cs="Calibri"/>
              </w:rPr>
              <w:t xml:space="preserve">« ali pa na vse člane skupaj odvisno od konteksta. V imenu vseh članov »Skupine ponudnikov – </w:t>
            </w:r>
            <w:proofErr w:type="spellStart"/>
            <w:r w:rsidRPr="005E35EA">
              <w:rPr>
                <w:rFonts w:eastAsia="Aptos" w:cs="Calibri"/>
              </w:rPr>
              <w:t>Joint</w:t>
            </w:r>
            <w:proofErr w:type="spellEnd"/>
            <w:r w:rsidRPr="005E35EA">
              <w:rPr>
                <w:rFonts w:eastAsia="Aptos" w:cs="Calibri"/>
              </w:rPr>
              <w:t xml:space="preserve"> </w:t>
            </w:r>
            <w:proofErr w:type="spellStart"/>
            <w:r w:rsidRPr="005E35EA">
              <w:rPr>
                <w:rFonts w:eastAsia="Aptos" w:cs="Calibri"/>
              </w:rPr>
              <w:t>Venture</w:t>
            </w:r>
            <w:proofErr w:type="spellEnd"/>
            <w:r w:rsidRPr="005E35EA">
              <w:rPr>
                <w:rFonts w:eastAsia="Aptos" w:cs="Calibri"/>
              </w:rPr>
              <w:t xml:space="preserve">« izjavlja in sprejema izjave volje </w:t>
            </w:r>
            <w:proofErr w:type="spellStart"/>
            <w:r w:rsidRPr="005E35EA">
              <w:rPr>
                <w:rFonts w:eastAsia="Aptos" w:cs="Calibri"/>
              </w:rPr>
              <w:t>poslovodeči</w:t>
            </w:r>
            <w:proofErr w:type="spellEnd"/>
            <w:r w:rsidRPr="005E35EA">
              <w:rPr>
                <w:rFonts w:eastAsia="Aptos" w:cs="Calibri"/>
              </w:rPr>
              <w:t xml:space="preserve"> član  »Skupine ponudnikov – </w:t>
            </w:r>
            <w:proofErr w:type="spellStart"/>
            <w:r w:rsidRPr="005E35EA">
              <w:rPr>
                <w:rFonts w:eastAsia="Aptos" w:cs="Calibri"/>
              </w:rPr>
              <w:t>Joint</w:t>
            </w:r>
            <w:proofErr w:type="spellEnd"/>
            <w:r w:rsidRPr="005E35EA">
              <w:rPr>
                <w:rFonts w:eastAsia="Aptos" w:cs="Calibri"/>
              </w:rPr>
              <w:t xml:space="preserve"> </w:t>
            </w:r>
            <w:proofErr w:type="spellStart"/>
            <w:r w:rsidRPr="005E35EA">
              <w:rPr>
                <w:rFonts w:eastAsia="Aptos" w:cs="Calibri"/>
              </w:rPr>
              <w:t>Venture</w:t>
            </w:r>
            <w:proofErr w:type="spellEnd"/>
            <w:r w:rsidRPr="005E35EA">
              <w:rPr>
                <w:rFonts w:eastAsia="Aptos" w:cs="Calibri"/>
              </w:rPr>
              <w:t xml:space="preserve">«. </w:t>
            </w:r>
          </w:p>
        </w:tc>
      </w:tr>
    </w:tbl>
    <w:p w14:paraId="3670C67C" w14:textId="77777777" w:rsidR="005E35EA" w:rsidRPr="005E35EA" w:rsidRDefault="005E35EA" w:rsidP="005E35EA">
      <w:pPr>
        <w:spacing w:after="0" w:line="276" w:lineRule="auto"/>
        <w:rPr>
          <w:rFonts w:ascii="Calibri" w:eastAsia="Calibri" w:hAnsi="Calibri" w:cs="Calibri"/>
          <w:kern w:val="0"/>
          <w14:ligatures w14:val="none"/>
        </w:rPr>
      </w:pPr>
    </w:p>
    <w:tbl>
      <w:tblPr>
        <w:tblStyle w:val="Tabelamrea24"/>
        <w:tblW w:w="0" w:type="auto"/>
        <w:tblInd w:w="0" w:type="dxa"/>
        <w:tblLook w:val="04A0" w:firstRow="1" w:lastRow="0" w:firstColumn="1" w:lastColumn="0" w:noHBand="0" w:noVBand="1"/>
      </w:tblPr>
      <w:tblGrid>
        <w:gridCol w:w="1413"/>
        <w:gridCol w:w="7649"/>
      </w:tblGrid>
      <w:tr w:rsidR="005E35EA" w:rsidRPr="005E35EA" w14:paraId="42C25EFF" w14:textId="77777777" w:rsidTr="00AC0FAC">
        <w:trPr>
          <w:trHeight w:val="454"/>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1F7B40DD" w14:textId="77777777" w:rsidR="005E35EA" w:rsidRPr="005E35EA" w:rsidRDefault="005E35EA" w:rsidP="005E35EA">
            <w:pPr>
              <w:spacing w:line="276" w:lineRule="auto"/>
              <w:rPr>
                <w:rFonts w:cs="Calibri"/>
                <w:i/>
              </w:rPr>
            </w:pPr>
            <w:r w:rsidRPr="005E35EA">
              <w:rPr>
                <w:rFonts w:eastAsia="Aptos" w:cs="Calibri"/>
                <w:i/>
              </w:rPr>
              <w:t>1.1.2.12: »Dogovor o skupnem  nastopu«</w:t>
            </w:r>
          </w:p>
        </w:tc>
        <w:tc>
          <w:tcPr>
            <w:tcW w:w="7649" w:type="dxa"/>
            <w:tcBorders>
              <w:top w:val="single" w:sz="4" w:space="0" w:color="auto"/>
              <w:left w:val="single" w:sz="4" w:space="0" w:color="auto"/>
              <w:bottom w:val="single" w:sz="4" w:space="0" w:color="auto"/>
              <w:right w:val="single" w:sz="4" w:space="0" w:color="auto"/>
            </w:tcBorders>
            <w:vAlign w:val="center"/>
            <w:hideMark/>
          </w:tcPr>
          <w:p w14:paraId="56743281" w14:textId="77777777" w:rsidR="005E35EA" w:rsidRPr="005E35EA" w:rsidRDefault="005E35EA" w:rsidP="005E35EA">
            <w:pPr>
              <w:spacing w:line="276" w:lineRule="auto"/>
              <w:rPr>
                <w:rFonts w:eastAsia="Aptos" w:cs="Calibri"/>
              </w:rPr>
            </w:pPr>
            <w:r w:rsidRPr="005E35EA">
              <w:rPr>
                <w:rFonts w:eastAsia="Aptos" w:cs="Calibri"/>
              </w:rPr>
              <w:t xml:space="preserve">Doda se nov </w:t>
            </w:r>
            <w:proofErr w:type="spellStart"/>
            <w:r w:rsidRPr="005E35EA">
              <w:rPr>
                <w:rFonts w:eastAsia="Aptos" w:cs="Calibri"/>
              </w:rPr>
              <w:t>podčlen</w:t>
            </w:r>
            <w:proofErr w:type="spellEnd"/>
            <w:r w:rsidRPr="005E35EA">
              <w:rPr>
                <w:rFonts w:eastAsia="Aptos" w:cs="Calibri"/>
              </w:rPr>
              <w:t>, ki se glasi:</w:t>
            </w:r>
          </w:p>
        </w:tc>
      </w:tr>
      <w:tr w:rsidR="005E35EA" w:rsidRPr="005E35EA" w14:paraId="55E9C90D" w14:textId="77777777" w:rsidTr="00AC0FAC">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C33833" w14:textId="77777777" w:rsidR="005E35EA" w:rsidRPr="005E35EA" w:rsidRDefault="005E35EA" w:rsidP="005E35EA">
            <w:pPr>
              <w:rPr>
                <w:rFonts w:cs="Calibri"/>
                <w:i/>
              </w:rPr>
            </w:pPr>
          </w:p>
        </w:tc>
        <w:tc>
          <w:tcPr>
            <w:tcW w:w="7649" w:type="dxa"/>
            <w:tcBorders>
              <w:top w:val="single" w:sz="4" w:space="0" w:color="auto"/>
              <w:left w:val="single" w:sz="4" w:space="0" w:color="auto"/>
              <w:bottom w:val="single" w:sz="4" w:space="0" w:color="auto"/>
              <w:right w:val="single" w:sz="4" w:space="0" w:color="auto"/>
            </w:tcBorders>
            <w:vAlign w:val="center"/>
            <w:hideMark/>
          </w:tcPr>
          <w:p w14:paraId="1D4FD505" w14:textId="77777777" w:rsidR="005E35EA" w:rsidRPr="005E35EA" w:rsidRDefault="005E35EA" w:rsidP="005E35EA">
            <w:pPr>
              <w:numPr>
                <w:ilvl w:val="0"/>
                <w:numId w:val="30"/>
              </w:numPr>
              <w:spacing w:line="276" w:lineRule="auto"/>
              <w:contextualSpacing/>
              <w:jc w:val="both"/>
              <w:rPr>
                <w:rFonts w:eastAsia="Aptos" w:cs="Calibri"/>
              </w:rPr>
            </w:pPr>
            <w:r w:rsidRPr="005E35EA">
              <w:rPr>
                <w:rFonts w:eastAsia="Aptos" w:cs="Calibri"/>
              </w:rPr>
              <w:t xml:space="preserve">»Dogovor o skupnem  nastopu« ali </w:t>
            </w:r>
            <w:proofErr w:type="spellStart"/>
            <w:r w:rsidRPr="005E35EA">
              <w:rPr>
                <w:rFonts w:eastAsia="Aptos" w:cs="Calibri"/>
              </w:rPr>
              <w:t>konzorcijska</w:t>
            </w:r>
            <w:proofErr w:type="spellEnd"/>
            <w:r w:rsidRPr="005E35EA">
              <w:rPr>
                <w:rFonts w:eastAsia="Aptos" w:cs="Calibri"/>
              </w:rPr>
              <w:t xml:space="preserve"> pogodba pomeni pisni dokument, ki se ga pošlje  naročniku kot del ponudbe, v katerem se natančno določa pravno zavezo med dvema ali več osebami, ki predstavljajo skupino ponudnikov - </w:t>
            </w:r>
            <w:proofErr w:type="spellStart"/>
            <w:r w:rsidRPr="005E35EA">
              <w:rPr>
                <w:rFonts w:eastAsia="Aptos" w:cs="Calibri"/>
              </w:rPr>
              <w:t>Joint</w:t>
            </w:r>
            <w:proofErr w:type="spellEnd"/>
            <w:r w:rsidRPr="005E35EA">
              <w:rPr>
                <w:rFonts w:eastAsia="Aptos" w:cs="Calibri"/>
              </w:rPr>
              <w:t xml:space="preserve"> </w:t>
            </w:r>
            <w:proofErr w:type="spellStart"/>
            <w:r w:rsidRPr="005E35EA">
              <w:rPr>
                <w:rFonts w:eastAsia="Aptos" w:cs="Calibri"/>
              </w:rPr>
              <w:t>Venture</w:t>
            </w:r>
            <w:proofErr w:type="spellEnd"/>
            <w:r w:rsidRPr="005E35EA">
              <w:rPr>
                <w:rFonts w:eastAsia="Aptos" w:cs="Calibri"/>
              </w:rPr>
              <w:t>.</w:t>
            </w:r>
          </w:p>
          <w:p w14:paraId="1AABE827" w14:textId="77777777" w:rsidR="005E35EA" w:rsidRPr="005E35EA" w:rsidRDefault="005E35EA" w:rsidP="005E35EA">
            <w:pPr>
              <w:numPr>
                <w:ilvl w:val="0"/>
                <w:numId w:val="30"/>
              </w:numPr>
              <w:spacing w:line="276" w:lineRule="auto"/>
              <w:contextualSpacing/>
              <w:jc w:val="both"/>
              <w:rPr>
                <w:rFonts w:eastAsia="Aptos" w:cs="Calibri"/>
              </w:rPr>
            </w:pPr>
            <w:r w:rsidRPr="005E35EA">
              <w:rPr>
                <w:rFonts w:eastAsia="Aptos" w:cs="Calibri"/>
              </w:rPr>
              <w:t xml:space="preserve">Ta dogovor, ki ga podpišejo vse udeležene osebe, mora biti naslovljen na naročnika in mora vključevati: </w:t>
            </w:r>
          </w:p>
          <w:p w14:paraId="4FF5D0A5" w14:textId="77777777" w:rsidR="005E35EA" w:rsidRPr="005E35EA" w:rsidRDefault="005E35EA" w:rsidP="005E35EA">
            <w:pPr>
              <w:numPr>
                <w:ilvl w:val="0"/>
                <w:numId w:val="30"/>
              </w:numPr>
              <w:spacing w:line="276" w:lineRule="auto"/>
              <w:contextualSpacing/>
              <w:jc w:val="both"/>
              <w:rPr>
                <w:rFonts w:eastAsia="Aptos" w:cs="Calibri"/>
              </w:rPr>
            </w:pPr>
            <w:r w:rsidRPr="005E35EA">
              <w:rPr>
                <w:rFonts w:eastAsia="Aptos" w:cs="Calibri"/>
              </w:rPr>
              <w:t>imenovanje nosilca posla (</w:t>
            </w:r>
            <w:proofErr w:type="spellStart"/>
            <w:r w:rsidRPr="005E35EA">
              <w:rPr>
                <w:rFonts w:eastAsia="Aptos" w:cs="Calibri"/>
              </w:rPr>
              <w:t>poslovodeči</w:t>
            </w:r>
            <w:proofErr w:type="spellEnd"/>
            <w:r w:rsidRPr="005E35EA">
              <w:rPr>
                <w:rFonts w:eastAsia="Aptos" w:cs="Calibri"/>
              </w:rPr>
              <w:t xml:space="preserve"> član ali partner) pri izvedbi javnega naročila,</w:t>
            </w:r>
          </w:p>
          <w:p w14:paraId="245237CA" w14:textId="77777777" w:rsidR="005E35EA" w:rsidRPr="005E35EA" w:rsidRDefault="005E35EA" w:rsidP="005E35EA">
            <w:pPr>
              <w:numPr>
                <w:ilvl w:val="0"/>
                <w:numId w:val="30"/>
              </w:numPr>
              <w:spacing w:line="276" w:lineRule="auto"/>
              <w:contextualSpacing/>
              <w:jc w:val="both"/>
              <w:rPr>
                <w:rFonts w:eastAsia="Aptos" w:cs="Calibri"/>
              </w:rPr>
            </w:pPr>
            <w:r w:rsidRPr="005E35EA">
              <w:rPr>
                <w:rFonts w:eastAsia="Aptos" w:cs="Calibri"/>
              </w:rPr>
              <w:t>pooblastilo nosilcu posla in odgovorni osebi za podpis ponudbe ter podpis pogodbe,</w:t>
            </w:r>
          </w:p>
          <w:p w14:paraId="0132FECD" w14:textId="77777777" w:rsidR="005E35EA" w:rsidRPr="005E35EA" w:rsidRDefault="005E35EA" w:rsidP="005E35EA">
            <w:pPr>
              <w:numPr>
                <w:ilvl w:val="0"/>
                <w:numId w:val="30"/>
              </w:numPr>
              <w:spacing w:line="276" w:lineRule="auto"/>
              <w:contextualSpacing/>
              <w:jc w:val="both"/>
              <w:rPr>
                <w:rFonts w:eastAsia="Aptos" w:cs="Calibri"/>
              </w:rPr>
            </w:pPr>
            <w:r w:rsidRPr="005E35EA">
              <w:rPr>
                <w:rFonts w:eastAsia="Aptos" w:cs="Calibri"/>
              </w:rPr>
              <w:t>obseg posla (natančna navedba vrste in obsega del), ki ga bo opravil posamezni ponudnik in njihove odgovornosti,</w:t>
            </w:r>
          </w:p>
          <w:p w14:paraId="1C65BDB7" w14:textId="77777777" w:rsidR="005E35EA" w:rsidRPr="005E35EA" w:rsidRDefault="005E35EA" w:rsidP="005E35EA">
            <w:pPr>
              <w:numPr>
                <w:ilvl w:val="0"/>
                <w:numId w:val="30"/>
              </w:numPr>
              <w:spacing w:line="276" w:lineRule="auto"/>
              <w:contextualSpacing/>
              <w:jc w:val="both"/>
              <w:rPr>
                <w:rFonts w:eastAsia="Aptos" w:cs="Calibri"/>
              </w:rPr>
            </w:pPr>
            <w:r w:rsidRPr="005E35EA">
              <w:rPr>
                <w:rFonts w:eastAsia="Aptos" w:cs="Calibri"/>
              </w:rPr>
              <w:t xml:space="preserve">izjava, da so vsi ponudniki v skupni ponudbi seznanjeni z navodili ponudnikom in razpisnimi pogoji ter merili za dodelitev javnega </w:t>
            </w:r>
          </w:p>
          <w:p w14:paraId="062BD4A6" w14:textId="77777777" w:rsidR="005E35EA" w:rsidRPr="005E35EA" w:rsidRDefault="005E35EA" w:rsidP="005E35EA">
            <w:pPr>
              <w:numPr>
                <w:ilvl w:val="0"/>
                <w:numId w:val="30"/>
              </w:numPr>
              <w:spacing w:line="276" w:lineRule="auto"/>
              <w:contextualSpacing/>
              <w:jc w:val="both"/>
              <w:rPr>
                <w:rFonts w:eastAsia="Aptos" w:cs="Calibri"/>
              </w:rPr>
            </w:pPr>
            <w:r w:rsidRPr="005E35EA">
              <w:rPr>
                <w:rFonts w:eastAsia="Aptos" w:cs="Calibri"/>
              </w:rPr>
              <w:t>naročila in da z njimi v celoti soglašajo,</w:t>
            </w:r>
          </w:p>
          <w:p w14:paraId="5A89A800" w14:textId="77777777" w:rsidR="005E35EA" w:rsidRPr="005E35EA" w:rsidRDefault="005E35EA" w:rsidP="005E35EA">
            <w:pPr>
              <w:numPr>
                <w:ilvl w:val="0"/>
                <w:numId w:val="30"/>
              </w:numPr>
              <w:spacing w:line="276" w:lineRule="auto"/>
              <w:contextualSpacing/>
              <w:jc w:val="both"/>
              <w:rPr>
                <w:rFonts w:eastAsia="Aptos" w:cs="Calibri"/>
              </w:rPr>
            </w:pPr>
            <w:r w:rsidRPr="005E35EA">
              <w:rPr>
                <w:rFonts w:eastAsia="Aptos" w:cs="Calibri"/>
              </w:rPr>
              <w:lastRenderedPageBreak/>
              <w:t>izjava, da so vsi ponudniki seznanjeni s plačilnimi pogoji iz te dokumentacije,</w:t>
            </w:r>
          </w:p>
          <w:p w14:paraId="6DFEF954" w14:textId="77777777" w:rsidR="005E35EA" w:rsidRPr="005E35EA" w:rsidRDefault="005E35EA" w:rsidP="005E35EA">
            <w:pPr>
              <w:numPr>
                <w:ilvl w:val="0"/>
                <w:numId w:val="30"/>
              </w:numPr>
              <w:spacing w:line="276" w:lineRule="auto"/>
              <w:contextualSpacing/>
              <w:jc w:val="both"/>
              <w:rPr>
                <w:rFonts w:eastAsia="Aptos" w:cs="Calibri"/>
              </w:rPr>
            </w:pPr>
            <w:r w:rsidRPr="005E35EA">
              <w:rPr>
                <w:rFonts w:eastAsia="Aptos" w:cs="Calibri"/>
              </w:rPr>
              <w:t>neomejena solidarna odgovornost vseh ponudnikov v skupni ponudbi,</w:t>
            </w:r>
          </w:p>
          <w:p w14:paraId="69AFEE45" w14:textId="77777777" w:rsidR="005E35EA" w:rsidRPr="005E35EA" w:rsidRDefault="005E35EA" w:rsidP="005E35EA">
            <w:pPr>
              <w:numPr>
                <w:ilvl w:val="0"/>
                <w:numId w:val="30"/>
              </w:numPr>
              <w:contextualSpacing/>
              <w:rPr>
                <w:rFonts w:eastAsia="Aptos" w:cs="Calibri"/>
              </w:rPr>
            </w:pPr>
            <w:bookmarkStart w:id="31" w:name="_Hlk181958729"/>
            <w:r w:rsidRPr="005E35EA">
              <w:rPr>
                <w:rFonts w:eastAsia="Aptos" w:cs="Calibri"/>
              </w:rPr>
              <w:t>pooblastilo nosilcu posla in odgovorni osebi za sprejemanje odločitev tekom izvedbe projekta ter za veljavno izražanje volje v imenu konzorcija in</w:t>
            </w:r>
          </w:p>
          <w:p w14:paraId="1D54B67E" w14:textId="77777777" w:rsidR="005E35EA" w:rsidRPr="005E35EA" w:rsidRDefault="005E35EA" w:rsidP="005E35EA">
            <w:pPr>
              <w:numPr>
                <w:ilvl w:val="0"/>
                <w:numId w:val="30"/>
              </w:numPr>
              <w:spacing w:line="276" w:lineRule="auto"/>
              <w:contextualSpacing/>
              <w:jc w:val="both"/>
              <w:rPr>
                <w:rFonts w:eastAsia="Aptos" w:cs="Calibri"/>
              </w:rPr>
            </w:pPr>
            <w:r w:rsidRPr="005E35EA">
              <w:rPr>
                <w:rFonts w:eastAsia="Aptos" w:cs="Calibri"/>
              </w:rPr>
              <w:t>pooblastilo nosilcu posla in odgovorni osebi za podpis končnega obračuna.</w:t>
            </w:r>
            <w:bookmarkEnd w:id="31"/>
          </w:p>
        </w:tc>
      </w:tr>
    </w:tbl>
    <w:p w14:paraId="04D2EA4B" w14:textId="77777777" w:rsidR="005E35EA" w:rsidRPr="005E35EA" w:rsidRDefault="005E35EA" w:rsidP="005E35EA">
      <w:pPr>
        <w:spacing w:after="0" w:line="276" w:lineRule="auto"/>
        <w:rPr>
          <w:rFonts w:ascii="Calibri" w:eastAsia="Calibri" w:hAnsi="Calibri" w:cs="Calibri"/>
          <w:kern w:val="0"/>
          <w14:ligatures w14:val="none"/>
        </w:rPr>
      </w:pPr>
    </w:p>
    <w:tbl>
      <w:tblPr>
        <w:tblStyle w:val="Tabelamrea24"/>
        <w:tblW w:w="0" w:type="auto"/>
        <w:tblInd w:w="0" w:type="dxa"/>
        <w:tblLook w:val="04A0" w:firstRow="1" w:lastRow="0" w:firstColumn="1" w:lastColumn="0" w:noHBand="0" w:noVBand="1"/>
      </w:tblPr>
      <w:tblGrid>
        <w:gridCol w:w="1543"/>
        <w:gridCol w:w="7519"/>
      </w:tblGrid>
      <w:tr w:rsidR="005E35EA" w:rsidRPr="005E35EA" w14:paraId="5C133653" w14:textId="77777777" w:rsidTr="00AC0FAC">
        <w:trPr>
          <w:trHeight w:val="454"/>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2A72E84F" w14:textId="77777777" w:rsidR="005E35EA" w:rsidRPr="005E35EA" w:rsidRDefault="005E35EA" w:rsidP="005E35EA">
            <w:pPr>
              <w:spacing w:line="276" w:lineRule="auto"/>
              <w:rPr>
                <w:rFonts w:cs="Calibri"/>
                <w:i/>
              </w:rPr>
            </w:pPr>
            <w:r w:rsidRPr="005E35EA">
              <w:rPr>
                <w:rFonts w:eastAsia="Aptos" w:cs="Calibri"/>
                <w:i/>
              </w:rPr>
              <w:t>1.1.2.13: »Podizvajalec«</w:t>
            </w:r>
          </w:p>
        </w:tc>
        <w:tc>
          <w:tcPr>
            <w:tcW w:w="7649" w:type="dxa"/>
            <w:tcBorders>
              <w:top w:val="single" w:sz="4" w:space="0" w:color="auto"/>
              <w:left w:val="single" w:sz="4" w:space="0" w:color="auto"/>
              <w:bottom w:val="single" w:sz="4" w:space="0" w:color="auto"/>
              <w:right w:val="single" w:sz="4" w:space="0" w:color="auto"/>
            </w:tcBorders>
            <w:vAlign w:val="center"/>
            <w:hideMark/>
          </w:tcPr>
          <w:p w14:paraId="1546E6DC" w14:textId="77777777" w:rsidR="005E35EA" w:rsidRPr="005E35EA" w:rsidRDefault="005E35EA" w:rsidP="005E35EA">
            <w:pPr>
              <w:spacing w:line="276" w:lineRule="auto"/>
              <w:rPr>
                <w:rFonts w:eastAsia="Aptos" w:cs="Calibri"/>
              </w:rPr>
            </w:pPr>
            <w:r w:rsidRPr="005E35EA">
              <w:rPr>
                <w:rFonts w:eastAsia="Aptos" w:cs="Calibri"/>
              </w:rPr>
              <w:t xml:space="preserve">Doda se nov </w:t>
            </w:r>
            <w:proofErr w:type="spellStart"/>
            <w:r w:rsidRPr="005E35EA">
              <w:rPr>
                <w:rFonts w:eastAsia="Aptos" w:cs="Calibri"/>
              </w:rPr>
              <w:t>podčlen</w:t>
            </w:r>
            <w:proofErr w:type="spellEnd"/>
            <w:r w:rsidRPr="005E35EA">
              <w:rPr>
                <w:rFonts w:eastAsia="Aptos" w:cs="Calibri"/>
              </w:rPr>
              <w:t>, ki se glasi:</w:t>
            </w:r>
          </w:p>
        </w:tc>
      </w:tr>
      <w:tr w:rsidR="005E35EA" w:rsidRPr="005E35EA" w14:paraId="681BB6EA" w14:textId="77777777" w:rsidTr="00AC0FAC">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17F507" w14:textId="77777777" w:rsidR="005E35EA" w:rsidRPr="005E35EA" w:rsidRDefault="005E35EA" w:rsidP="005E35EA">
            <w:pPr>
              <w:rPr>
                <w:rFonts w:cs="Calibri"/>
                <w:i/>
              </w:rPr>
            </w:pPr>
          </w:p>
        </w:tc>
        <w:tc>
          <w:tcPr>
            <w:tcW w:w="7649" w:type="dxa"/>
            <w:tcBorders>
              <w:top w:val="single" w:sz="4" w:space="0" w:color="auto"/>
              <w:left w:val="single" w:sz="4" w:space="0" w:color="auto"/>
              <w:bottom w:val="single" w:sz="4" w:space="0" w:color="auto"/>
              <w:right w:val="single" w:sz="4" w:space="0" w:color="auto"/>
            </w:tcBorders>
            <w:vAlign w:val="center"/>
            <w:hideMark/>
          </w:tcPr>
          <w:p w14:paraId="7A1FF670" w14:textId="77777777" w:rsidR="005E35EA" w:rsidRPr="005E35EA" w:rsidRDefault="005E35EA" w:rsidP="005E35EA">
            <w:pPr>
              <w:spacing w:line="276" w:lineRule="auto"/>
              <w:jc w:val="both"/>
              <w:rPr>
                <w:rFonts w:eastAsia="Aptos" w:cs="Calibri"/>
              </w:rPr>
            </w:pPr>
            <w:r w:rsidRPr="005E35EA">
              <w:rPr>
                <w:rFonts w:eastAsia="Aptos" w:cs="Calibri"/>
              </w:rPr>
              <w:t>»Podizvajalec« je gospodarski subjekt, ki je pravna ali fizična oseba in za</w:t>
            </w:r>
          </w:p>
          <w:p w14:paraId="373E3248" w14:textId="77777777" w:rsidR="005E35EA" w:rsidRPr="005E35EA" w:rsidRDefault="005E35EA" w:rsidP="005E35EA">
            <w:pPr>
              <w:spacing w:line="276" w:lineRule="auto"/>
              <w:jc w:val="both"/>
              <w:rPr>
                <w:rFonts w:eastAsia="Aptos" w:cs="Calibri"/>
              </w:rPr>
            </w:pPr>
            <w:r w:rsidRPr="005E35EA">
              <w:rPr>
                <w:rFonts w:eastAsia="Aptos" w:cs="Calibri"/>
              </w:rPr>
              <w:t>izvajalca dobavlja blago ali izvaja storitev oziroma gradnjo, ki je neposredno povezana s predmetom te Pogodbe.</w:t>
            </w:r>
          </w:p>
        </w:tc>
      </w:tr>
    </w:tbl>
    <w:p w14:paraId="0A452925" w14:textId="77777777" w:rsidR="005E35EA" w:rsidRPr="005E35EA" w:rsidRDefault="005E35EA" w:rsidP="005E35EA">
      <w:pPr>
        <w:spacing w:after="0" w:line="276" w:lineRule="auto"/>
        <w:rPr>
          <w:rFonts w:ascii="Calibri" w:eastAsia="Calibri" w:hAnsi="Calibri" w:cs="Calibri"/>
          <w:kern w:val="0"/>
          <w14:ligatures w14:val="none"/>
        </w:rPr>
      </w:pPr>
    </w:p>
    <w:tbl>
      <w:tblPr>
        <w:tblStyle w:val="Tabelamrea24"/>
        <w:tblW w:w="0" w:type="auto"/>
        <w:tblInd w:w="0" w:type="dxa"/>
        <w:tblLook w:val="04A0" w:firstRow="1" w:lastRow="0" w:firstColumn="1" w:lastColumn="0" w:noHBand="0" w:noVBand="1"/>
      </w:tblPr>
      <w:tblGrid>
        <w:gridCol w:w="1413"/>
        <w:gridCol w:w="7649"/>
      </w:tblGrid>
      <w:tr w:rsidR="005E35EA" w:rsidRPr="005E35EA" w14:paraId="7CC5F73A" w14:textId="77777777" w:rsidTr="00AC0FAC">
        <w:trPr>
          <w:trHeight w:val="454"/>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1A4826C4" w14:textId="77777777" w:rsidR="005E35EA" w:rsidRPr="005E35EA" w:rsidRDefault="005E35EA" w:rsidP="005E35EA">
            <w:pPr>
              <w:spacing w:line="276" w:lineRule="auto"/>
              <w:rPr>
                <w:rFonts w:cs="Calibri"/>
                <w:i/>
              </w:rPr>
            </w:pPr>
            <w:r w:rsidRPr="005E35EA">
              <w:rPr>
                <w:rFonts w:eastAsia="Aptos" w:cs="Calibri"/>
                <w:i/>
              </w:rPr>
              <w:t>1.1.2.14: »Vodja gradnje«</w:t>
            </w:r>
          </w:p>
        </w:tc>
        <w:tc>
          <w:tcPr>
            <w:tcW w:w="7649" w:type="dxa"/>
            <w:tcBorders>
              <w:top w:val="single" w:sz="4" w:space="0" w:color="auto"/>
              <w:left w:val="single" w:sz="4" w:space="0" w:color="auto"/>
              <w:bottom w:val="single" w:sz="4" w:space="0" w:color="auto"/>
              <w:right w:val="single" w:sz="4" w:space="0" w:color="auto"/>
            </w:tcBorders>
            <w:vAlign w:val="center"/>
            <w:hideMark/>
          </w:tcPr>
          <w:p w14:paraId="5D03FB21" w14:textId="77777777" w:rsidR="005E35EA" w:rsidRPr="005E35EA" w:rsidRDefault="005E35EA" w:rsidP="005E35EA">
            <w:pPr>
              <w:spacing w:line="276" w:lineRule="auto"/>
              <w:rPr>
                <w:rFonts w:eastAsia="Aptos" w:cs="Calibri"/>
              </w:rPr>
            </w:pPr>
            <w:r w:rsidRPr="005E35EA">
              <w:rPr>
                <w:rFonts w:eastAsia="Aptos" w:cs="Calibri"/>
              </w:rPr>
              <w:t xml:space="preserve">Doda se nov </w:t>
            </w:r>
            <w:proofErr w:type="spellStart"/>
            <w:r w:rsidRPr="005E35EA">
              <w:rPr>
                <w:rFonts w:eastAsia="Aptos" w:cs="Calibri"/>
              </w:rPr>
              <w:t>podčlen</w:t>
            </w:r>
            <w:proofErr w:type="spellEnd"/>
            <w:r w:rsidRPr="005E35EA">
              <w:rPr>
                <w:rFonts w:eastAsia="Aptos" w:cs="Calibri"/>
              </w:rPr>
              <w:t>, ki se glasi:</w:t>
            </w:r>
          </w:p>
        </w:tc>
      </w:tr>
      <w:tr w:rsidR="005E35EA" w:rsidRPr="005E35EA" w14:paraId="007377C1" w14:textId="77777777" w:rsidTr="00AC0FAC">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AA6EE5" w14:textId="77777777" w:rsidR="005E35EA" w:rsidRPr="005E35EA" w:rsidRDefault="005E35EA" w:rsidP="005E35EA">
            <w:pPr>
              <w:rPr>
                <w:rFonts w:cs="Calibri"/>
                <w:i/>
              </w:rPr>
            </w:pPr>
          </w:p>
        </w:tc>
        <w:tc>
          <w:tcPr>
            <w:tcW w:w="7649" w:type="dxa"/>
            <w:tcBorders>
              <w:top w:val="single" w:sz="4" w:space="0" w:color="auto"/>
              <w:left w:val="single" w:sz="4" w:space="0" w:color="auto"/>
              <w:bottom w:val="single" w:sz="4" w:space="0" w:color="auto"/>
              <w:right w:val="single" w:sz="4" w:space="0" w:color="auto"/>
            </w:tcBorders>
            <w:vAlign w:val="center"/>
            <w:hideMark/>
          </w:tcPr>
          <w:p w14:paraId="126D26BA" w14:textId="77777777" w:rsidR="005E35EA" w:rsidRPr="005E35EA" w:rsidRDefault="005E35EA" w:rsidP="005E35EA">
            <w:pPr>
              <w:spacing w:line="276" w:lineRule="auto"/>
              <w:jc w:val="both"/>
              <w:rPr>
                <w:rFonts w:eastAsia="Aptos" w:cs="Calibri"/>
              </w:rPr>
            </w:pPr>
            <w:r w:rsidRPr="005E35EA">
              <w:rPr>
                <w:rFonts w:eastAsia="Aptos" w:cs="Calibri"/>
              </w:rPr>
              <w:t xml:space="preserve">»Vodja gradnje« pomeni osebo, ki je Predstavnik Izvajalca in ki izpolnjuje </w:t>
            </w:r>
            <w:proofErr w:type="spellStart"/>
            <w:r w:rsidRPr="005E35EA">
              <w:rPr>
                <w:rFonts w:eastAsia="Aptos" w:cs="Calibri"/>
              </w:rPr>
              <w:t>upoštevmne</w:t>
            </w:r>
            <w:proofErr w:type="spellEnd"/>
            <w:r w:rsidRPr="005E35EA">
              <w:rPr>
                <w:rFonts w:eastAsia="Aptos" w:cs="Calibri"/>
              </w:rPr>
              <w:t xml:space="preserve"> pogoje, ki jih predpisuje slovenski Gradbeni zakon, ter ki je vpisana v imenik vodij del Inženirske zbornice Slovenije.«</w:t>
            </w:r>
          </w:p>
        </w:tc>
      </w:tr>
    </w:tbl>
    <w:p w14:paraId="68C5D3D8" w14:textId="77777777" w:rsidR="005E35EA" w:rsidRPr="005E35EA" w:rsidRDefault="005E35EA" w:rsidP="005E35EA">
      <w:pPr>
        <w:spacing w:after="0" w:line="276" w:lineRule="auto"/>
        <w:rPr>
          <w:rFonts w:ascii="Calibri" w:eastAsia="Calibri" w:hAnsi="Calibri" w:cs="Calibri"/>
          <w:kern w:val="0"/>
          <w14:ligatures w14:val="none"/>
        </w:rPr>
      </w:pPr>
    </w:p>
    <w:p w14:paraId="085CF02C" w14:textId="77777777" w:rsidR="005E35EA" w:rsidRPr="005E35EA" w:rsidRDefault="005E35EA" w:rsidP="005E35EA">
      <w:pPr>
        <w:spacing w:after="0" w:line="276" w:lineRule="auto"/>
        <w:rPr>
          <w:rFonts w:ascii="Calibri" w:eastAsia="Calibri" w:hAnsi="Calibri" w:cs="Calibri"/>
          <w:kern w:val="0"/>
          <w14:ligatures w14:val="none"/>
        </w:rPr>
      </w:pPr>
    </w:p>
    <w:p w14:paraId="707679BC" w14:textId="77777777" w:rsidR="005E35EA" w:rsidRPr="005E35EA" w:rsidRDefault="005E35EA" w:rsidP="005E35EA">
      <w:pPr>
        <w:numPr>
          <w:ilvl w:val="2"/>
          <w:numId w:val="31"/>
        </w:numPr>
        <w:spacing w:after="0" w:line="276" w:lineRule="auto"/>
        <w:contextualSpacing/>
        <w:jc w:val="both"/>
        <w:outlineLvl w:val="2"/>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Datumi, preskusi, roki in dokončanje</w:t>
      </w:r>
    </w:p>
    <w:p w14:paraId="0C291284" w14:textId="77777777" w:rsidR="005E35EA" w:rsidRPr="005E35EA" w:rsidRDefault="005E35EA" w:rsidP="005E35EA">
      <w:pPr>
        <w:spacing w:after="0" w:line="276" w:lineRule="auto"/>
        <w:ind w:left="1440"/>
        <w:jc w:val="both"/>
        <w:outlineLvl w:val="2"/>
        <w:rPr>
          <w:rFonts w:ascii="Calibri" w:eastAsia="Times New Roman" w:hAnsi="Calibri" w:cs="Calibri"/>
          <w:b/>
          <w:color w:val="000000"/>
          <w:kern w:val="0"/>
          <w:lang w:eastAsia="sl-SI"/>
          <w14:ligatures w14:val="none"/>
        </w:rPr>
      </w:pPr>
    </w:p>
    <w:tbl>
      <w:tblPr>
        <w:tblStyle w:val="Tabelamrea24"/>
        <w:tblW w:w="0" w:type="auto"/>
        <w:tblInd w:w="0" w:type="dxa"/>
        <w:tblLook w:val="04A0" w:firstRow="1" w:lastRow="0" w:firstColumn="1" w:lastColumn="0" w:noHBand="0" w:noVBand="1"/>
      </w:tblPr>
      <w:tblGrid>
        <w:gridCol w:w="1413"/>
        <w:gridCol w:w="7649"/>
      </w:tblGrid>
      <w:tr w:rsidR="005E35EA" w:rsidRPr="005E35EA" w14:paraId="2C4EA470" w14:textId="77777777" w:rsidTr="00AC0FAC">
        <w:trPr>
          <w:trHeight w:val="454"/>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1EB8171D" w14:textId="77777777" w:rsidR="005E35EA" w:rsidRPr="005E35EA" w:rsidRDefault="005E35EA" w:rsidP="005E35EA">
            <w:pPr>
              <w:spacing w:line="276" w:lineRule="auto"/>
              <w:rPr>
                <w:rFonts w:cs="Calibri"/>
                <w:i/>
              </w:rPr>
            </w:pPr>
            <w:r w:rsidRPr="005E35EA">
              <w:rPr>
                <w:rFonts w:eastAsia="Aptos" w:cs="Calibri"/>
                <w:i/>
              </w:rPr>
              <w:t>1.1.3.1: »Osnovni datum«</w:t>
            </w:r>
          </w:p>
        </w:tc>
        <w:tc>
          <w:tcPr>
            <w:tcW w:w="7649" w:type="dxa"/>
            <w:tcBorders>
              <w:top w:val="single" w:sz="4" w:space="0" w:color="auto"/>
              <w:left w:val="single" w:sz="4" w:space="0" w:color="auto"/>
              <w:bottom w:val="single" w:sz="4" w:space="0" w:color="auto"/>
              <w:right w:val="single" w:sz="4" w:space="0" w:color="auto"/>
            </w:tcBorders>
            <w:vAlign w:val="center"/>
            <w:hideMark/>
          </w:tcPr>
          <w:p w14:paraId="175B801D" w14:textId="77777777" w:rsidR="005E35EA" w:rsidRPr="005E35EA" w:rsidRDefault="005E35EA" w:rsidP="005E35EA">
            <w:pPr>
              <w:spacing w:line="276" w:lineRule="auto"/>
              <w:rPr>
                <w:rFonts w:eastAsia="Aptos" w:cs="Calibri"/>
              </w:rPr>
            </w:pPr>
            <w:r w:rsidRPr="005E35EA">
              <w:rPr>
                <w:rFonts w:eastAsia="Aptos" w:cs="Calibri"/>
              </w:rPr>
              <w:t xml:space="preserve">Besedilo </w:t>
            </w:r>
            <w:proofErr w:type="spellStart"/>
            <w:r w:rsidRPr="005E35EA">
              <w:rPr>
                <w:rFonts w:eastAsia="Aptos" w:cs="Calibri"/>
              </w:rPr>
              <w:t>podčlena</w:t>
            </w:r>
            <w:proofErr w:type="spellEnd"/>
            <w:r w:rsidRPr="005E35EA">
              <w:rPr>
                <w:rFonts w:eastAsia="Aptos" w:cs="Calibri"/>
              </w:rPr>
              <w:t xml:space="preserve"> se spremeni tako, da se glasi:</w:t>
            </w:r>
          </w:p>
        </w:tc>
      </w:tr>
      <w:tr w:rsidR="005E35EA" w:rsidRPr="005E35EA" w14:paraId="4EBF71C3" w14:textId="77777777" w:rsidTr="00AC0FAC">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07369A" w14:textId="77777777" w:rsidR="005E35EA" w:rsidRPr="005E35EA" w:rsidRDefault="005E35EA" w:rsidP="005E35EA">
            <w:pPr>
              <w:rPr>
                <w:rFonts w:cs="Calibri"/>
                <w:i/>
              </w:rPr>
            </w:pPr>
          </w:p>
        </w:tc>
        <w:tc>
          <w:tcPr>
            <w:tcW w:w="7649" w:type="dxa"/>
            <w:tcBorders>
              <w:top w:val="single" w:sz="4" w:space="0" w:color="auto"/>
              <w:left w:val="single" w:sz="4" w:space="0" w:color="auto"/>
              <w:bottom w:val="single" w:sz="4" w:space="0" w:color="auto"/>
              <w:right w:val="single" w:sz="4" w:space="0" w:color="auto"/>
            </w:tcBorders>
            <w:vAlign w:val="center"/>
            <w:hideMark/>
          </w:tcPr>
          <w:p w14:paraId="0FC68A97" w14:textId="77777777" w:rsidR="005E35EA" w:rsidRPr="005E35EA" w:rsidRDefault="005E35EA" w:rsidP="005E35EA">
            <w:pPr>
              <w:spacing w:line="276" w:lineRule="auto"/>
              <w:jc w:val="both"/>
              <w:rPr>
                <w:rFonts w:eastAsia="Aptos" w:cs="Calibri"/>
              </w:rPr>
            </w:pPr>
            <w:r w:rsidRPr="005E35EA">
              <w:rPr>
                <w:rFonts w:eastAsia="Aptos" w:cs="Calibri"/>
              </w:rPr>
              <w:t xml:space="preserve">»Osnovni datum« pomeni zakonski rok 6 dni pred rokom za oddajo ponudbe po Zakonu o javnem naročanju (Ur. L. RS, št. 91/15, 14/18, 121/21, 10/22, 74/22 – </w:t>
            </w:r>
            <w:proofErr w:type="spellStart"/>
            <w:r w:rsidRPr="005E35EA">
              <w:rPr>
                <w:rFonts w:eastAsia="Aptos" w:cs="Calibri"/>
              </w:rPr>
              <w:t>odl</w:t>
            </w:r>
            <w:proofErr w:type="spellEnd"/>
            <w:r w:rsidRPr="005E35EA">
              <w:rPr>
                <w:rFonts w:eastAsia="Aptos" w:cs="Calibri"/>
              </w:rPr>
              <w:t>. US, 100/22 – ZNUZSZS in 28/23), ko bi naj naročnik podal zadnje dodatne informacije glede naročila.</w:t>
            </w:r>
          </w:p>
        </w:tc>
      </w:tr>
    </w:tbl>
    <w:p w14:paraId="217C1471" w14:textId="77777777" w:rsidR="005E35EA" w:rsidRPr="005E35EA" w:rsidRDefault="005E35EA" w:rsidP="005E35EA">
      <w:pPr>
        <w:spacing w:after="0" w:line="276" w:lineRule="auto"/>
        <w:rPr>
          <w:rFonts w:ascii="Calibri" w:eastAsia="Times New Roman" w:hAnsi="Calibri" w:cs="Calibri"/>
          <w:b/>
          <w:color w:val="000000"/>
          <w:kern w:val="0"/>
          <w:sz w:val="36"/>
          <w:szCs w:val="56"/>
          <w14:ligatures w14:val="none"/>
        </w:rPr>
      </w:pPr>
    </w:p>
    <w:tbl>
      <w:tblPr>
        <w:tblStyle w:val="Tabelamrea24"/>
        <w:tblW w:w="0" w:type="auto"/>
        <w:tblInd w:w="0" w:type="dxa"/>
        <w:tblLook w:val="04A0" w:firstRow="1" w:lastRow="0" w:firstColumn="1" w:lastColumn="0" w:noHBand="0" w:noVBand="1"/>
      </w:tblPr>
      <w:tblGrid>
        <w:gridCol w:w="1413"/>
        <w:gridCol w:w="7649"/>
      </w:tblGrid>
      <w:tr w:rsidR="005E35EA" w:rsidRPr="005E35EA" w14:paraId="4C0CCB95" w14:textId="77777777" w:rsidTr="00AC0FAC">
        <w:trPr>
          <w:trHeight w:val="454"/>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3028FB48" w14:textId="77777777" w:rsidR="005E35EA" w:rsidRPr="005E35EA" w:rsidRDefault="005E35EA" w:rsidP="005E35EA">
            <w:pPr>
              <w:spacing w:line="276" w:lineRule="auto"/>
              <w:rPr>
                <w:rFonts w:cs="Calibri"/>
                <w:i/>
              </w:rPr>
            </w:pPr>
            <w:bookmarkStart w:id="32" w:name="_Hlk171328185"/>
            <w:r w:rsidRPr="005E35EA">
              <w:rPr>
                <w:rFonts w:eastAsia="Aptos" w:cs="Calibri"/>
                <w:i/>
              </w:rPr>
              <w:t>1.1.3.4: »Preskusi ob dokončanju«</w:t>
            </w:r>
          </w:p>
        </w:tc>
        <w:tc>
          <w:tcPr>
            <w:tcW w:w="7649" w:type="dxa"/>
            <w:tcBorders>
              <w:top w:val="single" w:sz="4" w:space="0" w:color="auto"/>
              <w:left w:val="single" w:sz="4" w:space="0" w:color="auto"/>
              <w:bottom w:val="single" w:sz="4" w:space="0" w:color="auto"/>
              <w:right w:val="single" w:sz="4" w:space="0" w:color="auto"/>
            </w:tcBorders>
            <w:vAlign w:val="center"/>
            <w:hideMark/>
          </w:tcPr>
          <w:p w14:paraId="2F3CD6E5" w14:textId="77777777" w:rsidR="005E35EA" w:rsidRPr="005E35EA" w:rsidRDefault="005E35EA" w:rsidP="005E35EA">
            <w:pPr>
              <w:spacing w:line="276" w:lineRule="auto"/>
              <w:rPr>
                <w:rFonts w:eastAsia="Aptos" w:cs="Calibri"/>
              </w:rPr>
            </w:pPr>
            <w:r w:rsidRPr="005E35EA">
              <w:rPr>
                <w:rFonts w:eastAsia="Aptos" w:cs="Calibri"/>
              </w:rPr>
              <w:t xml:space="preserve">Besedilo </w:t>
            </w:r>
            <w:proofErr w:type="spellStart"/>
            <w:r w:rsidRPr="005E35EA">
              <w:rPr>
                <w:rFonts w:eastAsia="Aptos" w:cs="Calibri"/>
              </w:rPr>
              <w:t>podčlena</w:t>
            </w:r>
            <w:proofErr w:type="spellEnd"/>
            <w:r w:rsidRPr="005E35EA">
              <w:rPr>
                <w:rFonts w:eastAsia="Aptos" w:cs="Calibri"/>
              </w:rPr>
              <w:t xml:space="preserve"> se spremeni tako, da se glasi:</w:t>
            </w:r>
          </w:p>
        </w:tc>
      </w:tr>
      <w:tr w:rsidR="005E35EA" w:rsidRPr="005E35EA" w14:paraId="49ECE912" w14:textId="77777777" w:rsidTr="00AC0FAC">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EAFC68" w14:textId="77777777" w:rsidR="005E35EA" w:rsidRPr="005E35EA" w:rsidRDefault="005E35EA" w:rsidP="005E35EA">
            <w:pPr>
              <w:rPr>
                <w:rFonts w:cs="Calibri"/>
                <w:i/>
              </w:rPr>
            </w:pPr>
          </w:p>
        </w:tc>
        <w:tc>
          <w:tcPr>
            <w:tcW w:w="7649" w:type="dxa"/>
            <w:tcBorders>
              <w:top w:val="single" w:sz="4" w:space="0" w:color="auto"/>
              <w:left w:val="single" w:sz="4" w:space="0" w:color="auto"/>
              <w:bottom w:val="single" w:sz="4" w:space="0" w:color="auto"/>
              <w:right w:val="single" w:sz="4" w:space="0" w:color="auto"/>
            </w:tcBorders>
            <w:vAlign w:val="center"/>
            <w:hideMark/>
          </w:tcPr>
          <w:p w14:paraId="4EE1DD20" w14:textId="77777777" w:rsidR="005E35EA" w:rsidRPr="005E35EA" w:rsidRDefault="005E35EA" w:rsidP="005E35EA">
            <w:pPr>
              <w:spacing w:line="276" w:lineRule="auto"/>
              <w:jc w:val="both"/>
              <w:rPr>
                <w:rFonts w:eastAsia="Aptos" w:cs="Calibri"/>
              </w:rPr>
            </w:pPr>
            <w:r w:rsidRPr="005E35EA">
              <w:rPr>
                <w:rFonts w:eastAsia="Aptos" w:cs="Calibri"/>
              </w:rPr>
              <w:t>»</w:t>
            </w:r>
            <w:bookmarkStart w:id="33" w:name="_Hlk171677513"/>
            <w:r w:rsidRPr="005E35EA">
              <w:rPr>
                <w:rFonts w:eastAsia="Aptos" w:cs="Calibri"/>
              </w:rPr>
              <w:t xml:space="preserve">Preskusi ob dokončanju pomenijo preskuse, ki jih navaja Pogodba, ki jih zahtevajo zakonski in/ali podzakonski predpisi v Republiki Sloveniji, ki jih zahtevajo ali jih bodo zahtevali upravni organi kot pogoj za izdajo dovoljenj, mnenj, soglasij ali stališč, naročnik v skladu s </w:t>
            </w:r>
            <w:proofErr w:type="spellStart"/>
            <w:r w:rsidRPr="005E35EA">
              <w:rPr>
                <w:rFonts w:eastAsia="Aptos" w:cs="Calibri"/>
              </w:rPr>
              <w:t>podčlenom</w:t>
            </w:r>
            <w:proofErr w:type="spellEnd"/>
            <w:r w:rsidRPr="005E35EA">
              <w:rPr>
                <w:rFonts w:eastAsia="Aptos" w:cs="Calibri"/>
              </w:rPr>
              <w:t xml:space="preserve"> 7.4 [Preskušanje]  ali se zanje dogovorita obe stranki ali pa se jih naroči kot spremembo, ter se jih izvede v okviru člena 9 [Preskusi ob dokončanju] preden dela prevzame naročnik. Samo zato, ker preskusi ob dokončanju niso vključeni v Pogodbo ali Zahteve naročnika, izvajalec ni </w:t>
            </w:r>
            <w:r w:rsidRPr="005E35EA">
              <w:rPr>
                <w:rFonts w:eastAsia="Aptos" w:cs="Calibri"/>
              </w:rPr>
              <w:lastRenderedPageBreak/>
              <w:t xml:space="preserve">razbremenjen odgovornosti, da jih izvede, v kolikor je izvedba potrebna za dokončanje pogodbenega namena. </w:t>
            </w:r>
            <w:bookmarkEnd w:id="33"/>
          </w:p>
        </w:tc>
      </w:tr>
      <w:bookmarkEnd w:id="32"/>
    </w:tbl>
    <w:p w14:paraId="20B62637" w14:textId="77777777" w:rsidR="005E35EA" w:rsidRPr="005E35EA" w:rsidRDefault="005E35EA" w:rsidP="005E35EA">
      <w:pPr>
        <w:spacing w:after="0" w:line="276" w:lineRule="auto"/>
        <w:rPr>
          <w:rFonts w:ascii="Calibri" w:eastAsia="Times New Roman" w:hAnsi="Calibri" w:cs="Calibri"/>
          <w:b/>
          <w:color w:val="000000"/>
          <w:kern w:val="0"/>
          <w:sz w:val="36"/>
          <w:szCs w:val="56"/>
          <w14:ligatures w14:val="none"/>
        </w:rPr>
      </w:pPr>
    </w:p>
    <w:tbl>
      <w:tblPr>
        <w:tblStyle w:val="Tabelamrea24"/>
        <w:tblW w:w="0" w:type="auto"/>
        <w:tblInd w:w="0" w:type="dxa"/>
        <w:tblLook w:val="04A0" w:firstRow="1" w:lastRow="0" w:firstColumn="1" w:lastColumn="0" w:noHBand="0" w:noVBand="1"/>
      </w:tblPr>
      <w:tblGrid>
        <w:gridCol w:w="1413"/>
        <w:gridCol w:w="7649"/>
      </w:tblGrid>
      <w:tr w:rsidR="005E35EA" w:rsidRPr="005E35EA" w14:paraId="23D84C49" w14:textId="77777777" w:rsidTr="00AC0FAC">
        <w:trPr>
          <w:trHeight w:val="454"/>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06E4DB2F" w14:textId="77777777" w:rsidR="005E35EA" w:rsidRPr="005E35EA" w:rsidRDefault="005E35EA" w:rsidP="005E35EA">
            <w:pPr>
              <w:spacing w:line="276" w:lineRule="auto"/>
              <w:rPr>
                <w:rFonts w:cs="Calibri"/>
                <w:i/>
              </w:rPr>
            </w:pPr>
            <w:r w:rsidRPr="005E35EA">
              <w:rPr>
                <w:rFonts w:eastAsia="Aptos" w:cs="Calibri"/>
                <w:i/>
              </w:rPr>
              <w:t>1.1.3.6: »Preskusi po dokončanju«</w:t>
            </w:r>
          </w:p>
        </w:tc>
        <w:tc>
          <w:tcPr>
            <w:tcW w:w="7649" w:type="dxa"/>
            <w:tcBorders>
              <w:top w:val="single" w:sz="4" w:space="0" w:color="auto"/>
              <w:left w:val="single" w:sz="4" w:space="0" w:color="auto"/>
              <w:bottom w:val="single" w:sz="4" w:space="0" w:color="auto"/>
              <w:right w:val="single" w:sz="4" w:space="0" w:color="auto"/>
            </w:tcBorders>
            <w:vAlign w:val="center"/>
            <w:hideMark/>
          </w:tcPr>
          <w:p w14:paraId="14B94D54" w14:textId="77777777" w:rsidR="005E35EA" w:rsidRPr="005E35EA" w:rsidRDefault="005E35EA" w:rsidP="005E35EA">
            <w:pPr>
              <w:spacing w:line="276" w:lineRule="auto"/>
              <w:rPr>
                <w:rFonts w:eastAsia="Aptos" w:cs="Calibri"/>
              </w:rPr>
            </w:pPr>
            <w:r w:rsidRPr="005E35EA">
              <w:rPr>
                <w:rFonts w:eastAsia="Aptos" w:cs="Calibri"/>
              </w:rPr>
              <w:t xml:space="preserve">Besedilo </w:t>
            </w:r>
            <w:proofErr w:type="spellStart"/>
            <w:r w:rsidRPr="005E35EA">
              <w:rPr>
                <w:rFonts w:eastAsia="Aptos" w:cs="Calibri"/>
              </w:rPr>
              <w:t>podčlena</w:t>
            </w:r>
            <w:proofErr w:type="spellEnd"/>
            <w:r w:rsidRPr="005E35EA">
              <w:rPr>
                <w:rFonts w:eastAsia="Aptos" w:cs="Calibri"/>
              </w:rPr>
              <w:t xml:space="preserve"> se spremeni tako, da se glasi:</w:t>
            </w:r>
          </w:p>
        </w:tc>
      </w:tr>
      <w:tr w:rsidR="005E35EA" w:rsidRPr="005E35EA" w14:paraId="360DD3B4" w14:textId="77777777" w:rsidTr="00AC0FAC">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F34BE9" w14:textId="77777777" w:rsidR="005E35EA" w:rsidRPr="005E35EA" w:rsidRDefault="005E35EA" w:rsidP="005E35EA">
            <w:pPr>
              <w:rPr>
                <w:rFonts w:cs="Calibri"/>
                <w:i/>
              </w:rPr>
            </w:pPr>
          </w:p>
        </w:tc>
        <w:tc>
          <w:tcPr>
            <w:tcW w:w="7649" w:type="dxa"/>
            <w:tcBorders>
              <w:top w:val="single" w:sz="4" w:space="0" w:color="auto"/>
              <w:left w:val="single" w:sz="4" w:space="0" w:color="auto"/>
              <w:bottom w:val="single" w:sz="4" w:space="0" w:color="auto"/>
              <w:right w:val="single" w:sz="4" w:space="0" w:color="auto"/>
            </w:tcBorders>
            <w:vAlign w:val="center"/>
            <w:hideMark/>
          </w:tcPr>
          <w:p w14:paraId="7FB3F6BE" w14:textId="77777777" w:rsidR="005E35EA" w:rsidRPr="005E35EA" w:rsidRDefault="005E35EA" w:rsidP="005E35EA">
            <w:pPr>
              <w:spacing w:line="276" w:lineRule="auto"/>
              <w:jc w:val="both"/>
              <w:rPr>
                <w:rFonts w:eastAsia="Aptos" w:cs="Calibri"/>
              </w:rPr>
            </w:pPr>
            <w:bookmarkStart w:id="34" w:name="_Hlk171677605"/>
            <w:r w:rsidRPr="005E35EA">
              <w:rPr>
                <w:rFonts w:eastAsia="Aptos" w:cs="Calibri"/>
              </w:rPr>
              <w:t xml:space="preserve">»Preskusi po dokončanju pomenijo preskuse (če obstajajo), ki so navedeni v Pogodbi ali ki jih zahtevajo zakonski in/ali podzakonski predpisi v Republiki Sloveniji ali ki jih zahtevajo ali jih bodo zahtevali upravni organi kot pogoj za izdajo dovoljenj, mnenj, soglasij ali stališč ali ki jih bo zahteval naročnik in so izvedeni v skladu s členom 12  [Preskusi po dokončanju] potem, ko dela ali odsek del prevzame naročnik (odvisno od primera). </w:t>
            </w:r>
            <w:bookmarkEnd w:id="34"/>
          </w:p>
        </w:tc>
      </w:tr>
    </w:tbl>
    <w:p w14:paraId="4B7F83D2" w14:textId="77777777" w:rsidR="005E35EA" w:rsidRPr="005E35EA" w:rsidRDefault="005E35EA" w:rsidP="005E35EA">
      <w:pPr>
        <w:spacing w:after="0" w:line="276" w:lineRule="auto"/>
        <w:rPr>
          <w:rFonts w:ascii="Calibri" w:eastAsia="Times New Roman" w:hAnsi="Calibri" w:cs="Calibri"/>
          <w:b/>
          <w:color w:val="000000"/>
          <w:kern w:val="0"/>
          <w:sz w:val="36"/>
          <w:szCs w:val="56"/>
          <w14:ligatures w14:val="none"/>
        </w:rPr>
      </w:pPr>
    </w:p>
    <w:tbl>
      <w:tblPr>
        <w:tblStyle w:val="Tabelamrea24"/>
        <w:tblW w:w="0" w:type="auto"/>
        <w:tblInd w:w="0" w:type="dxa"/>
        <w:tblLook w:val="04A0" w:firstRow="1" w:lastRow="0" w:firstColumn="1" w:lastColumn="0" w:noHBand="0" w:noVBand="1"/>
      </w:tblPr>
      <w:tblGrid>
        <w:gridCol w:w="1413"/>
        <w:gridCol w:w="7649"/>
      </w:tblGrid>
      <w:tr w:rsidR="005E35EA" w:rsidRPr="005E35EA" w14:paraId="0FF1D0C9" w14:textId="77777777" w:rsidTr="00AC0FAC">
        <w:trPr>
          <w:trHeight w:val="454"/>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75F0EA8C" w14:textId="77777777" w:rsidR="005E35EA" w:rsidRPr="005E35EA" w:rsidRDefault="005E35EA" w:rsidP="005E35EA">
            <w:pPr>
              <w:spacing w:line="276" w:lineRule="auto"/>
              <w:rPr>
                <w:rFonts w:cs="Calibri"/>
                <w:i/>
              </w:rPr>
            </w:pPr>
            <w:r w:rsidRPr="005E35EA">
              <w:rPr>
                <w:rFonts w:eastAsia="Aptos" w:cs="Calibri"/>
                <w:i/>
              </w:rPr>
              <w:t>1.1.3.7: »Rok za reklamacijo napak«</w:t>
            </w:r>
          </w:p>
        </w:tc>
        <w:tc>
          <w:tcPr>
            <w:tcW w:w="7649" w:type="dxa"/>
            <w:tcBorders>
              <w:top w:val="single" w:sz="4" w:space="0" w:color="auto"/>
              <w:left w:val="single" w:sz="4" w:space="0" w:color="auto"/>
              <w:bottom w:val="single" w:sz="4" w:space="0" w:color="auto"/>
              <w:right w:val="single" w:sz="4" w:space="0" w:color="auto"/>
            </w:tcBorders>
            <w:vAlign w:val="center"/>
            <w:hideMark/>
          </w:tcPr>
          <w:p w14:paraId="36630634" w14:textId="77777777" w:rsidR="005E35EA" w:rsidRPr="005E35EA" w:rsidRDefault="005E35EA" w:rsidP="005E35EA">
            <w:pPr>
              <w:spacing w:line="276" w:lineRule="auto"/>
              <w:rPr>
                <w:rFonts w:eastAsia="Aptos" w:cs="Calibri"/>
              </w:rPr>
            </w:pPr>
            <w:r w:rsidRPr="005E35EA">
              <w:rPr>
                <w:rFonts w:eastAsia="Aptos" w:cs="Calibri"/>
              </w:rPr>
              <w:t xml:space="preserve">Besedilo </w:t>
            </w:r>
            <w:proofErr w:type="spellStart"/>
            <w:r w:rsidRPr="005E35EA">
              <w:rPr>
                <w:rFonts w:eastAsia="Aptos" w:cs="Calibri"/>
              </w:rPr>
              <w:t>podčlena</w:t>
            </w:r>
            <w:proofErr w:type="spellEnd"/>
            <w:r w:rsidRPr="005E35EA">
              <w:rPr>
                <w:rFonts w:eastAsia="Aptos" w:cs="Calibri"/>
              </w:rPr>
              <w:t xml:space="preserve"> se spremeni tako, da se glasi:</w:t>
            </w:r>
          </w:p>
        </w:tc>
      </w:tr>
      <w:tr w:rsidR="005E35EA" w:rsidRPr="005E35EA" w14:paraId="30E94BFB" w14:textId="77777777" w:rsidTr="00AC0FAC">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E364F8" w14:textId="77777777" w:rsidR="005E35EA" w:rsidRPr="005E35EA" w:rsidRDefault="005E35EA" w:rsidP="005E35EA">
            <w:pPr>
              <w:rPr>
                <w:rFonts w:cs="Calibri"/>
                <w:i/>
              </w:rPr>
            </w:pPr>
          </w:p>
        </w:tc>
        <w:tc>
          <w:tcPr>
            <w:tcW w:w="7649" w:type="dxa"/>
            <w:tcBorders>
              <w:top w:val="single" w:sz="4" w:space="0" w:color="auto"/>
              <w:left w:val="single" w:sz="4" w:space="0" w:color="auto"/>
              <w:bottom w:val="single" w:sz="4" w:space="0" w:color="auto"/>
              <w:right w:val="single" w:sz="4" w:space="0" w:color="auto"/>
            </w:tcBorders>
            <w:vAlign w:val="center"/>
            <w:hideMark/>
          </w:tcPr>
          <w:p w14:paraId="10A54F8B" w14:textId="77777777" w:rsidR="005E35EA" w:rsidRPr="005E35EA" w:rsidRDefault="005E35EA" w:rsidP="005E35EA">
            <w:pPr>
              <w:spacing w:line="276" w:lineRule="auto"/>
              <w:jc w:val="both"/>
              <w:rPr>
                <w:rFonts w:eastAsia="Aptos" w:cs="Calibri"/>
              </w:rPr>
            </w:pPr>
            <w:r w:rsidRPr="005E35EA">
              <w:rPr>
                <w:rFonts w:eastAsia="Aptos" w:cs="Calibri"/>
              </w:rPr>
              <w:t xml:space="preserve">»Rok za reklamacijo napak« pomeni celotno obdobje garancijskih rokov in se računa od datuma dokončanja del ali odseka, kot je določeno v okviru </w:t>
            </w:r>
            <w:proofErr w:type="spellStart"/>
            <w:r w:rsidRPr="005E35EA">
              <w:rPr>
                <w:rFonts w:eastAsia="Aptos" w:cs="Calibri"/>
              </w:rPr>
              <w:t>podčlena</w:t>
            </w:r>
            <w:proofErr w:type="spellEnd"/>
            <w:r w:rsidRPr="005E35EA">
              <w:rPr>
                <w:rFonts w:eastAsia="Aptos" w:cs="Calibri"/>
              </w:rPr>
              <w:t xml:space="preserve"> 10.1 [Prevzem del in odsekov]. </w:t>
            </w:r>
          </w:p>
        </w:tc>
      </w:tr>
    </w:tbl>
    <w:p w14:paraId="0114B6C7" w14:textId="77777777" w:rsidR="005E35EA" w:rsidRPr="005E35EA" w:rsidRDefault="005E35EA" w:rsidP="005E35EA">
      <w:pPr>
        <w:spacing w:after="0" w:line="276" w:lineRule="auto"/>
        <w:rPr>
          <w:rFonts w:ascii="Calibri" w:eastAsia="Calibri" w:hAnsi="Calibri" w:cs="Calibri"/>
          <w:kern w:val="0"/>
          <w14:ligatures w14:val="none"/>
        </w:rPr>
      </w:pPr>
    </w:p>
    <w:tbl>
      <w:tblPr>
        <w:tblStyle w:val="Tabelamrea24"/>
        <w:tblW w:w="0" w:type="auto"/>
        <w:tblInd w:w="0" w:type="dxa"/>
        <w:tblLook w:val="04A0" w:firstRow="1" w:lastRow="0" w:firstColumn="1" w:lastColumn="0" w:noHBand="0" w:noVBand="1"/>
      </w:tblPr>
      <w:tblGrid>
        <w:gridCol w:w="1413"/>
        <w:gridCol w:w="7649"/>
      </w:tblGrid>
      <w:tr w:rsidR="005E35EA" w:rsidRPr="005E35EA" w14:paraId="6F3AF96F" w14:textId="77777777" w:rsidTr="00AC0FAC">
        <w:trPr>
          <w:trHeight w:val="454"/>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12B49490" w14:textId="77777777" w:rsidR="005E35EA" w:rsidRPr="005E35EA" w:rsidRDefault="005E35EA" w:rsidP="005E35EA">
            <w:pPr>
              <w:spacing w:line="276" w:lineRule="auto"/>
              <w:rPr>
                <w:rFonts w:cs="Calibri"/>
                <w:i/>
              </w:rPr>
            </w:pPr>
            <w:r w:rsidRPr="005E35EA">
              <w:rPr>
                <w:rFonts w:eastAsia="Aptos" w:cs="Calibri"/>
                <w:i/>
              </w:rPr>
              <w:t>1.1.3.9: »Dan, Leto«</w:t>
            </w:r>
          </w:p>
        </w:tc>
        <w:tc>
          <w:tcPr>
            <w:tcW w:w="7649" w:type="dxa"/>
            <w:tcBorders>
              <w:top w:val="single" w:sz="4" w:space="0" w:color="auto"/>
              <w:left w:val="single" w:sz="4" w:space="0" w:color="auto"/>
              <w:bottom w:val="single" w:sz="4" w:space="0" w:color="auto"/>
              <w:right w:val="single" w:sz="4" w:space="0" w:color="auto"/>
            </w:tcBorders>
            <w:vAlign w:val="center"/>
            <w:hideMark/>
          </w:tcPr>
          <w:p w14:paraId="34B4087E" w14:textId="77777777" w:rsidR="005E35EA" w:rsidRPr="005E35EA" w:rsidRDefault="005E35EA" w:rsidP="005E35EA">
            <w:pPr>
              <w:spacing w:line="276" w:lineRule="auto"/>
              <w:jc w:val="both"/>
              <w:rPr>
                <w:rFonts w:eastAsia="Aptos" w:cs="Calibri"/>
              </w:rPr>
            </w:pPr>
            <w:r w:rsidRPr="005E35EA">
              <w:rPr>
                <w:rFonts w:eastAsia="Aptos" w:cs="Calibri"/>
              </w:rPr>
              <w:t xml:space="preserve">Na koncu </w:t>
            </w:r>
            <w:proofErr w:type="spellStart"/>
            <w:r w:rsidRPr="005E35EA">
              <w:rPr>
                <w:rFonts w:eastAsia="Aptos" w:cs="Calibri"/>
              </w:rPr>
              <w:t>podčlena</w:t>
            </w:r>
            <w:proofErr w:type="spellEnd"/>
            <w:r w:rsidRPr="005E35EA">
              <w:rPr>
                <w:rFonts w:eastAsia="Aptos" w:cs="Calibri"/>
              </w:rPr>
              <w:t xml:space="preserve"> se doda besedilo, ki se glasi:</w:t>
            </w:r>
          </w:p>
          <w:p w14:paraId="79B6A73E" w14:textId="77777777" w:rsidR="005E35EA" w:rsidRPr="005E35EA" w:rsidRDefault="005E35EA" w:rsidP="005E35EA">
            <w:pPr>
              <w:spacing w:line="276" w:lineRule="auto"/>
              <w:rPr>
                <w:rFonts w:eastAsia="Aptos" w:cs="Calibri"/>
              </w:rPr>
            </w:pPr>
          </w:p>
        </w:tc>
      </w:tr>
      <w:tr w:rsidR="005E35EA" w:rsidRPr="005E35EA" w14:paraId="5B4958FA" w14:textId="77777777" w:rsidTr="00AC0FAC">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7FFBF4" w14:textId="77777777" w:rsidR="005E35EA" w:rsidRPr="005E35EA" w:rsidRDefault="005E35EA" w:rsidP="005E35EA">
            <w:pPr>
              <w:rPr>
                <w:rFonts w:cs="Calibri"/>
                <w:i/>
              </w:rPr>
            </w:pPr>
          </w:p>
        </w:tc>
        <w:tc>
          <w:tcPr>
            <w:tcW w:w="7649" w:type="dxa"/>
            <w:tcBorders>
              <w:top w:val="single" w:sz="4" w:space="0" w:color="auto"/>
              <w:left w:val="single" w:sz="4" w:space="0" w:color="auto"/>
              <w:bottom w:val="single" w:sz="4" w:space="0" w:color="auto"/>
              <w:right w:val="single" w:sz="4" w:space="0" w:color="auto"/>
            </w:tcBorders>
            <w:vAlign w:val="center"/>
            <w:hideMark/>
          </w:tcPr>
          <w:p w14:paraId="7CF19761" w14:textId="77777777" w:rsidR="005E35EA" w:rsidRPr="005E35EA" w:rsidRDefault="005E35EA" w:rsidP="005E35EA">
            <w:pPr>
              <w:spacing w:line="276" w:lineRule="auto"/>
              <w:jc w:val="both"/>
              <w:rPr>
                <w:rFonts w:eastAsia="Aptos" w:cs="Calibri"/>
              </w:rPr>
            </w:pPr>
            <w:r w:rsidRPr="005E35EA">
              <w:rPr>
                <w:rFonts w:eastAsia="Aptos" w:cs="Calibri"/>
              </w:rPr>
              <w:t>»To ne vpliva na računanje časa v skladu z 62. členom slovenskega Obligacijskega zakonika.«</w:t>
            </w:r>
          </w:p>
        </w:tc>
      </w:tr>
    </w:tbl>
    <w:p w14:paraId="27E748A9" w14:textId="77777777" w:rsidR="005E35EA" w:rsidRPr="005E35EA" w:rsidRDefault="005E35EA" w:rsidP="005E35EA">
      <w:pPr>
        <w:spacing w:after="0" w:line="276" w:lineRule="auto"/>
        <w:rPr>
          <w:rFonts w:ascii="Calibri" w:eastAsia="Calibri" w:hAnsi="Calibri" w:cs="Calibri"/>
          <w:kern w:val="0"/>
          <w14:ligatures w14:val="none"/>
        </w:rPr>
      </w:pPr>
    </w:p>
    <w:p w14:paraId="6EDB4D10" w14:textId="77777777" w:rsidR="005E35EA" w:rsidRPr="005E35EA" w:rsidRDefault="005E35EA" w:rsidP="005E35EA">
      <w:pPr>
        <w:spacing w:after="0" w:line="276" w:lineRule="auto"/>
        <w:rPr>
          <w:rFonts w:ascii="Calibri" w:eastAsia="Calibri" w:hAnsi="Calibri" w:cs="Calibri"/>
          <w:kern w:val="0"/>
          <w14:ligatures w14:val="none"/>
        </w:rPr>
      </w:pPr>
    </w:p>
    <w:tbl>
      <w:tblPr>
        <w:tblStyle w:val="Tabelamrea24"/>
        <w:tblW w:w="0" w:type="auto"/>
        <w:tblInd w:w="0" w:type="dxa"/>
        <w:tblLook w:val="04A0" w:firstRow="1" w:lastRow="0" w:firstColumn="1" w:lastColumn="0" w:noHBand="0" w:noVBand="1"/>
      </w:tblPr>
      <w:tblGrid>
        <w:gridCol w:w="1411"/>
        <w:gridCol w:w="7605"/>
      </w:tblGrid>
      <w:tr w:rsidR="005E35EA" w:rsidRPr="005E35EA" w14:paraId="04057F9F" w14:textId="77777777" w:rsidTr="00AC0FAC">
        <w:trPr>
          <w:trHeight w:val="454"/>
        </w:trPr>
        <w:tc>
          <w:tcPr>
            <w:tcW w:w="1411" w:type="dxa"/>
            <w:vMerge w:val="restart"/>
            <w:tcBorders>
              <w:top w:val="single" w:sz="4" w:space="0" w:color="auto"/>
              <w:left w:val="single" w:sz="4" w:space="0" w:color="auto"/>
              <w:bottom w:val="single" w:sz="4" w:space="0" w:color="auto"/>
              <w:right w:val="single" w:sz="4" w:space="0" w:color="auto"/>
            </w:tcBorders>
            <w:vAlign w:val="center"/>
            <w:hideMark/>
          </w:tcPr>
          <w:p w14:paraId="6E285E90" w14:textId="77777777" w:rsidR="005E35EA" w:rsidRPr="005E35EA" w:rsidRDefault="005E35EA" w:rsidP="005E35EA">
            <w:pPr>
              <w:spacing w:line="276" w:lineRule="auto"/>
              <w:rPr>
                <w:rFonts w:cs="Calibri"/>
                <w:i/>
              </w:rPr>
            </w:pPr>
            <w:r w:rsidRPr="005E35EA">
              <w:rPr>
                <w:rFonts w:eastAsia="Aptos" w:cs="Calibri"/>
                <w:i/>
              </w:rPr>
              <w:t>1.1.3.10: »Datum dokončanja«</w:t>
            </w:r>
          </w:p>
        </w:tc>
        <w:tc>
          <w:tcPr>
            <w:tcW w:w="7605" w:type="dxa"/>
            <w:tcBorders>
              <w:top w:val="single" w:sz="4" w:space="0" w:color="auto"/>
              <w:left w:val="single" w:sz="4" w:space="0" w:color="auto"/>
              <w:bottom w:val="single" w:sz="4" w:space="0" w:color="auto"/>
              <w:right w:val="single" w:sz="4" w:space="0" w:color="auto"/>
            </w:tcBorders>
            <w:vAlign w:val="center"/>
            <w:hideMark/>
          </w:tcPr>
          <w:p w14:paraId="1DC0AEFA" w14:textId="77777777" w:rsidR="005E35EA" w:rsidRPr="005E35EA" w:rsidRDefault="005E35EA" w:rsidP="005E35EA">
            <w:pPr>
              <w:spacing w:line="276" w:lineRule="auto"/>
              <w:rPr>
                <w:rFonts w:eastAsia="Aptos" w:cs="Calibri"/>
              </w:rPr>
            </w:pPr>
            <w:r w:rsidRPr="005E35EA">
              <w:rPr>
                <w:rFonts w:eastAsia="Aptos" w:cs="Calibri"/>
              </w:rPr>
              <w:t xml:space="preserve">Doda se nov </w:t>
            </w:r>
            <w:proofErr w:type="spellStart"/>
            <w:r w:rsidRPr="005E35EA">
              <w:rPr>
                <w:rFonts w:eastAsia="Aptos" w:cs="Calibri"/>
              </w:rPr>
              <w:t>podčlen</w:t>
            </w:r>
            <w:proofErr w:type="spellEnd"/>
            <w:r w:rsidRPr="005E35EA">
              <w:rPr>
                <w:rFonts w:eastAsia="Aptos" w:cs="Calibri"/>
              </w:rPr>
              <w:t>, ki se glasi:</w:t>
            </w:r>
          </w:p>
        </w:tc>
      </w:tr>
      <w:tr w:rsidR="005E35EA" w:rsidRPr="005E35EA" w14:paraId="6EC271D7" w14:textId="77777777" w:rsidTr="00AC0FAC">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FD9F39" w14:textId="77777777" w:rsidR="005E35EA" w:rsidRPr="005E35EA" w:rsidRDefault="005E35EA" w:rsidP="005E35EA">
            <w:pPr>
              <w:rPr>
                <w:rFonts w:cs="Calibri"/>
                <w:i/>
              </w:rPr>
            </w:pPr>
          </w:p>
        </w:tc>
        <w:tc>
          <w:tcPr>
            <w:tcW w:w="7605" w:type="dxa"/>
            <w:tcBorders>
              <w:top w:val="single" w:sz="4" w:space="0" w:color="auto"/>
              <w:left w:val="single" w:sz="4" w:space="0" w:color="auto"/>
              <w:bottom w:val="single" w:sz="4" w:space="0" w:color="auto"/>
              <w:right w:val="single" w:sz="4" w:space="0" w:color="auto"/>
            </w:tcBorders>
            <w:vAlign w:val="center"/>
            <w:hideMark/>
          </w:tcPr>
          <w:p w14:paraId="59D22AD7" w14:textId="77777777" w:rsidR="005E35EA" w:rsidRPr="005E35EA" w:rsidRDefault="005E35EA" w:rsidP="005E35EA">
            <w:pPr>
              <w:spacing w:line="276" w:lineRule="auto"/>
              <w:jc w:val="both"/>
              <w:rPr>
                <w:rFonts w:eastAsia="Aptos" w:cs="Calibri"/>
              </w:rPr>
            </w:pPr>
            <w:r w:rsidRPr="005E35EA">
              <w:rPr>
                <w:rFonts w:eastAsia="Aptos" w:cs="Calibri"/>
              </w:rPr>
              <w:t xml:space="preserve">»Datum dokončanja«  pomeni datum, naveden v Potrdilu o prevzemu, ki ga izda Inženir ali v primeru, da velja zadnji odstavek </w:t>
            </w:r>
            <w:proofErr w:type="spellStart"/>
            <w:r w:rsidRPr="005E35EA">
              <w:rPr>
                <w:rFonts w:eastAsia="Aptos" w:cs="Calibri"/>
              </w:rPr>
              <w:t>podčlena</w:t>
            </w:r>
            <w:proofErr w:type="spellEnd"/>
            <w:r w:rsidRPr="005E35EA">
              <w:rPr>
                <w:rFonts w:eastAsia="Aptos" w:cs="Calibri"/>
              </w:rPr>
              <w:t xml:space="preserve"> 10.1 [Prevzem Del in odsekov Del], datum, na katerega naj bi bila Dela ali odseki Del predvidoma dokončana v skladu s Pogodbo, ali v primeru, da velja </w:t>
            </w:r>
            <w:proofErr w:type="spellStart"/>
            <w:r w:rsidRPr="005E35EA">
              <w:rPr>
                <w:rFonts w:eastAsia="Aptos" w:cs="Calibri"/>
              </w:rPr>
              <w:t>podčlen</w:t>
            </w:r>
            <w:proofErr w:type="spellEnd"/>
            <w:r w:rsidRPr="005E35EA">
              <w:rPr>
                <w:rFonts w:eastAsia="Aptos" w:cs="Calibri"/>
              </w:rPr>
              <w:t xml:space="preserve"> 10.2 [Prevzem delov Del] ali </w:t>
            </w:r>
            <w:proofErr w:type="spellStart"/>
            <w:r w:rsidRPr="005E35EA">
              <w:rPr>
                <w:rFonts w:eastAsia="Aptos" w:cs="Calibri"/>
              </w:rPr>
              <w:t>podčlen</w:t>
            </w:r>
            <w:proofErr w:type="spellEnd"/>
            <w:r w:rsidRPr="005E35EA">
              <w:rPr>
                <w:rFonts w:eastAsia="Aptos" w:cs="Calibri"/>
              </w:rPr>
              <w:t xml:space="preserve"> 10.3. [Oviranje preskusov ob dokončanju], datum, na katerega naj bi naročnik Dela ali odsek Del ali del </w:t>
            </w:r>
            <w:proofErr w:type="spellStart"/>
            <w:r w:rsidRPr="005E35EA">
              <w:rPr>
                <w:rFonts w:eastAsia="Aptos" w:cs="Calibri"/>
              </w:rPr>
              <w:t>Del</w:t>
            </w:r>
            <w:proofErr w:type="spellEnd"/>
            <w:r w:rsidRPr="005E35EA">
              <w:rPr>
                <w:rFonts w:eastAsia="Aptos" w:cs="Calibri"/>
              </w:rPr>
              <w:t xml:space="preserve"> prevzel.</w:t>
            </w:r>
          </w:p>
        </w:tc>
      </w:tr>
    </w:tbl>
    <w:p w14:paraId="349628FC" w14:textId="77777777" w:rsidR="005E35EA" w:rsidRPr="005E35EA" w:rsidRDefault="005E35EA" w:rsidP="005E35EA">
      <w:pPr>
        <w:spacing w:after="0" w:line="276" w:lineRule="auto"/>
        <w:rPr>
          <w:rFonts w:ascii="Calibri" w:eastAsia="Calibri" w:hAnsi="Calibri" w:cs="Calibri"/>
          <w:kern w:val="0"/>
          <w14:ligatures w14:val="none"/>
        </w:rPr>
      </w:pPr>
    </w:p>
    <w:tbl>
      <w:tblPr>
        <w:tblStyle w:val="Tabelamrea24"/>
        <w:tblW w:w="0" w:type="auto"/>
        <w:tblInd w:w="0" w:type="dxa"/>
        <w:tblLook w:val="04A0" w:firstRow="1" w:lastRow="0" w:firstColumn="1" w:lastColumn="0" w:noHBand="0" w:noVBand="1"/>
      </w:tblPr>
      <w:tblGrid>
        <w:gridCol w:w="1411"/>
        <w:gridCol w:w="7605"/>
      </w:tblGrid>
      <w:tr w:rsidR="005E35EA" w:rsidRPr="005E35EA" w14:paraId="26F74B64" w14:textId="77777777" w:rsidTr="00AC0FAC">
        <w:trPr>
          <w:trHeight w:val="454"/>
        </w:trPr>
        <w:tc>
          <w:tcPr>
            <w:tcW w:w="1411" w:type="dxa"/>
            <w:vMerge w:val="restart"/>
            <w:tcBorders>
              <w:top w:val="single" w:sz="4" w:space="0" w:color="auto"/>
              <w:left w:val="single" w:sz="4" w:space="0" w:color="auto"/>
              <w:bottom w:val="single" w:sz="4" w:space="0" w:color="auto"/>
              <w:right w:val="single" w:sz="4" w:space="0" w:color="auto"/>
            </w:tcBorders>
            <w:vAlign w:val="center"/>
            <w:hideMark/>
          </w:tcPr>
          <w:p w14:paraId="7FAF2A54" w14:textId="77777777" w:rsidR="005E35EA" w:rsidRPr="005E35EA" w:rsidRDefault="005E35EA" w:rsidP="005E35EA">
            <w:pPr>
              <w:spacing w:line="276" w:lineRule="auto"/>
              <w:rPr>
                <w:rFonts w:cs="Calibri"/>
                <w:i/>
              </w:rPr>
            </w:pPr>
            <w:r w:rsidRPr="005E35EA">
              <w:rPr>
                <w:rFonts w:eastAsia="Aptos" w:cs="Calibri"/>
                <w:i/>
              </w:rPr>
              <w:t>1.1.3.11: »Podaljšanje roka«</w:t>
            </w:r>
          </w:p>
        </w:tc>
        <w:tc>
          <w:tcPr>
            <w:tcW w:w="7605" w:type="dxa"/>
            <w:tcBorders>
              <w:top w:val="single" w:sz="4" w:space="0" w:color="auto"/>
              <w:left w:val="single" w:sz="4" w:space="0" w:color="auto"/>
              <w:bottom w:val="single" w:sz="4" w:space="0" w:color="auto"/>
              <w:right w:val="single" w:sz="4" w:space="0" w:color="auto"/>
            </w:tcBorders>
            <w:vAlign w:val="center"/>
            <w:hideMark/>
          </w:tcPr>
          <w:p w14:paraId="7DF7D019" w14:textId="77777777" w:rsidR="005E35EA" w:rsidRPr="005E35EA" w:rsidRDefault="005E35EA" w:rsidP="005E35EA">
            <w:pPr>
              <w:spacing w:line="276" w:lineRule="auto"/>
              <w:rPr>
                <w:rFonts w:eastAsia="Aptos" w:cs="Calibri"/>
              </w:rPr>
            </w:pPr>
            <w:r w:rsidRPr="005E35EA">
              <w:rPr>
                <w:rFonts w:eastAsia="Aptos" w:cs="Calibri"/>
              </w:rPr>
              <w:t xml:space="preserve">Doda se nov </w:t>
            </w:r>
            <w:proofErr w:type="spellStart"/>
            <w:r w:rsidRPr="005E35EA">
              <w:rPr>
                <w:rFonts w:eastAsia="Aptos" w:cs="Calibri"/>
              </w:rPr>
              <w:t>podčlen</w:t>
            </w:r>
            <w:proofErr w:type="spellEnd"/>
            <w:r w:rsidRPr="005E35EA">
              <w:rPr>
                <w:rFonts w:eastAsia="Aptos" w:cs="Calibri"/>
              </w:rPr>
              <w:t>, ki se glasi:</w:t>
            </w:r>
          </w:p>
        </w:tc>
      </w:tr>
      <w:tr w:rsidR="005E35EA" w:rsidRPr="005E35EA" w14:paraId="56E3EF86" w14:textId="77777777" w:rsidTr="00AC0FAC">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13FBFD" w14:textId="77777777" w:rsidR="005E35EA" w:rsidRPr="005E35EA" w:rsidRDefault="005E35EA" w:rsidP="005E35EA">
            <w:pPr>
              <w:rPr>
                <w:rFonts w:cs="Calibri"/>
                <w:i/>
              </w:rPr>
            </w:pPr>
          </w:p>
        </w:tc>
        <w:tc>
          <w:tcPr>
            <w:tcW w:w="7605" w:type="dxa"/>
            <w:tcBorders>
              <w:top w:val="single" w:sz="4" w:space="0" w:color="auto"/>
              <w:left w:val="single" w:sz="4" w:space="0" w:color="auto"/>
              <w:bottom w:val="single" w:sz="4" w:space="0" w:color="auto"/>
              <w:right w:val="single" w:sz="4" w:space="0" w:color="auto"/>
            </w:tcBorders>
            <w:vAlign w:val="center"/>
            <w:hideMark/>
          </w:tcPr>
          <w:p w14:paraId="31B70FBF" w14:textId="77777777" w:rsidR="005E35EA" w:rsidRPr="005E35EA" w:rsidRDefault="005E35EA" w:rsidP="005E35EA">
            <w:pPr>
              <w:spacing w:line="276" w:lineRule="auto"/>
              <w:jc w:val="both"/>
              <w:rPr>
                <w:rFonts w:eastAsia="Aptos" w:cs="Calibri"/>
              </w:rPr>
            </w:pPr>
            <w:r w:rsidRPr="005E35EA">
              <w:rPr>
                <w:rFonts w:eastAsia="Aptos" w:cs="Calibri"/>
              </w:rPr>
              <w:t xml:space="preserve">»Podaljšanje roka«  pomeni podaljšanje roka za dokončanje po </w:t>
            </w:r>
            <w:proofErr w:type="spellStart"/>
            <w:r w:rsidRPr="005E35EA">
              <w:rPr>
                <w:rFonts w:eastAsia="Aptos" w:cs="Calibri"/>
              </w:rPr>
              <w:t>podčlenu</w:t>
            </w:r>
            <w:proofErr w:type="spellEnd"/>
            <w:r w:rsidRPr="005E35EA">
              <w:rPr>
                <w:rFonts w:eastAsia="Aptos" w:cs="Calibri"/>
              </w:rPr>
              <w:t xml:space="preserve"> 8.4 [Podaljšanje roka za dokončanje] ali katerem koli drugem </w:t>
            </w:r>
            <w:proofErr w:type="spellStart"/>
            <w:r w:rsidRPr="005E35EA">
              <w:rPr>
                <w:rFonts w:eastAsia="Aptos" w:cs="Calibri"/>
              </w:rPr>
              <w:t>podčlenu</w:t>
            </w:r>
            <w:proofErr w:type="spellEnd"/>
            <w:r w:rsidRPr="005E35EA">
              <w:rPr>
                <w:rFonts w:eastAsia="Aptos" w:cs="Calibri"/>
              </w:rPr>
              <w:t xml:space="preserve"> ali zakonski določbi, ki je veljavno zgolj v primeru, da je dogovorjeno kot aneks oziroma dodatek </w:t>
            </w:r>
            <w:r w:rsidRPr="005E35EA">
              <w:rPr>
                <w:rFonts w:eastAsia="Aptos" w:cs="Calibri"/>
              </w:rPr>
              <w:lastRenderedPageBreak/>
              <w:t xml:space="preserve">k Pogodbi. Podaljšanja roka ni mogoče izvesti na kakršenkoli drugačen način ali s konkludentnim ravnanjem naročnika. </w:t>
            </w:r>
          </w:p>
        </w:tc>
      </w:tr>
    </w:tbl>
    <w:p w14:paraId="0168B90E" w14:textId="77777777" w:rsidR="005E35EA" w:rsidRPr="005E35EA" w:rsidRDefault="005E35EA" w:rsidP="005E35EA">
      <w:pPr>
        <w:spacing w:after="0" w:line="276" w:lineRule="auto"/>
        <w:rPr>
          <w:rFonts w:ascii="Calibri" w:eastAsia="Calibri" w:hAnsi="Calibri" w:cs="Calibri"/>
          <w:kern w:val="0"/>
          <w14:ligatures w14:val="none"/>
        </w:rPr>
      </w:pPr>
    </w:p>
    <w:p w14:paraId="29900B9B" w14:textId="77777777" w:rsidR="005E35EA" w:rsidRPr="005E35EA" w:rsidRDefault="005E35EA" w:rsidP="005E35EA">
      <w:pPr>
        <w:spacing w:after="0" w:line="276" w:lineRule="auto"/>
        <w:rPr>
          <w:rFonts w:ascii="Calibri" w:eastAsia="Calibri" w:hAnsi="Calibri" w:cs="Calibri"/>
          <w:kern w:val="0"/>
          <w14:ligatures w14:val="none"/>
        </w:rPr>
      </w:pPr>
    </w:p>
    <w:p w14:paraId="1619F1A9" w14:textId="77777777" w:rsidR="005E35EA" w:rsidRPr="005E35EA" w:rsidRDefault="005E35EA" w:rsidP="005E35EA">
      <w:pPr>
        <w:numPr>
          <w:ilvl w:val="2"/>
          <w:numId w:val="31"/>
        </w:numPr>
        <w:spacing w:after="0" w:line="276" w:lineRule="auto"/>
        <w:contextualSpacing/>
        <w:jc w:val="both"/>
        <w:outlineLvl w:val="2"/>
        <w:rPr>
          <w:rFonts w:ascii="Calibri" w:eastAsia="Times New Roman" w:hAnsi="Calibri" w:cs="Calibri"/>
          <w:b/>
          <w:color w:val="000000"/>
          <w:kern w:val="0"/>
          <w:lang w:eastAsia="sl-SI"/>
          <w14:ligatures w14:val="none"/>
        </w:rPr>
      </w:pPr>
      <w:bookmarkStart w:id="35" w:name="_Toc478133323"/>
      <w:bookmarkStart w:id="36" w:name="_Hlk171330290"/>
      <w:r w:rsidRPr="005E35EA">
        <w:rPr>
          <w:rFonts w:ascii="Calibri" w:eastAsia="Times New Roman" w:hAnsi="Calibri" w:cs="Calibri"/>
          <w:b/>
          <w:color w:val="000000"/>
          <w:kern w:val="0"/>
          <w:lang w:eastAsia="sl-SI"/>
          <w14:ligatures w14:val="none"/>
        </w:rPr>
        <w:t>Denar in plačila</w:t>
      </w:r>
      <w:bookmarkEnd w:id="35"/>
      <w:bookmarkEnd w:id="36"/>
    </w:p>
    <w:p w14:paraId="7C588FC9" w14:textId="77777777" w:rsidR="005E35EA" w:rsidRPr="005E35EA" w:rsidRDefault="005E35EA" w:rsidP="005E35EA">
      <w:pPr>
        <w:spacing w:after="0" w:line="276" w:lineRule="auto"/>
        <w:jc w:val="both"/>
        <w:outlineLvl w:val="2"/>
        <w:rPr>
          <w:rFonts w:ascii="Calibri" w:eastAsia="Times New Roman" w:hAnsi="Calibri" w:cs="Calibri"/>
          <w:b/>
          <w:color w:val="000000"/>
          <w:kern w:val="0"/>
          <w:lang w:eastAsia="sl-SI"/>
          <w14:ligatures w14:val="none"/>
        </w:rPr>
      </w:pPr>
    </w:p>
    <w:tbl>
      <w:tblPr>
        <w:tblStyle w:val="Tabelamrea24"/>
        <w:tblW w:w="0" w:type="auto"/>
        <w:tblInd w:w="0" w:type="dxa"/>
        <w:tblLook w:val="04A0" w:firstRow="1" w:lastRow="0" w:firstColumn="1" w:lastColumn="0" w:noHBand="0" w:noVBand="1"/>
      </w:tblPr>
      <w:tblGrid>
        <w:gridCol w:w="1413"/>
        <w:gridCol w:w="7649"/>
      </w:tblGrid>
      <w:tr w:rsidR="005E35EA" w:rsidRPr="005E35EA" w14:paraId="587DB3EA" w14:textId="77777777" w:rsidTr="00AC0FAC">
        <w:trPr>
          <w:trHeight w:val="454"/>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6C90FABB" w14:textId="77777777" w:rsidR="005E35EA" w:rsidRPr="005E35EA" w:rsidRDefault="005E35EA" w:rsidP="005E35EA">
            <w:pPr>
              <w:spacing w:line="276" w:lineRule="auto"/>
              <w:rPr>
                <w:rFonts w:cs="Calibri"/>
                <w:i/>
              </w:rPr>
            </w:pPr>
            <w:bookmarkStart w:id="37" w:name="_Hlk171875536"/>
            <w:r w:rsidRPr="005E35EA">
              <w:rPr>
                <w:rFonts w:eastAsia="Aptos" w:cs="Calibri"/>
                <w:i/>
              </w:rPr>
              <w:t>1.1.4.1: »Sprejeti pogodbeni znesek«</w:t>
            </w:r>
            <w:bookmarkEnd w:id="37"/>
          </w:p>
        </w:tc>
        <w:tc>
          <w:tcPr>
            <w:tcW w:w="7649" w:type="dxa"/>
            <w:tcBorders>
              <w:top w:val="single" w:sz="4" w:space="0" w:color="auto"/>
              <w:left w:val="single" w:sz="4" w:space="0" w:color="auto"/>
              <w:bottom w:val="single" w:sz="4" w:space="0" w:color="auto"/>
              <w:right w:val="single" w:sz="4" w:space="0" w:color="auto"/>
            </w:tcBorders>
            <w:vAlign w:val="center"/>
            <w:hideMark/>
          </w:tcPr>
          <w:p w14:paraId="10EFBEF7" w14:textId="77777777" w:rsidR="005E35EA" w:rsidRPr="005E35EA" w:rsidRDefault="005E35EA" w:rsidP="005E35EA">
            <w:pPr>
              <w:spacing w:line="276" w:lineRule="auto"/>
              <w:rPr>
                <w:rFonts w:eastAsia="Aptos" w:cs="Calibri"/>
              </w:rPr>
            </w:pPr>
            <w:r w:rsidRPr="005E35EA">
              <w:rPr>
                <w:rFonts w:eastAsia="Aptos" w:cs="Calibri"/>
              </w:rPr>
              <w:t xml:space="preserve">Besedilo </w:t>
            </w:r>
            <w:proofErr w:type="spellStart"/>
            <w:r w:rsidRPr="005E35EA">
              <w:rPr>
                <w:rFonts w:eastAsia="Aptos" w:cs="Calibri"/>
              </w:rPr>
              <w:t>podčlena</w:t>
            </w:r>
            <w:proofErr w:type="spellEnd"/>
            <w:r w:rsidRPr="005E35EA">
              <w:rPr>
                <w:rFonts w:eastAsia="Aptos" w:cs="Calibri"/>
              </w:rPr>
              <w:t xml:space="preserve"> se spremeni tako, da se glasi:</w:t>
            </w:r>
          </w:p>
        </w:tc>
      </w:tr>
      <w:tr w:rsidR="005E35EA" w:rsidRPr="005E35EA" w14:paraId="222B7C7F" w14:textId="77777777" w:rsidTr="00AC0FAC">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6BFBF6" w14:textId="77777777" w:rsidR="005E35EA" w:rsidRPr="005E35EA" w:rsidRDefault="005E35EA" w:rsidP="005E35EA">
            <w:pPr>
              <w:rPr>
                <w:rFonts w:cs="Calibri"/>
                <w:i/>
              </w:rPr>
            </w:pPr>
          </w:p>
        </w:tc>
        <w:tc>
          <w:tcPr>
            <w:tcW w:w="7649" w:type="dxa"/>
            <w:tcBorders>
              <w:top w:val="single" w:sz="4" w:space="0" w:color="auto"/>
              <w:left w:val="single" w:sz="4" w:space="0" w:color="auto"/>
              <w:bottom w:val="single" w:sz="4" w:space="0" w:color="auto"/>
              <w:right w:val="single" w:sz="4" w:space="0" w:color="auto"/>
            </w:tcBorders>
            <w:vAlign w:val="center"/>
            <w:hideMark/>
          </w:tcPr>
          <w:p w14:paraId="6EADF20B" w14:textId="77777777" w:rsidR="005E35EA" w:rsidRPr="005E35EA" w:rsidRDefault="005E35EA" w:rsidP="005E35EA">
            <w:pPr>
              <w:spacing w:line="276" w:lineRule="auto"/>
              <w:jc w:val="both"/>
              <w:rPr>
                <w:rFonts w:eastAsia="Aptos" w:cs="Calibri"/>
              </w:rPr>
            </w:pPr>
            <w:r w:rsidRPr="005E35EA">
              <w:rPr>
                <w:rFonts w:eastAsia="Aptos" w:cs="Calibri"/>
              </w:rPr>
              <w:t xml:space="preserve">»Sprejeti pogodbeni znesek« pomeni dogovorjeni znesek, naveden v 2. členu Pogodbenega sporazuma in vključuje vse stroške Izvajalca za projektiranje, izvedbo in dokončanje del ter odpravo napak ter za dosego vseh aktivnosti iz Pogodbe. Sprejeti pogodbeni znesek je pogodbena cena za vsa dela in dobave, ki so potrebne, da izvajalec izvede skupaj vsa dela, ki so potrebna za zgraditev in uporabo celotnega objekta, ki predstavlja funkcionalno celoto. </w:t>
            </w:r>
          </w:p>
        </w:tc>
      </w:tr>
    </w:tbl>
    <w:p w14:paraId="7953C835" w14:textId="77777777" w:rsidR="005E35EA" w:rsidRPr="005E35EA" w:rsidRDefault="005E35EA" w:rsidP="005E35EA">
      <w:pPr>
        <w:spacing w:after="0" w:line="276" w:lineRule="auto"/>
        <w:jc w:val="both"/>
        <w:outlineLvl w:val="2"/>
        <w:rPr>
          <w:rFonts w:ascii="Calibri" w:eastAsia="Times New Roman" w:hAnsi="Calibri" w:cs="Calibri"/>
          <w:b/>
          <w:color w:val="000000"/>
          <w:kern w:val="0"/>
          <w:lang w:eastAsia="sl-SI"/>
          <w14:ligatures w14:val="none"/>
        </w:rPr>
      </w:pPr>
    </w:p>
    <w:p w14:paraId="1E34A2AD" w14:textId="77777777" w:rsidR="005E35EA" w:rsidRPr="005E35EA" w:rsidRDefault="005E35EA" w:rsidP="005E35EA">
      <w:pPr>
        <w:spacing w:after="0" w:line="276" w:lineRule="auto"/>
        <w:ind w:left="1440"/>
        <w:jc w:val="both"/>
        <w:outlineLvl w:val="2"/>
        <w:rPr>
          <w:rFonts w:ascii="Calibri" w:eastAsia="Times New Roman" w:hAnsi="Calibri" w:cs="Calibri"/>
          <w:b/>
          <w:color w:val="000000"/>
          <w:kern w:val="0"/>
          <w:lang w:eastAsia="sl-SI"/>
          <w14:ligatures w14:val="none"/>
        </w:rPr>
      </w:pPr>
    </w:p>
    <w:tbl>
      <w:tblPr>
        <w:tblStyle w:val="Tabelamrea24"/>
        <w:tblW w:w="0" w:type="auto"/>
        <w:tblInd w:w="0" w:type="dxa"/>
        <w:tblLook w:val="04A0" w:firstRow="1" w:lastRow="0" w:firstColumn="1" w:lastColumn="0" w:noHBand="0" w:noVBand="1"/>
      </w:tblPr>
      <w:tblGrid>
        <w:gridCol w:w="1413"/>
        <w:gridCol w:w="7649"/>
      </w:tblGrid>
      <w:tr w:rsidR="005E35EA" w:rsidRPr="005E35EA" w14:paraId="6EBDFF9B" w14:textId="77777777" w:rsidTr="00AC0FAC">
        <w:trPr>
          <w:trHeight w:val="454"/>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64517F6B" w14:textId="77777777" w:rsidR="005E35EA" w:rsidRPr="005E35EA" w:rsidRDefault="005E35EA" w:rsidP="005E35EA">
            <w:pPr>
              <w:spacing w:line="276" w:lineRule="auto"/>
              <w:rPr>
                <w:rFonts w:cs="Calibri"/>
                <w:i/>
              </w:rPr>
            </w:pPr>
            <w:bookmarkStart w:id="38" w:name="_Hlk171329695"/>
            <w:r w:rsidRPr="005E35EA">
              <w:rPr>
                <w:rFonts w:eastAsia="Aptos" w:cs="Calibri"/>
                <w:i/>
              </w:rPr>
              <w:t>1.1.4.11: »Zadržani znesek«</w:t>
            </w:r>
          </w:p>
        </w:tc>
        <w:tc>
          <w:tcPr>
            <w:tcW w:w="7649" w:type="dxa"/>
            <w:tcBorders>
              <w:top w:val="single" w:sz="4" w:space="0" w:color="auto"/>
              <w:left w:val="single" w:sz="4" w:space="0" w:color="auto"/>
              <w:bottom w:val="single" w:sz="4" w:space="0" w:color="auto"/>
              <w:right w:val="single" w:sz="4" w:space="0" w:color="auto"/>
            </w:tcBorders>
            <w:vAlign w:val="center"/>
            <w:hideMark/>
          </w:tcPr>
          <w:p w14:paraId="25920B08" w14:textId="77777777" w:rsidR="005E35EA" w:rsidRPr="005E35EA" w:rsidRDefault="005E35EA" w:rsidP="005E35EA">
            <w:pPr>
              <w:spacing w:line="276" w:lineRule="auto"/>
              <w:rPr>
                <w:rFonts w:eastAsia="Aptos" w:cs="Calibri"/>
              </w:rPr>
            </w:pPr>
            <w:r w:rsidRPr="005E35EA">
              <w:rPr>
                <w:rFonts w:eastAsia="Aptos" w:cs="Calibri"/>
              </w:rPr>
              <w:t xml:space="preserve">Besedilo </w:t>
            </w:r>
            <w:proofErr w:type="spellStart"/>
            <w:r w:rsidRPr="005E35EA">
              <w:rPr>
                <w:rFonts w:eastAsia="Aptos" w:cs="Calibri"/>
              </w:rPr>
              <w:t>podčlena</w:t>
            </w:r>
            <w:proofErr w:type="spellEnd"/>
            <w:r w:rsidRPr="005E35EA">
              <w:rPr>
                <w:rFonts w:eastAsia="Aptos" w:cs="Calibri"/>
              </w:rPr>
              <w:t xml:space="preserve"> se spremeni tako, da se glasi:</w:t>
            </w:r>
          </w:p>
        </w:tc>
      </w:tr>
      <w:tr w:rsidR="005E35EA" w:rsidRPr="005E35EA" w14:paraId="0532ED7D" w14:textId="77777777" w:rsidTr="00AC0FAC">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03C503" w14:textId="77777777" w:rsidR="005E35EA" w:rsidRPr="005E35EA" w:rsidRDefault="005E35EA" w:rsidP="005E35EA">
            <w:pPr>
              <w:rPr>
                <w:rFonts w:cs="Calibri"/>
                <w:i/>
              </w:rPr>
            </w:pPr>
          </w:p>
        </w:tc>
        <w:tc>
          <w:tcPr>
            <w:tcW w:w="7649" w:type="dxa"/>
            <w:tcBorders>
              <w:top w:val="single" w:sz="4" w:space="0" w:color="auto"/>
              <w:left w:val="single" w:sz="4" w:space="0" w:color="auto"/>
              <w:bottom w:val="single" w:sz="4" w:space="0" w:color="auto"/>
              <w:right w:val="single" w:sz="4" w:space="0" w:color="auto"/>
            </w:tcBorders>
            <w:vAlign w:val="center"/>
            <w:hideMark/>
          </w:tcPr>
          <w:p w14:paraId="4DA9C68D" w14:textId="77777777" w:rsidR="005E35EA" w:rsidRPr="005E35EA" w:rsidRDefault="005E35EA" w:rsidP="005E35EA">
            <w:pPr>
              <w:spacing w:line="276" w:lineRule="auto"/>
              <w:jc w:val="both"/>
              <w:rPr>
                <w:rFonts w:eastAsia="Aptos" w:cs="Calibri"/>
              </w:rPr>
            </w:pPr>
            <w:r w:rsidRPr="005E35EA">
              <w:rPr>
                <w:rFonts w:eastAsia="Aptos" w:cs="Calibri"/>
              </w:rPr>
              <w:t xml:space="preserve">»Zadržani znesek« pomeni skupek zadržanih zneskov, ki jih naročnik zadrži oziroma plača v skladu s </w:t>
            </w:r>
            <w:proofErr w:type="spellStart"/>
            <w:r w:rsidRPr="005E35EA">
              <w:rPr>
                <w:rFonts w:eastAsia="Aptos" w:cs="Calibri"/>
              </w:rPr>
              <w:t>podčlenom</w:t>
            </w:r>
            <w:proofErr w:type="spellEnd"/>
            <w:r w:rsidRPr="005E35EA">
              <w:rPr>
                <w:rFonts w:eastAsia="Aptos" w:cs="Calibri"/>
              </w:rPr>
              <w:t xml:space="preserve"> 14.3 [Prošnja za Potrdilo o vmesnem plačilu) in/ali s </w:t>
            </w:r>
            <w:proofErr w:type="spellStart"/>
            <w:r w:rsidRPr="005E35EA">
              <w:rPr>
                <w:rFonts w:eastAsia="Aptos" w:cs="Calibri"/>
              </w:rPr>
              <w:t>podčlenom</w:t>
            </w:r>
            <w:proofErr w:type="spellEnd"/>
            <w:r w:rsidRPr="005E35EA">
              <w:rPr>
                <w:rFonts w:eastAsia="Aptos" w:cs="Calibri"/>
              </w:rPr>
              <w:t xml:space="preserve"> 8.7 [Pogodbena kazen] in jih plača v skladu s </w:t>
            </w:r>
            <w:proofErr w:type="spellStart"/>
            <w:r w:rsidRPr="005E35EA">
              <w:rPr>
                <w:rFonts w:eastAsia="Aptos" w:cs="Calibri"/>
              </w:rPr>
              <w:t>podčlenom</w:t>
            </w:r>
            <w:proofErr w:type="spellEnd"/>
            <w:r w:rsidRPr="005E35EA">
              <w:rPr>
                <w:rFonts w:eastAsia="Aptos" w:cs="Calibri"/>
              </w:rPr>
              <w:t xml:space="preserve"> 14.9 [Plačilo zadržanega zneska].</w:t>
            </w:r>
            <w:bookmarkEnd w:id="38"/>
          </w:p>
        </w:tc>
      </w:tr>
    </w:tbl>
    <w:p w14:paraId="0DCD74DC" w14:textId="77777777" w:rsidR="005E35EA" w:rsidRPr="005E35EA" w:rsidRDefault="005E35EA" w:rsidP="005E35EA">
      <w:pPr>
        <w:spacing w:after="0" w:line="276" w:lineRule="auto"/>
        <w:jc w:val="both"/>
        <w:outlineLvl w:val="2"/>
        <w:rPr>
          <w:rFonts w:ascii="Calibri" w:eastAsia="Times New Roman" w:hAnsi="Calibri" w:cs="Calibri"/>
          <w:b/>
          <w:color w:val="000000"/>
          <w:kern w:val="0"/>
          <w:lang w:eastAsia="sl-SI"/>
          <w14:ligatures w14:val="none"/>
        </w:rPr>
      </w:pPr>
    </w:p>
    <w:p w14:paraId="1E08C1FD" w14:textId="77777777" w:rsidR="005E35EA" w:rsidRPr="005E35EA" w:rsidRDefault="005E35EA" w:rsidP="005E35EA">
      <w:pPr>
        <w:spacing w:after="0" w:line="276" w:lineRule="auto"/>
        <w:jc w:val="both"/>
        <w:outlineLvl w:val="2"/>
        <w:rPr>
          <w:rFonts w:ascii="Calibri" w:eastAsia="Times New Roman" w:hAnsi="Calibri" w:cs="Calibri"/>
          <w:b/>
          <w:color w:val="000000"/>
          <w:kern w:val="0"/>
          <w:lang w:eastAsia="sl-SI"/>
          <w14:ligatures w14:val="none"/>
        </w:rPr>
      </w:pPr>
    </w:p>
    <w:tbl>
      <w:tblPr>
        <w:tblStyle w:val="Tabelamrea24"/>
        <w:tblW w:w="0" w:type="auto"/>
        <w:tblInd w:w="0" w:type="dxa"/>
        <w:tblLayout w:type="fixed"/>
        <w:tblLook w:val="04A0" w:firstRow="1" w:lastRow="0" w:firstColumn="1" w:lastColumn="0" w:noHBand="0" w:noVBand="1"/>
      </w:tblPr>
      <w:tblGrid>
        <w:gridCol w:w="1555"/>
        <w:gridCol w:w="7461"/>
      </w:tblGrid>
      <w:tr w:rsidR="005E35EA" w:rsidRPr="005E35EA" w14:paraId="3916E44C" w14:textId="77777777" w:rsidTr="00AC0FAC">
        <w:trPr>
          <w:trHeight w:val="454"/>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106C4E0" w14:textId="77777777" w:rsidR="005E35EA" w:rsidRPr="005E35EA" w:rsidRDefault="005E35EA" w:rsidP="005E35EA">
            <w:pPr>
              <w:spacing w:line="276" w:lineRule="auto"/>
              <w:rPr>
                <w:rFonts w:cs="Calibri"/>
                <w:i/>
              </w:rPr>
            </w:pPr>
            <w:r w:rsidRPr="005E35EA">
              <w:rPr>
                <w:rFonts w:eastAsia="Aptos" w:cs="Calibri"/>
                <w:i/>
              </w:rPr>
              <w:t>1.1.4.13: »Primerne koristi«</w:t>
            </w:r>
          </w:p>
        </w:tc>
        <w:tc>
          <w:tcPr>
            <w:tcW w:w="7461" w:type="dxa"/>
            <w:tcBorders>
              <w:top w:val="single" w:sz="4" w:space="0" w:color="auto"/>
              <w:left w:val="single" w:sz="4" w:space="0" w:color="auto"/>
              <w:bottom w:val="single" w:sz="4" w:space="0" w:color="auto"/>
              <w:right w:val="single" w:sz="4" w:space="0" w:color="auto"/>
            </w:tcBorders>
            <w:vAlign w:val="center"/>
            <w:hideMark/>
          </w:tcPr>
          <w:p w14:paraId="0BBBA789" w14:textId="77777777" w:rsidR="005E35EA" w:rsidRPr="005E35EA" w:rsidRDefault="005E35EA" w:rsidP="005E35EA">
            <w:pPr>
              <w:spacing w:line="276" w:lineRule="auto"/>
              <w:rPr>
                <w:rFonts w:eastAsia="Aptos" w:cs="Calibri"/>
              </w:rPr>
            </w:pPr>
            <w:r w:rsidRPr="005E35EA">
              <w:rPr>
                <w:rFonts w:eastAsia="Aptos" w:cs="Calibri"/>
              </w:rPr>
              <w:t xml:space="preserve">Doda se nov </w:t>
            </w:r>
            <w:proofErr w:type="spellStart"/>
            <w:r w:rsidRPr="005E35EA">
              <w:rPr>
                <w:rFonts w:eastAsia="Aptos" w:cs="Calibri"/>
              </w:rPr>
              <w:t>podčlen</w:t>
            </w:r>
            <w:proofErr w:type="spellEnd"/>
            <w:r w:rsidRPr="005E35EA">
              <w:rPr>
                <w:rFonts w:eastAsia="Aptos" w:cs="Calibri"/>
              </w:rPr>
              <w:t>, ki se glasi:</w:t>
            </w:r>
          </w:p>
        </w:tc>
      </w:tr>
      <w:tr w:rsidR="005E35EA" w:rsidRPr="005E35EA" w14:paraId="3BADCD8F" w14:textId="77777777" w:rsidTr="00AC0FAC">
        <w:trPr>
          <w:trHeight w:val="454"/>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E4113EC" w14:textId="77777777" w:rsidR="005E35EA" w:rsidRPr="005E35EA" w:rsidRDefault="005E35EA" w:rsidP="005E35EA">
            <w:pPr>
              <w:rPr>
                <w:rFonts w:cs="Calibri"/>
                <w:i/>
              </w:rPr>
            </w:pPr>
          </w:p>
        </w:tc>
        <w:tc>
          <w:tcPr>
            <w:tcW w:w="7461" w:type="dxa"/>
            <w:tcBorders>
              <w:top w:val="single" w:sz="4" w:space="0" w:color="auto"/>
              <w:left w:val="single" w:sz="4" w:space="0" w:color="auto"/>
              <w:bottom w:val="single" w:sz="4" w:space="0" w:color="auto"/>
              <w:right w:val="single" w:sz="4" w:space="0" w:color="auto"/>
            </w:tcBorders>
            <w:vAlign w:val="center"/>
            <w:hideMark/>
          </w:tcPr>
          <w:p w14:paraId="61A6162E" w14:textId="77777777" w:rsidR="005E35EA" w:rsidRPr="005E35EA" w:rsidRDefault="005E35EA" w:rsidP="005E35EA">
            <w:pPr>
              <w:spacing w:line="276" w:lineRule="auto"/>
              <w:jc w:val="both"/>
              <w:rPr>
                <w:rFonts w:eastAsia="Aptos" w:cs="Calibri"/>
              </w:rPr>
            </w:pPr>
            <w:r w:rsidRPr="005E35EA">
              <w:rPr>
                <w:rFonts w:eastAsia="Aptos" w:cs="Calibri"/>
              </w:rPr>
              <w:t xml:space="preserve">»Primerne koristi« ali »koristi« v tej Pogodbi pomenijo izgubljeni dobiček kot posebna kategorija škode po OZ. Izvajalec do povračila izgubljenega dobička ni upravičen v nobenem primeru po tej pogodbi, saj se pogodbeni stranki s podpisom te pogodbe vnaprej dogovorita za odpoved odškodninskega zahtevka izgubljenega dobička, ne glede na temelj.  </w:t>
            </w:r>
          </w:p>
        </w:tc>
      </w:tr>
    </w:tbl>
    <w:p w14:paraId="15B3C18A" w14:textId="77777777" w:rsidR="005E35EA" w:rsidRPr="005E35EA" w:rsidRDefault="005E35EA" w:rsidP="005E35EA">
      <w:pPr>
        <w:spacing w:after="0" w:line="276" w:lineRule="auto"/>
        <w:rPr>
          <w:rFonts w:ascii="Calibri" w:eastAsia="Times New Roman" w:hAnsi="Calibri" w:cs="Calibri"/>
          <w:b/>
          <w:color w:val="000000"/>
          <w:kern w:val="0"/>
          <w:sz w:val="36"/>
          <w:szCs w:val="56"/>
          <w14:ligatures w14:val="none"/>
        </w:rPr>
      </w:pPr>
    </w:p>
    <w:p w14:paraId="2C1495C3" w14:textId="77777777" w:rsidR="005E35EA" w:rsidRPr="005E35EA" w:rsidRDefault="005E35EA" w:rsidP="005E35EA">
      <w:pPr>
        <w:numPr>
          <w:ilvl w:val="2"/>
          <w:numId w:val="31"/>
        </w:numPr>
        <w:spacing w:after="0" w:line="276" w:lineRule="auto"/>
        <w:contextualSpacing/>
        <w:jc w:val="both"/>
        <w:outlineLvl w:val="2"/>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Druge definicije</w:t>
      </w:r>
    </w:p>
    <w:p w14:paraId="2CC23062" w14:textId="77777777" w:rsidR="005E35EA" w:rsidRPr="005E35EA" w:rsidRDefault="005E35EA" w:rsidP="005E35EA">
      <w:pPr>
        <w:spacing w:after="0" w:line="276" w:lineRule="auto"/>
        <w:rPr>
          <w:rFonts w:ascii="Calibri" w:eastAsia="Times New Roman" w:hAnsi="Calibri" w:cs="Calibri"/>
          <w:b/>
          <w:color w:val="000000"/>
          <w:kern w:val="0"/>
          <w:sz w:val="36"/>
          <w:szCs w:val="56"/>
          <w14:ligatures w14:val="none"/>
        </w:rPr>
      </w:pPr>
    </w:p>
    <w:tbl>
      <w:tblPr>
        <w:tblStyle w:val="Tabelamrea24"/>
        <w:tblW w:w="0" w:type="auto"/>
        <w:tblInd w:w="0" w:type="dxa"/>
        <w:tblLook w:val="04A0" w:firstRow="1" w:lastRow="0" w:firstColumn="1" w:lastColumn="0" w:noHBand="0" w:noVBand="1"/>
      </w:tblPr>
      <w:tblGrid>
        <w:gridCol w:w="1555"/>
        <w:gridCol w:w="7461"/>
      </w:tblGrid>
      <w:tr w:rsidR="005E35EA" w:rsidRPr="005E35EA" w14:paraId="1DA46514" w14:textId="77777777" w:rsidTr="00AC0FAC">
        <w:trPr>
          <w:trHeight w:val="454"/>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0C6F193" w14:textId="77777777" w:rsidR="005E35EA" w:rsidRPr="005E35EA" w:rsidRDefault="005E35EA" w:rsidP="005E35EA">
            <w:pPr>
              <w:spacing w:line="276" w:lineRule="auto"/>
              <w:rPr>
                <w:rFonts w:cs="Calibri"/>
                <w:i/>
              </w:rPr>
            </w:pPr>
            <w:bookmarkStart w:id="39" w:name="_Hlk171339677"/>
            <w:r w:rsidRPr="005E35EA">
              <w:rPr>
                <w:rFonts w:eastAsia="Aptos" w:cs="Calibri"/>
                <w:i/>
              </w:rPr>
              <w:t>1.1.6.5: »Pravo«</w:t>
            </w:r>
          </w:p>
        </w:tc>
        <w:tc>
          <w:tcPr>
            <w:tcW w:w="7461" w:type="dxa"/>
            <w:tcBorders>
              <w:top w:val="single" w:sz="4" w:space="0" w:color="auto"/>
              <w:left w:val="single" w:sz="4" w:space="0" w:color="auto"/>
              <w:bottom w:val="single" w:sz="4" w:space="0" w:color="auto"/>
              <w:right w:val="single" w:sz="4" w:space="0" w:color="auto"/>
            </w:tcBorders>
            <w:vAlign w:val="center"/>
            <w:hideMark/>
          </w:tcPr>
          <w:p w14:paraId="5B2E634D" w14:textId="77777777" w:rsidR="005E35EA" w:rsidRPr="005E35EA" w:rsidRDefault="005E35EA" w:rsidP="005E35EA">
            <w:pPr>
              <w:spacing w:line="276" w:lineRule="auto"/>
              <w:rPr>
                <w:rFonts w:eastAsia="Aptos" w:cs="Calibri"/>
              </w:rPr>
            </w:pPr>
            <w:r w:rsidRPr="005E35EA">
              <w:rPr>
                <w:rFonts w:eastAsia="Aptos" w:cs="Calibri"/>
              </w:rPr>
              <w:t xml:space="preserve">Besedilo </w:t>
            </w:r>
            <w:proofErr w:type="spellStart"/>
            <w:r w:rsidRPr="005E35EA">
              <w:rPr>
                <w:rFonts w:eastAsia="Aptos" w:cs="Calibri"/>
              </w:rPr>
              <w:t>podčlena</w:t>
            </w:r>
            <w:proofErr w:type="spellEnd"/>
            <w:r w:rsidRPr="005E35EA">
              <w:rPr>
                <w:rFonts w:eastAsia="Aptos" w:cs="Calibri"/>
              </w:rPr>
              <w:t xml:space="preserve"> se spremeni tako, da se glasi:</w:t>
            </w:r>
          </w:p>
        </w:tc>
      </w:tr>
      <w:tr w:rsidR="005E35EA" w:rsidRPr="005E35EA" w14:paraId="2E9C6D71" w14:textId="77777777" w:rsidTr="00AC0FAC">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C67D84" w14:textId="77777777" w:rsidR="005E35EA" w:rsidRPr="005E35EA" w:rsidRDefault="005E35EA" w:rsidP="005E35EA">
            <w:pPr>
              <w:rPr>
                <w:rFonts w:cs="Calibri"/>
                <w:i/>
              </w:rPr>
            </w:pPr>
          </w:p>
        </w:tc>
        <w:tc>
          <w:tcPr>
            <w:tcW w:w="7461" w:type="dxa"/>
            <w:tcBorders>
              <w:top w:val="single" w:sz="4" w:space="0" w:color="auto"/>
              <w:left w:val="single" w:sz="4" w:space="0" w:color="auto"/>
              <w:bottom w:val="single" w:sz="4" w:space="0" w:color="auto"/>
              <w:right w:val="single" w:sz="4" w:space="0" w:color="auto"/>
            </w:tcBorders>
            <w:vAlign w:val="center"/>
            <w:hideMark/>
          </w:tcPr>
          <w:p w14:paraId="47CA1535" w14:textId="77777777" w:rsidR="005E35EA" w:rsidRPr="005E35EA" w:rsidRDefault="005E35EA" w:rsidP="005E35EA">
            <w:pPr>
              <w:spacing w:line="276" w:lineRule="auto"/>
              <w:jc w:val="both"/>
              <w:rPr>
                <w:rFonts w:eastAsia="Aptos" w:cs="Calibri"/>
              </w:rPr>
            </w:pPr>
            <w:r w:rsidRPr="005E35EA">
              <w:rPr>
                <w:rFonts w:eastAsia="Aptos" w:cs="Calibri"/>
              </w:rPr>
              <w:t>»Pravo« pomeni vso zakonodajo, zakonske in podzakonske predpise, ki veljajo v Republiki Sloveniji.</w:t>
            </w:r>
            <w:bookmarkEnd w:id="39"/>
          </w:p>
        </w:tc>
      </w:tr>
    </w:tbl>
    <w:p w14:paraId="421F6410" w14:textId="77777777" w:rsidR="005E35EA" w:rsidRPr="005E35EA" w:rsidRDefault="005E35EA" w:rsidP="005E35EA">
      <w:pPr>
        <w:spacing w:after="0" w:line="276" w:lineRule="auto"/>
        <w:rPr>
          <w:rFonts w:ascii="Calibri" w:eastAsia="Times New Roman" w:hAnsi="Calibri" w:cs="Calibri"/>
          <w:b/>
          <w:color w:val="000000"/>
          <w:kern w:val="0"/>
          <w:sz w:val="36"/>
          <w:szCs w:val="56"/>
          <w14:ligatures w14:val="none"/>
        </w:rPr>
      </w:pPr>
    </w:p>
    <w:tbl>
      <w:tblPr>
        <w:tblStyle w:val="Tabelamrea24"/>
        <w:tblW w:w="0" w:type="auto"/>
        <w:tblInd w:w="0" w:type="dxa"/>
        <w:tblLook w:val="04A0" w:firstRow="1" w:lastRow="0" w:firstColumn="1" w:lastColumn="0" w:noHBand="0" w:noVBand="1"/>
      </w:tblPr>
      <w:tblGrid>
        <w:gridCol w:w="1722"/>
        <w:gridCol w:w="7340"/>
      </w:tblGrid>
      <w:tr w:rsidR="005E35EA" w:rsidRPr="005E35EA" w14:paraId="63D55AEE" w14:textId="77777777" w:rsidTr="00AC0FAC">
        <w:trPr>
          <w:trHeight w:val="454"/>
        </w:trPr>
        <w:tc>
          <w:tcPr>
            <w:tcW w:w="1513" w:type="dxa"/>
            <w:vMerge w:val="restart"/>
            <w:tcBorders>
              <w:top w:val="single" w:sz="4" w:space="0" w:color="auto"/>
              <w:left w:val="single" w:sz="4" w:space="0" w:color="auto"/>
              <w:bottom w:val="single" w:sz="4" w:space="0" w:color="auto"/>
              <w:right w:val="single" w:sz="4" w:space="0" w:color="auto"/>
            </w:tcBorders>
            <w:vAlign w:val="center"/>
            <w:hideMark/>
          </w:tcPr>
          <w:p w14:paraId="494E95C0" w14:textId="77777777" w:rsidR="005E35EA" w:rsidRPr="005E35EA" w:rsidRDefault="005E35EA" w:rsidP="005E35EA">
            <w:pPr>
              <w:spacing w:line="276" w:lineRule="auto"/>
              <w:rPr>
                <w:rFonts w:cs="Calibri"/>
                <w:i/>
              </w:rPr>
            </w:pPr>
            <w:r w:rsidRPr="005E35EA">
              <w:rPr>
                <w:rFonts w:eastAsia="Aptos" w:cs="Calibri"/>
                <w:i/>
              </w:rPr>
              <w:t>1.1.6.8: »Nepredvidljivo«</w:t>
            </w:r>
          </w:p>
        </w:tc>
        <w:tc>
          <w:tcPr>
            <w:tcW w:w="7503" w:type="dxa"/>
            <w:tcBorders>
              <w:top w:val="single" w:sz="4" w:space="0" w:color="auto"/>
              <w:left w:val="single" w:sz="4" w:space="0" w:color="auto"/>
              <w:bottom w:val="single" w:sz="4" w:space="0" w:color="auto"/>
              <w:right w:val="single" w:sz="4" w:space="0" w:color="auto"/>
            </w:tcBorders>
            <w:vAlign w:val="center"/>
            <w:hideMark/>
          </w:tcPr>
          <w:p w14:paraId="66D3BBB7" w14:textId="77777777" w:rsidR="005E35EA" w:rsidRPr="005E35EA" w:rsidRDefault="005E35EA" w:rsidP="005E35EA">
            <w:pPr>
              <w:spacing w:line="276" w:lineRule="auto"/>
              <w:rPr>
                <w:rFonts w:eastAsia="Aptos" w:cs="Calibri"/>
              </w:rPr>
            </w:pPr>
            <w:r w:rsidRPr="005E35EA">
              <w:rPr>
                <w:rFonts w:eastAsia="Aptos" w:cs="Calibri"/>
              </w:rPr>
              <w:t xml:space="preserve">Besedilo </w:t>
            </w:r>
            <w:proofErr w:type="spellStart"/>
            <w:r w:rsidRPr="005E35EA">
              <w:rPr>
                <w:rFonts w:eastAsia="Aptos" w:cs="Calibri"/>
              </w:rPr>
              <w:t>podčlena</w:t>
            </w:r>
            <w:proofErr w:type="spellEnd"/>
            <w:r w:rsidRPr="005E35EA">
              <w:rPr>
                <w:rFonts w:eastAsia="Aptos" w:cs="Calibri"/>
              </w:rPr>
              <w:t xml:space="preserve"> se spremeni tako, da se glasi:</w:t>
            </w:r>
          </w:p>
        </w:tc>
      </w:tr>
      <w:tr w:rsidR="005E35EA" w:rsidRPr="005E35EA" w14:paraId="1D3A9BFE" w14:textId="77777777" w:rsidTr="00AC0FAC">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0E5B8B" w14:textId="77777777" w:rsidR="005E35EA" w:rsidRPr="005E35EA" w:rsidRDefault="005E35EA" w:rsidP="005E35EA">
            <w:pPr>
              <w:rPr>
                <w:rFonts w:cs="Calibri"/>
                <w:i/>
              </w:rPr>
            </w:pPr>
          </w:p>
        </w:tc>
        <w:tc>
          <w:tcPr>
            <w:tcW w:w="7503" w:type="dxa"/>
            <w:tcBorders>
              <w:top w:val="single" w:sz="4" w:space="0" w:color="auto"/>
              <w:left w:val="single" w:sz="4" w:space="0" w:color="auto"/>
              <w:bottom w:val="single" w:sz="4" w:space="0" w:color="auto"/>
              <w:right w:val="single" w:sz="4" w:space="0" w:color="auto"/>
            </w:tcBorders>
            <w:vAlign w:val="center"/>
            <w:hideMark/>
          </w:tcPr>
          <w:p w14:paraId="40DA995F" w14:textId="77777777" w:rsidR="005E35EA" w:rsidRPr="005E35EA" w:rsidRDefault="005E35EA" w:rsidP="005E35EA">
            <w:pPr>
              <w:spacing w:line="276" w:lineRule="auto"/>
              <w:jc w:val="both"/>
              <w:rPr>
                <w:rFonts w:eastAsia="Aptos" w:cs="Calibri"/>
              </w:rPr>
            </w:pPr>
            <w:r w:rsidRPr="005E35EA">
              <w:rPr>
                <w:rFonts w:eastAsia="Aptos" w:cs="Calibri"/>
              </w:rPr>
              <w:t xml:space="preserve">»Nepredvidljivo« pomeni dejstvo, ki ga izkušen Izvajalec, ki ravna s skrbnostjo dobrega </w:t>
            </w:r>
            <w:proofErr w:type="spellStart"/>
            <w:r w:rsidRPr="005E35EA">
              <w:rPr>
                <w:rFonts w:eastAsia="Aptos" w:cs="Calibri"/>
              </w:rPr>
              <w:t>gospodarsja</w:t>
            </w:r>
            <w:proofErr w:type="spellEnd"/>
            <w:r w:rsidRPr="005E35EA">
              <w:rPr>
                <w:rFonts w:eastAsia="Aptos" w:cs="Calibri"/>
              </w:rPr>
              <w:t xml:space="preserve"> in strokovnega gradbenega podjetja, razumno ni mogel predvideti do Osnovnega datuma.«</w:t>
            </w:r>
          </w:p>
        </w:tc>
      </w:tr>
    </w:tbl>
    <w:p w14:paraId="6C7F27E0" w14:textId="77777777" w:rsidR="005E35EA" w:rsidRPr="005E35EA" w:rsidRDefault="005E35EA" w:rsidP="005E35EA">
      <w:pPr>
        <w:spacing w:after="0" w:line="276" w:lineRule="auto"/>
        <w:rPr>
          <w:rFonts w:ascii="Calibri" w:eastAsia="Times New Roman" w:hAnsi="Calibri" w:cs="Calibri"/>
          <w:b/>
          <w:color w:val="000000"/>
          <w:kern w:val="0"/>
          <w:sz w:val="36"/>
          <w:szCs w:val="56"/>
          <w14:ligatures w14:val="none"/>
        </w:rPr>
      </w:pPr>
    </w:p>
    <w:tbl>
      <w:tblPr>
        <w:tblStyle w:val="Tabelamrea24"/>
        <w:tblW w:w="0" w:type="auto"/>
        <w:tblInd w:w="0" w:type="dxa"/>
        <w:tblLook w:val="04A0" w:firstRow="1" w:lastRow="0" w:firstColumn="1" w:lastColumn="0" w:noHBand="0" w:noVBand="1"/>
      </w:tblPr>
      <w:tblGrid>
        <w:gridCol w:w="1452"/>
        <w:gridCol w:w="7564"/>
      </w:tblGrid>
      <w:tr w:rsidR="005E35EA" w:rsidRPr="005E35EA" w14:paraId="519EF288" w14:textId="77777777" w:rsidTr="00AC0FAC">
        <w:trPr>
          <w:trHeight w:val="454"/>
        </w:trPr>
        <w:tc>
          <w:tcPr>
            <w:tcW w:w="1452" w:type="dxa"/>
            <w:vMerge w:val="restart"/>
            <w:tcBorders>
              <w:top w:val="single" w:sz="4" w:space="0" w:color="auto"/>
              <w:left w:val="single" w:sz="4" w:space="0" w:color="auto"/>
              <w:bottom w:val="single" w:sz="4" w:space="0" w:color="auto"/>
              <w:right w:val="single" w:sz="4" w:space="0" w:color="auto"/>
            </w:tcBorders>
            <w:vAlign w:val="center"/>
            <w:hideMark/>
          </w:tcPr>
          <w:p w14:paraId="6529BCF3" w14:textId="77777777" w:rsidR="005E35EA" w:rsidRPr="005E35EA" w:rsidRDefault="005E35EA" w:rsidP="005E35EA">
            <w:pPr>
              <w:spacing w:line="276" w:lineRule="auto"/>
              <w:rPr>
                <w:rFonts w:cs="Calibri"/>
                <w:i/>
              </w:rPr>
            </w:pPr>
            <w:r w:rsidRPr="005E35EA">
              <w:rPr>
                <w:rFonts w:eastAsia="Aptos" w:cs="Calibri"/>
                <w:i/>
              </w:rPr>
              <w:t>1.1.6.11: »Nadzornik«</w:t>
            </w:r>
          </w:p>
        </w:tc>
        <w:tc>
          <w:tcPr>
            <w:tcW w:w="7564" w:type="dxa"/>
            <w:tcBorders>
              <w:top w:val="single" w:sz="4" w:space="0" w:color="auto"/>
              <w:left w:val="single" w:sz="4" w:space="0" w:color="auto"/>
              <w:bottom w:val="single" w:sz="4" w:space="0" w:color="auto"/>
              <w:right w:val="single" w:sz="4" w:space="0" w:color="auto"/>
            </w:tcBorders>
            <w:vAlign w:val="center"/>
            <w:hideMark/>
          </w:tcPr>
          <w:p w14:paraId="0D42AACB" w14:textId="77777777" w:rsidR="005E35EA" w:rsidRPr="005E35EA" w:rsidRDefault="005E35EA" w:rsidP="005E35EA">
            <w:pPr>
              <w:spacing w:line="276" w:lineRule="auto"/>
              <w:rPr>
                <w:rFonts w:eastAsia="Aptos" w:cs="Calibri"/>
              </w:rPr>
            </w:pPr>
            <w:r w:rsidRPr="005E35EA">
              <w:rPr>
                <w:rFonts w:eastAsia="Aptos" w:cs="Calibri"/>
              </w:rPr>
              <w:t xml:space="preserve">Doda se nov </w:t>
            </w:r>
            <w:proofErr w:type="spellStart"/>
            <w:r w:rsidRPr="005E35EA">
              <w:rPr>
                <w:rFonts w:eastAsia="Aptos" w:cs="Calibri"/>
              </w:rPr>
              <w:t>podčlen</w:t>
            </w:r>
            <w:proofErr w:type="spellEnd"/>
            <w:r w:rsidRPr="005E35EA">
              <w:rPr>
                <w:rFonts w:eastAsia="Aptos" w:cs="Calibri"/>
              </w:rPr>
              <w:t>, ki se glasi:</w:t>
            </w:r>
          </w:p>
        </w:tc>
      </w:tr>
      <w:tr w:rsidR="005E35EA" w:rsidRPr="005E35EA" w14:paraId="5613888D" w14:textId="77777777" w:rsidTr="00AC0FAC">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CB1B81" w14:textId="77777777" w:rsidR="005E35EA" w:rsidRPr="005E35EA" w:rsidRDefault="005E35EA" w:rsidP="005E35EA">
            <w:pPr>
              <w:rPr>
                <w:rFonts w:cs="Calibri"/>
                <w:i/>
              </w:rPr>
            </w:pPr>
          </w:p>
        </w:tc>
        <w:tc>
          <w:tcPr>
            <w:tcW w:w="7564" w:type="dxa"/>
            <w:tcBorders>
              <w:top w:val="single" w:sz="4" w:space="0" w:color="auto"/>
              <w:left w:val="single" w:sz="4" w:space="0" w:color="auto"/>
              <w:bottom w:val="single" w:sz="4" w:space="0" w:color="auto"/>
              <w:right w:val="single" w:sz="4" w:space="0" w:color="auto"/>
            </w:tcBorders>
            <w:vAlign w:val="center"/>
            <w:hideMark/>
          </w:tcPr>
          <w:p w14:paraId="5FEB045F" w14:textId="77777777" w:rsidR="005E35EA" w:rsidRPr="005E35EA" w:rsidRDefault="005E35EA" w:rsidP="005E35EA">
            <w:pPr>
              <w:spacing w:line="276" w:lineRule="auto"/>
              <w:rPr>
                <w:rFonts w:eastAsia="Aptos" w:cs="Calibri"/>
              </w:rPr>
            </w:pPr>
            <w:r w:rsidRPr="005E35EA">
              <w:rPr>
                <w:rFonts w:eastAsia="Aptos" w:cs="Calibri"/>
              </w:rPr>
              <w:t xml:space="preserve">»Nadzornik« pomeni fizične ali pravne osebe, ki jih imenuje Inženir za izvedbo </w:t>
            </w:r>
            <w:proofErr w:type="spellStart"/>
            <w:r w:rsidRPr="005E35EA">
              <w:rPr>
                <w:rFonts w:eastAsia="Aptos" w:cs="Calibri"/>
              </w:rPr>
              <w:t>dejvnossti</w:t>
            </w:r>
            <w:proofErr w:type="spellEnd"/>
            <w:r w:rsidRPr="005E35EA">
              <w:rPr>
                <w:rFonts w:eastAsia="Aptos" w:cs="Calibri"/>
              </w:rPr>
              <w:t xml:space="preserve"> gradbenega nadzora ter vodje nadzora, kot zahtevata veljavna Zakonodaja. Nadzornik izvaja nadzor nad gradnjo na osnovi določil 15. in 77. člena GZ-1.</w:t>
            </w:r>
          </w:p>
        </w:tc>
      </w:tr>
    </w:tbl>
    <w:p w14:paraId="466A7379" w14:textId="77777777" w:rsidR="005E35EA" w:rsidRPr="005E35EA" w:rsidRDefault="005E35EA" w:rsidP="005E35EA">
      <w:pPr>
        <w:spacing w:after="0" w:line="276" w:lineRule="auto"/>
        <w:rPr>
          <w:rFonts w:ascii="Calibri" w:eastAsia="Times New Roman" w:hAnsi="Calibri" w:cs="Calibri"/>
          <w:b/>
          <w:color w:val="000000"/>
          <w:kern w:val="0"/>
          <w:sz w:val="36"/>
          <w:szCs w:val="56"/>
          <w14:ligatures w14:val="none"/>
        </w:rPr>
      </w:pPr>
    </w:p>
    <w:tbl>
      <w:tblPr>
        <w:tblStyle w:val="Tabelamrea24"/>
        <w:tblW w:w="0" w:type="auto"/>
        <w:tblInd w:w="0" w:type="dxa"/>
        <w:tblLook w:val="04A0" w:firstRow="1" w:lastRow="0" w:firstColumn="1" w:lastColumn="0" w:noHBand="0" w:noVBand="1"/>
      </w:tblPr>
      <w:tblGrid>
        <w:gridCol w:w="1411"/>
        <w:gridCol w:w="7605"/>
      </w:tblGrid>
      <w:tr w:rsidR="005E35EA" w:rsidRPr="005E35EA" w14:paraId="0C1E4752" w14:textId="77777777" w:rsidTr="00AC0FAC">
        <w:trPr>
          <w:trHeight w:val="454"/>
        </w:trPr>
        <w:tc>
          <w:tcPr>
            <w:tcW w:w="1411" w:type="dxa"/>
            <w:vMerge w:val="restart"/>
            <w:tcBorders>
              <w:top w:val="single" w:sz="4" w:space="0" w:color="auto"/>
              <w:left w:val="single" w:sz="4" w:space="0" w:color="auto"/>
              <w:bottom w:val="single" w:sz="4" w:space="0" w:color="auto"/>
              <w:right w:val="single" w:sz="4" w:space="0" w:color="auto"/>
            </w:tcBorders>
            <w:vAlign w:val="center"/>
            <w:hideMark/>
          </w:tcPr>
          <w:p w14:paraId="7CDCB229" w14:textId="77777777" w:rsidR="005E35EA" w:rsidRPr="005E35EA" w:rsidRDefault="005E35EA" w:rsidP="005E35EA">
            <w:pPr>
              <w:spacing w:line="276" w:lineRule="auto"/>
              <w:rPr>
                <w:rFonts w:cs="Calibri"/>
                <w:i/>
              </w:rPr>
            </w:pPr>
            <w:r w:rsidRPr="005E35EA">
              <w:rPr>
                <w:rFonts w:eastAsia="Aptos" w:cs="Calibri"/>
                <w:i/>
              </w:rPr>
              <w:t>1.1.6.12: »Koordinator varnosti in zdravja pri delu«</w:t>
            </w:r>
          </w:p>
        </w:tc>
        <w:tc>
          <w:tcPr>
            <w:tcW w:w="7605" w:type="dxa"/>
            <w:tcBorders>
              <w:top w:val="single" w:sz="4" w:space="0" w:color="auto"/>
              <w:left w:val="single" w:sz="4" w:space="0" w:color="auto"/>
              <w:bottom w:val="single" w:sz="4" w:space="0" w:color="auto"/>
              <w:right w:val="single" w:sz="4" w:space="0" w:color="auto"/>
            </w:tcBorders>
            <w:vAlign w:val="center"/>
            <w:hideMark/>
          </w:tcPr>
          <w:p w14:paraId="39ABBA7E" w14:textId="77777777" w:rsidR="005E35EA" w:rsidRPr="005E35EA" w:rsidRDefault="005E35EA" w:rsidP="005E35EA">
            <w:pPr>
              <w:spacing w:line="276" w:lineRule="auto"/>
              <w:rPr>
                <w:rFonts w:eastAsia="Aptos" w:cs="Calibri"/>
              </w:rPr>
            </w:pPr>
            <w:r w:rsidRPr="005E35EA">
              <w:rPr>
                <w:rFonts w:eastAsia="Aptos" w:cs="Calibri"/>
              </w:rPr>
              <w:t xml:space="preserve">Doda se nov </w:t>
            </w:r>
            <w:proofErr w:type="spellStart"/>
            <w:r w:rsidRPr="005E35EA">
              <w:rPr>
                <w:rFonts w:eastAsia="Aptos" w:cs="Calibri"/>
              </w:rPr>
              <w:t>podčlen</w:t>
            </w:r>
            <w:proofErr w:type="spellEnd"/>
            <w:r w:rsidRPr="005E35EA">
              <w:rPr>
                <w:rFonts w:eastAsia="Aptos" w:cs="Calibri"/>
              </w:rPr>
              <w:t>, ki se glasi:</w:t>
            </w:r>
          </w:p>
        </w:tc>
      </w:tr>
      <w:tr w:rsidR="005E35EA" w:rsidRPr="005E35EA" w14:paraId="7EC416A2" w14:textId="77777777" w:rsidTr="00AC0FAC">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A2DC93" w14:textId="77777777" w:rsidR="005E35EA" w:rsidRPr="005E35EA" w:rsidRDefault="005E35EA" w:rsidP="005E35EA">
            <w:pPr>
              <w:rPr>
                <w:rFonts w:cs="Calibri"/>
                <w:i/>
              </w:rPr>
            </w:pPr>
          </w:p>
        </w:tc>
        <w:tc>
          <w:tcPr>
            <w:tcW w:w="7605" w:type="dxa"/>
            <w:tcBorders>
              <w:top w:val="single" w:sz="4" w:space="0" w:color="auto"/>
              <w:left w:val="single" w:sz="4" w:space="0" w:color="auto"/>
              <w:bottom w:val="single" w:sz="4" w:space="0" w:color="auto"/>
              <w:right w:val="single" w:sz="4" w:space="0" w:color="auto"/>
            </w:tcBorders>
            <w:vAlign w:val="center"/>
            <w:hideMark/>
          </w:tcPr>
          <w:p w14:paraId="02F4A755" w14:textId="77777777" w:rsidR="005E35EA" w:rsidRPr="005E35EA" w:rsidRDefault="005E35EA" w:rsidP="005E35EA">
            <w:pPr>
              <w:spacing w:line="276" w:lineRule="auto"/>
              <w:jc w:val="both"/>
              <w:rPr>
                <w:rFonts w:eastAsia="Aptos" w:cs="Calibri"/>
              </w:rPr>
            </w:pPr>
            <w:r w:rsidRPr="005E35EA">
              <w:rPr>
                <w:rFonts w:eastAsia="Aptos" w:cs="Calibri"/>
              </w:rPr>
              <w:t>»Koordinator varnosti in zdravja pri delu« pomeni osebo, ki jo imenuje naročnik na podlagi 4. člena Uredbe o zagotavljanju varnosti in zdravja pri delu na začasnih in premičnih gradbiščih (Ur. list RS št. 83/05, 43/11 - ZVZD-1).</w:t>
            </w:r>
          </w:p>
        </w:tc>
      </w:tr>
    </w:tbl>
    <w:p w14:paraId="43A53761" w14:textId="77777777" w:rsidR="005E35EA" w:rsidRPr="005E35EA" w:rsidRDefault="005E35EA" w:rsidP="005E35EA">
      <w:pPr>
        <w:spacing w:after="0" w:line="276" w:lineRule="auto"/>
        <w:rPr>
          <w:rFonts w:ascii="Calibri" w:eastAsia="Times New Roman" w:hAnsi="Calibri" w:cs="Calibri"/>
          <w:b/>
          <w:color w:val="000000"/>
          <w:kern w:val="0"/>
          <w:sz w:val="36"/>
          <w:szCs w:val="56"/>
          <w14:ligatures w14:val="none"/>
        </w:rPr>
      </w:pPr>
    </w:p>
    <w:tbl>
      <w:tblPr>
        <w:tblStyle w:val="Tabelamrea24"/>
        <w:tblW w:w="0" w:type="auto"/>
        <w:tblInd w:w="0" w:type="dxa"/>
        <w:tblLook w:val="04A0" w:firstRow="1" w:lastRow="0" w:firstColumn="1" w:lastColumn="0" w:noHBand="0" w:noVBand="1"/>
      </w:tblPr>
      <w:tblGrid>
        <w:gridCol w:w="1411"/>
        <w:gridCol w:w="7605"/>
      </w:tblGrid>
      <w:tr w:rsidR="005E35EA" w:rsidRPr="005E35EA" w14:paraId="37AF9062" w14:textId="77777777" w:rsidTr="00AC0FAC">
        <w:trPr>
          <w:trHeight w:val="454"/>
        </w:trPr>
        <w:tc>
          <w:tcPr>
            <w:tcW w:w="1411" w:type="dxa"/>
            <w:vMerge w:val="restart"/>
            <w:tcBorders>
              <w:top w:val="single" w:sz="4" w:space="0" w:color="auto"/>
              <w:left w:val="single" w:sz="4" w:space="0" w:color="auto"/>
              <w:bottom w:val="single" w:sz="4" w:space="0" w:color="auto"/>
              <w:right w:val="single" w:sz="4" w:space="0" w:color="auto"/>
            </w:tcBorders>
            <w:vAlign w:val="center"/>
            <w:hideMark/>
          </w:tcPr>
          <w:p w14:paraId="344A4C65" w14:textId="77777777" w:rsidR="005E35EA" w:rsidRPr="005E35EA" w:rsidRDefault="005E35EA" w:rsidP="005E35EA">
            <w:pPr>
              <w:spacing w:line="276" w:lineRule="auto"/>
              <w:rPr>
                <w:rFonts w:cs="Calibri"/>
                <w:i/>
              </w:rPr>
            </w:pPr>
            <w:r w:rsidRPr="005E35EA">
              <w:rPr>
                <w:rFonts w:eastAsia="Aptos" w:cs="Calibri"/>
                <w:i/>
              </w:rPr>
              <w:t>1.1.6.13: »Odškodnina za zamudo«</w:t>
            </w:r>
          </w:p>
        </w:tc>
        <w:tc>
          <w:tcPr>
            <w:tcW w:w="7605" w:type="dxa"/>
            <w:tcBorders>
              <w:top w:val="single" w:sz="4" w:space="0" w:color="auto"/>
              <w:left w:val="single" w:sz="4" w:space="0" w:color="auto"/>
              <w:bottom w:val="single" w:sz="4" w:space="0" w:color="auto"/>
              <w:right w:val="single" w:sz="4" w:space="0" w:color="auto"/>
            </w:tcBorders>
            <w:vAlign w:val="center"/>
            <w:hideMark/>
          </w:tcPr>
          <w:p w14:paraId="21619576" w14:textId="77777777" w:rsidR="005E35EA" w:rsidRPr="005E35EA" w:rsidRDefault="005E35EA" w:rsidP="005E35EA">
            <w:pPr>
              <w:spacing w:line="276" w:lineRule="auto"/>
              <w:rPr>
                <w:rFonts w:eastAsia="Aptos" w:cs="Calibri"/>
              </w:rPr>
            </w:pPr>
            <w:r w:rsidRPr="005E35EA">
              <w:rPr>
                <w:rFonts w:eastAsia="Aptos" w:cs="Calibri"/>
              </w:rPr>
              <w:t xml:space="preserve">Doda se nov </w:t>
            </w:r>
            <w:proofErr w:type="spellStart"/>
            <w:r w:rsidRPr="005E35EA">
              <w:rPr>
                <w:rFonts w:eastAsia="Aptos" w:cs="Calibri"/>
              </w:rPr>
              <w:t>podčlen</w:t>
            </w:r>
            <w:proofErr w:type="spellEnd"/>
            <w:r w:rsidRPr="005E35EA">
              <w:rPr>
                <w:rFonts w:eastAsia="Aptos" w:cs="Calibri"/>
              </w:rPr>
              <w:t>, ki se glasi:</w:t>
            </w:r>
          </w:p>
        </w:tc>
      </w:tr>
      <w:tr w:rsidR="005E35EA" w:rsidRPr="005E35EA" w14:paraId="2A9E0F9A" w14:textId="77777777" w:rsidTr="00AC0FAC">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42C223" w14:textId="77777777" w:rsidR="005E35EA" w:rsidRPr="005E35EA" w:rsidRDefault="005E35EA" w:rsidP="005E35EA">
            <w:pPr>
              <w:rPr>
                <w:rFonts w:cs="Calibri"/>
                <w:i/>
              </w:rPr>
            </w:pPr>
          </w:p>
        </w:tc>
        <w:tc>
          <w:tcPr>
            <w:tcW w:w="7605" w:type="dxa"/>
            <w:tcBorders>
              <w:top w:val="single" w:sz="4" w:space="0" w:color="auto"/>
              <w:left w:val="single" w:sz="4" w:space="0" w:color="auto"/>
              <w:bottom w:val="single" w:sz="4" w:space="0" w:color="auto"/>
              <w:right w:val="single" w:sz="4" w:space="0" w:color="auto"/>
            </w:tcBorders>
            <w:vAlign w:val="center"/>
            <w:hideMark/>
          </w:tcPr>
          <w:p w14:paraId="4D1E9DF1" w14:textId="77777777" w:rsidR="005E35EA" w:rsidRPr="005E35EA" w:rsidRDefault="005E35EA" w:rsidP="005E35EA">
            <w:pPr>
              <w:spacing w:line="276" w:lineRule="auto"/>
              <w:rPr>
                <w:rFonts w:eastAsia="Aptos" w:cs="Calibri"/>
              </w:rPr>
            </w:pPr>
            <w:r w:rsidRPr="005E35EA">
              <w:rPr>
                <w:rFonts w:eastAsia="Aptos" w:cs="Calibri"/>
              </w:rPr>
              <w:t>»Odškodnina za zamudo« v tej Pogodbi pomeni: Pogodbeno kazen za zamudo, kot jo definira Obligacijski zakonik RS ter ta Pogodba.</w:t>
            </w:r>
          </w:p>
        </w:tc>
      </w:tr>
    </w:tbl>
    <w:p w14:paraId="0CC953C0" w14:textId="77777777" w:rsidR="005E35EA" w:rsidRPr="005E35EA" w:rsidRDefault="005E35EA" w:rsidP="005E35EA">
      <w:pPr>
        <w:spacing w:after="0" w:line="276" w:lineRule="auto"/>
        <w:rPr>
          <w:rFonts w:ascii="Calibri" w:eastAsia="Times New Roman" w:hAnsi="Calibri" w:cs="Calibri"/>
          <w:b/>
          <w:color w:val="000000"/>
          <w:kern w:val="0"/>
          <w:sz w:val="36"/>
          <w:szCs w:val="56"/>
          <w14:ligatures w14:val="none"/>
        </w:rPr>
      </w:pPr>
    </w:p>
    <w:tbl>
      <w:tblPr>
        <w:tblStyle w:val="Tabelamrea24"/>
        <w:tblW w:w="0" w:type="auto"/>
        <w:tblInd w:w="0" w:type="dxa"/>
        <w:tblLook w:val="04A0" w:firstRow="1" w:lastRow="0" w:firstColumn="1" w:lastColumn="0" w:noHBand="0" w:noVBand="1"/>
      </w:tblPr>
      <w:tblGrid>
        <w:gridCol w:w="1411"/>
        <w:gridCol w:w="7605"/>
      </w:tblGrid>
      <w:tr w:rsidR="005E35EA" w:rsidRPr="005E35EA" w14:paraId="5D85A43E" w14:textId="77777777" w:rsidTr="00AC0FAC">
        <w:trPr>
          <w:trHeight w:val="454"/>
        </w:trPr>
        <w:tc>
          <w:tcPr>
            <w:tcW w:w="1411" w:type="dxa"/>
            <w:vMerge w:val="restart"/>
            <w:tcBorders>
              <w:top w:val="single" w:sz="4" w:space="0" w:color="auto"/>
              <w:left w:val="single" w:sz="4" w:space="0" w:color="auto"/>
              <w:bottom w:val="single" w:sz="4" w:space="0" w:color="auto"/>
              <w:right w:val="single" w:sz="4" w:space="0" w:color="auto"/>
            </w:tcBorders>
            <w:vAlign w:val="center"/>
            <w:hideMark/>
          </w:tcPr>
          <w:p w14:paraId="229EA732" w14:textId="77777777" w:rsidR="005E35EA" w:rsidRPr="005E35EA" w:rsidRDefault="005E35EA" w:rsidP="005E35EA">
            <w:pPr>
              <w:spacing w:line="276" w:lineRule="auto"/>
              <w:rPr>
                <w:rFonts w:cs="Calibri"/>
                <w:i/>
              </w:rPr>
            </w:pPr>
            <w:r w:rsidRPr="005E35EA">
              <w:rPr>
                <w:rFonts w:eastAsia="Aptos" w:cs="Calibri"/>
                <w:i/>
              </w:rPr>
              <w:t>1.1.6.14: »Gradbeni dnevnik«</w:t>
            </w:r>
          </w:p>
        </w:tc>
        <w:tc>
          <w:tcPr>
            <w:tcW w:w="7605" w:type="dxa"/>
            <w:tcBorders>
              <w:top w:val="single" w:sz="4" w:space="0" w:color="auto"/>
              <w:left w:val="single" w:sz="4" w:space="0" w:color="auto"/>
              <w:bottom w:val="single" w:sz="4" w:space="0" w:color="auto"/>
              <w:right w:val="single" w:sz="4" w:space="0" w:color="auto"/>
            </w:tcBorders>
            <w:vAlign w:val="center"/>
            <w:hideMark/>
          </w:tcPr>
          <w:p w14:paraId="3B80F6B7" w14:textId="77777777" w:rsidR="005E35EA" w:rsidRPr="005E35EA" w:rsidRDefault="005E35EA" w:rsidP="005E35EA">
            <w:pPr>
              <w:spacing w:line="276" w:lineRule="auto"/>
              <w:rPr>
                <w:rFonts w:eastAsia="Aptos" w:cs="Calibri"/>
              </w:rPr>
            </w:pPr>
            <w:r w:rsidRPr="005E35EA">
              <w:rPr>
                <w:rFonts w:eastAsia="Aptos" w:cs="Calibri"/>
              </w:rPr>
              <w:t xml:space="preserve">Doda se nov </w:t>
            </w:r>
            <w:proofErr w:type="spellStart"/>
            <w:r w:rsidRPr="005E35EA">
              <w:rPr>
                <w:rFonts w:eastAsia="Aptos" w:cs="Calibri"/>
              </w:rPr>
              <w:t>podčlen</w:t>
            </w:r>
            <w:proofErr w:type="spellEnd"/>
            <w:r w:rsidRPr="005E35EA">
              <w:rPr>
                <w:rFonts w:eastAsia="Aptos" w:cs="Calibri"/>
              </w:rPr>
              <w:t>, ki se glasi:</w:t>
            </w:r>
          </w:p>
        </w:tc>
      </w:tr>
      <w:tr w:rsidR="005E35EA" w:rsidRPr="005E35EA" w14:paraId="567330FF" w14:textId="77777777" w:rsidTr="00AC0FAC">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ACF97" w14:textId="77777777" w:rsidR="005E35EA" w:rsidRPr="005E35EA" w:rsidRDefault="005E35EA" w:rsidP="005E35EA">
            <w:pPr>
              <w:rPr>
                <w:rFonts w:cs="Calibri"/>
                <w:i/>
              </w:rPr>
            </w:pPr>
          </w:p>
        </w:tc>
        <w:tc>
          <w:tcPr>
            <w:tcW w:w="7605" w:type="dxa"/>
            <w:tcBorders>
              <w:top w:val="single" w:sz="4" w:space="0" w:color="auto"/>
              <w:left w:val="single" w:sz="4" w:space="0" w:color="auto"/>
              <w:bottom w:val="single" w:sz="4" w:space="0" w:color="auto"/>
              <w:right w:val="single" w:sz="4" w:space="0" w:color="auto"/>
            </w:tcBorders>
            <w:vAlign w:val="center"/>
            <w:hideMark/>
          </w:tcPr>
          <w:p w14:paraId="32FAB15E" w14:textId="77777777" w:rsidR="005E35EA" w:rsidRPr="005E35EA" w:rsidRDefault="005E35EA" w:rsidP="005E35EA">
            <w:pPr>
              <w:spacing w:line="276" w:lineRule="auto"/>
              <w:jc w:val="both"/>
              <w:rPr>
                <w:rFonts w:eastAsia="Aptos" w:cs="Calibri"/>
              </w:rPr>
            </w:pPr>
            <w:r w:rsidRPr="005E35EA">
              <w:rPr>
                <w:rFonts w:eastAsia="Aptos" w:cs="Calibri"/>
              </w:rPr>
              <w:t xml:space="preserve">»Gradbeni dnevnik« je dokument, ki se vodi ves čas izvajanja del na gradbišču v skladu z določili »Pravilnika o gradbišču« (Ur. list RS. 55/08, 54/09 – </w:t>
            </w:r>
            <w:proofErr w:type="spellStart"/>
            <w:r w:rsidRPr="005E35EA">
              <w:rPr>
                <w:rFonts w:eastAsia="Aptos" w:cs="Calibri"/>
              </w:rPr>
              <w:t>popr</w:t>
            </w:r>
            <w:proofErr w:type="spellEnd"/>
            <w:r w:rsidRPr="005E35EA">
              <w:rPr>
                <w:rFonts w:eastAsia="Aptos" w:cs="Calibri"/>
              </w:rPr>
              <w:t xml:space="preserve">., 61/17 – GZ in 199/21 – GZ-1) oz. vsakokrat veljavnim pravilnikom, ki bo ta pravilnik nadomestil ter ki je nadgrajen z dnevnimi poročili o delu v elektronski obliki, v skladu s </w:t>
            </w:r>
            <w:proofErr w:type="spellStart"/>
            <w:r w:rsidRPr="005E35EA">
              <w:rPr>
                <w:rFonts w:eastAsia="Aptos" w:cs="Calibri"/>
              </w:rPr>
              <w:t>podčlenom</w:t>
            </w:r>
            <w:proofErr w:type="spellEnd"/>
            <w:r w:rsidRPr="005E35EA">
              <w:rPr>
                <w:rFonts w:eastAsia="Aptos" w:cs="Calibri"/>
              </w:rPr>
              <w:t xml:space="preserve"> 4.25 [Izvajalčeve dolžnosti v zvezi z vodenjem gradbenega dnevnika].</w:t>
            </w:r>
          </w:p>
        </w:tc>
      </w:tr>
    </w:tbl>
    <w:p w14:paraId="1C2B9C47" w14:textId="77777777" w:rsidR="005E35EA" w:rsidRPr="005E35EA" w:rsidRDefault="005E35EA" w:rsidP="005E35EA">
      <w:pPr>
        <w:spacing w:after="0" w:line="276" w:lineRule="auto"/>
        <w:rPr>
          <w:rFonts w:ascii="Calibri" w:eastAsia="Times New Roman" w:hAnsi="Calibri" w:cs="Calibri"/>
          <w:b/>
          <w:color w:val="000000"/>
          <w:kern w:val="0"/>
          <w:sz w:val="36"/>
          <w:szCs w:val="56"/>
          <w14:ligatures w14:val="none"/>
        </w:rPr>
      </w:pPr>
    </w:p>
    <w:tbl>
      <w:tblPr>
        <w:tblStyle w:val="Tabelamrea24"/>
        <w:tblW w:w="0" w:type="auto"/>
        <w:tblInd w:w="0" w:type="dxa"/>
        <w:tblLook w:val="04A0" w:firstRow="1" w:lastRow="0" w:firstColumn="1" w:lastColumn="0" w:noHBand="0" w:noVBand="1"/>
      </w:tblPr>
      <w:tblGrid>
        <w:gridCol w:w="1411"/>
        <w:gridCol w:w="7605"/>
      </w:tblGrid>
      <w:tr w:rsidR="005E35EA" w:rsidRPr="005E35EA" w14:paraId="438C4936" w14:textId="77777777" w:rsidTr="00AC0FAC">
        <w:trPr>
          <w:trHeight w:val="454"/>
        </w:trPr>
        <w:tc>
          <w:tcPr>
            <w:tcW w:w="1411" w:type="dxa"/>
            <w:vMerge w:val="restart"/>
            <w:tcBorders>
              <w:top w:val="single" w:sz="4" w:space="0" w:color="auto"/>
              <w:left w:val="single" w:sz="4" w:space="0" w:color="auto"/>
              <w:bottom w:val="single" w:sz="4" w:space="0" w:color="auto"/>
              <w:right w:val="single" w:sz="4" w:space="0" w:color="auto"/>
            </w:tcBorders>
            <w:vAlign w:val="center"/>
            <w:hideMark/>
          </w:tcPr>
          <w:p w14:paraId="50170A03" w14:textId="77777777" w:rsidR="005E35EA" w:rsidRPr="005E35EA" w:rsidRDefault="005E35EA" w:rsidP="005E35EA">
            <w:pPr>
              <w:spacing w:line="276" w:lineRule="auto"/>
              <w:rPr>
                <w:rFonts w:cs="Calibri"/>
                <w:i/>
              </w:rPr>
            </w:pPr>
            <w:r w:rsidRPr="005E35EA">
              <w:rPr>
                <w:rFonts w:eastAsia="Aptos" w:cs="Calibri"/>
                <w:i/>
              </w:rPr>
              <w:t>1.1.6.15: »Spor«</w:t>
            </w:r>
          </w:p>
        </w:tc>
        <w:tc>
          <w:tcPr>
            <w:tcW w:w="7605" w:type="dxa"/>
            <w:tcBorders>
              <w:top w:val="single" w:sz="4" w:space="0" w:color="auto"/>
              <w:left w:val="single" w:sz="4" w:space="0" w:color="auto"/>
              <w:bottom w:val="single" w:sz="4" w:space="0" w:color="auto"/>
              <w:right w:val="single" w:sz="4" w:space="0" w:color="auto"/>
            </w:tcBorders>
            <w:vAlign w:val="center"/>
            <w:hideMark/>
          </w:tcPr>
          <w:p w14:paraId="1EE7F41A" w14:textId="77777777" w:rsidR="005E35EA" w:rsidRPr="005E35EA" w:rsidRDefault="005E35EA" w:rsidP="005E35EA">
            <w:pPr>
              <w:spacing w:line="276" w:lineRule="auto"/>
              <w:rPr>
                <w:rFonts w:eastAsia="Aptos" w:cs="Calibri"/>
              </w:rPr>
            </w:pPr>
            <w:r w:rsidRPr="005E35EA">
              <w:rPr>
                <w:rFonts w:eastAsia="Aptos" w:cs="Calibri"/>
              </w:rPr>
              <w:t xml:space="preserve">Doda se nov </w:t>
            </w:r>
            <w:proofErr w:type="spellStart"/>
            <w:r w:rsidRPr="005E35EA">
              <w:rPr>
                <w:rFonts w:eastAsia="Aptos" w:cs="Calibri"/>
              </w:rPr>
              <w:t>podčlen</w:t>
            </w:r>
            <w:proofErr w:type="spellEnd"/>
            <w:r w:rsidRPr="005E35EA">
              <w:rPr>
                <w:rFonts w:eastAsia="Aptos" w:cs="Calibri"/>
              </w:rPr>
              <w:t>, ki se glasi:</w:t>
            </w:r>
          </w:p>
        </w:tc>
      </w:tr>
      <w:tr w:rsidR="005E35EA" w:rsidRPr="005E35EA" w14:paraId="6299AE98" w14:textId="77777777" w:rsidTr="00AC0FAC">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E16632" w14:textId="77777777" w:rsidR="005E35EA" w:rsidRPr="005E35EA" w:rsidRDefault="005E35EA" w:rsidP="005E35EA">
            <w:pPr>
              <w:rPr>
                <w:rFonts w:cs="Calibri"/>
                <w:i/>
              </w:rPr>
            </w:pPr>
          </w:p>
        </w:tc>
        <w:tc>
          <w:tcPr>
            <w:tcW w:w="7605" w:type="dxa"/>
            <w:tcBorders>
              <w:top w:val="single" w:sz="4" w:space="0" w:color="auto"/>
              <w:left w:val="single" w:sz="4" w:space="0" w:color="auto"/>
              <w:bottom w:val="single" w:sz="4" w:space="0" w:color="auto"/>
              <w:right w:val="single" w:sz="4" w:space="0" w:color="auto"/>
            </w:tcBorders>
            <w:vAlign w:val="center"/>
            <w:hideMark/>
          </w:tcPr>
          <w:p w14:paraId="1D1A743E" w14:textId="77777777" w:rsidR="005E35EA" w:rsidRPr="005E35EA" w:rsidRDefault="005E35EA" w:rsidP="005E35EA">
            <w:pPr>
              <w:spacing w:line="276" w:lineRule="auto"/>
              <w:rPr>
                <w:rFonts w:eastAsia="Aptos" w:cs="Calibri"/>
              </w:rPr>
            </w:pPr>
            <w:r w:rsidRPr="005E35EA">
              <w:rPr>
                <w:rFonts w:eastAsia="Aptos" w:cs="Calibri"/>
              </w:rPr>
              <w:t>»Spor« je vsaka situacija:</w:t>
            </w:r>
          </w:p>
          <w:p w14:paraId="1AEA2D8A" w14:textId="77777777" w:rsidR="005E35EA" w:rsidRPr="005E35EA" w:rsidRDefault="005E35EA" w:rsidP="005E35EA">
            <w:pPr>
              <w:numPr>
                <w:ilvl w:val="0"/>
                <w:numId w:val="32"/>
              </w:numPr>
              <w:spacing w:line="276" w:lineRule="auto"/>
              <w:ind w:hanging="406"/>
              <w:contextualSpacing/>
              <w:jc w:val="both"/>
              <w:rPr>
                <w:rFonts w:eastAsia="Aptos" w:cs="Calibri"/>
              </w:rPr>
            </w:pPr>
            <w:r w:rsidRPr="005E35EA">
              <w:rPr>
                <w:rFonts w:eastAsia="Aptos" w:cs="Calibri"/>
              </w:rPr>
              <w:lastRenderedPageBreak/>
              <w:t xml:space="preserve">ko ena od strank uveljavlja neko zahtevo nasproti drugi stranki (to je lahko zahtevek, kakor ga določajo Posebni ali Splošni pogoji pogodbe, ali neka zadeva, o kateri naj bi odločil naročnik v skladu s Posebnimi ali Splošnimi pogoji pogodbe, ali kako drugače; </w:t>
            </w:r>
          </w:p>
          <w:p w14:paraId="24E1D7C2" w14:textId="77777777" w:rsidR="005E35EA" w:rsidRPr="005E35EA" w:rsidRDefault="005E35EA" w:rsidP="005E35EA">
            <w:pPr>
              <w:numPr>
                <w:ilvl w:val="0"/>
                <w:numId w:val="32"/>
              </w:numPr>
              <w:spacing w:line="276" w:lineRule="auto"/>
              <w:ind w:hanging="406"/>
              <w:contextualSpacing/>
              <w:jc w:val="both"/>
              <w:rPr>
                <w:rFonts w:eastAsia="Aptos" w:cs="Calibri"/>
              </w:rPr>
            </w:pPr>
            <w:r w:rsidRPr="005E35EA">
              <w:rPr>
                <w:rFonts w:eastAsia="Aptos" w:cs="Calibri"/>
              </w:rPr>
              <w:t xml:space="preserve">ko druga stranka zavrne zahtevo v celoti ali delno; in </w:t>
            </w:r>
          </w:p>
          <w:p w14:paraId="071EF20A" w14:textId="77777777" w:rsidR="005E35EA" w:rsidRPr="005E35EA" w:rsidRDefault="005E35EA" w:rsidP="005E35EA">
            <w:pPr>
              <w:numPr>
                <w:ilvl w:val="0"/>
                <w:numId w:val="32"/>
              </w:numPr>
              <w:spacing w:line="276" w:lineRule="auto"/>
              <w:ind w:hanging="406"/>
              <w:contextualSpacing/>
              <w:jc w:val="both"/>
              <w:rPr>
                <w:rFonts w:eastAsia="Aptos" w:cs="Calibri"/>
              </w:rPr>
            </w:pPr>
            <w:r w:rsidRPr="005E35EA">
              <w:rPr>
                <w:rFonts w:eastAsia="Aptos" w:cs="Calibri"/>
              </w:rPr>
              <w:t xml:space="preserve">ko se prva stranka s tem ne sprijazni ali se ne strinja, </w:t>
            </w:r>
          </w:p>
          <w:p w14:paraId="493824D3" w14:textId="77777777" w:rsidR="005E35EA" w:rsidRPr="005E35EA" w:rsidRDefault="005E35EA" w:rsidP="005E35EA">
            <w:pPr>
              <w:spacing w:line="276" w:lineRule="auto"/>
              <w:jc w:val="both"/>
              <w:rPr>
                <w:rFonts w:eastAsia="Aptos" w:cs="Calibri"/>
              </w:rPr>
            </w:pPr>
          </w:p>
          <w:p w14:paraId="09E99F87" w14:textId="77777777" w:rsidR="005E35EA" w:rsidRPr="005E35EA" w:rsidRDefault="005E35EA" w:rsidP="005E35EA">
            <w:pPr>
              <w:spacing w:line="276" w:lineRule="auto"/>
              <w:jc w:val="both"/>
              <w:rPr>
                <w:rFonts w:eastAsia="Aptos" w:cs="Calibri"/>
              </w:rPr>
            </w:pPr>
            <w:r w:rsidRPr="005E35EA">
              <w:rPr>
                <w:rFonts w:eastAsia="Aptos" w:cs="Calibri"/>
              </w:rPr>
              <w:t xml:space="preserve">in ima druga stran nek zahtevek ali terjatev, ki ni prostovoljno izpolnjena in ta stran zahteva imenovanje KRS po </w:t>
            </w:r>
            <w:proofErr w:type="spellStart"/>
            <w:r w:rsidRPr="005E35EA">
              <w:rPr>
                <w:rFonts w:eastAsia="Aptos" w:cs="Calibri"/>
              </w:rPr>
              <w:t>podčlenu</w:t>
            </w:r>
            <w:proofErr w:type="spellEnd"/>
            <w:r w:rsidRPr="005E35EA">
              <w:rPr>
                <w:rFonts w:eastAsia="Aptos" w:cs="Calibri"/>
              </w:rPr>
              <w:t xml:space="preserve"> 20.2. </w:t>
            </w:r>
          </w:p>
        </w:tc>
      </w:tr>
    </w:tbl>
    <w:p w14:paraId="3CCBF208" w14:textId="77777777" w:rsidR="005E35EA" w:rsidRPr="005E35EA" w:rsidRDefault="005E35EA" w:rsidP="005E35EA">
      <w:pPr>
        <w:spacing w:after="0" w:line="276" w:lineRule="auto"/>
        <w:rPr>
          <w:rFonts w:ascii="Calibri" w:eastAsia="Times New Roman" w:hAnsi="Calibri" w:cs="Calibri"/>
          <w:b/>
          <w:color w:val="000000"/>
          <w:kern w:val="0"/>
          <w:sz w:val="36"/>
          <w:szCs w:val="56"/>
          <w14:ligatures w14:val="none"/>
        </w:rPr>
      </w:pPr>
      <w:r w:rsidRPr="005E35EA">
        <w:rPr>
          <w:rFonts w:ascii="Calibri" w:eastAsia="Times New Roman" w:hAnsi="Calibri" w:cs="Calibri"/>
          <w:b/>
          <w:color w:val="000000"/>
          <w:kern w:val="0"/>
          <w:sz w:val="36"/>
          <w:szCs w:val="56"/>
          <w14:ligatures w14:val="none"/>
        </w:rPr>
        <w:t xml:space="preserve"> </w:t>
      </w:r>
    </w:p>
    <w:tbl>
      <w:tblPr>
        <w:tblStyle w:val="Tabelamrea24"/>
        <w:tblW w:w="0" w:type="auto"/>
        <w:tblInd w:w="0" w:type="dxa"/>
        <w:tblLook w:val="04A0" w:firstRow="1" w:lastRow="0" w:firstColumn="1" w:lastColumn="0" w:noHBand="0" w:noVBand="1"/>
      </w:tblPr>
      <w:tblGrid>
        <w:gridCol w:w="1411"/>
        <w:gridCol w:w="7605"/>
      </w:tblGrid>
      <w:tr w:rsidR="005E35EA" w:rsidRPr="005E35EA" w14:paraId="5ED9EFF6" w14:textId="77777777" w:rsidTr="00AC0FAC">
        <w:trPr>
          <w:trHeight w:val="454"/>
        </w:trPr>
        <w:tc>
          <w:tcPr>
            <w:tcW w:w="1411" w:type="dxa"/>
            <w:vMerge w:val="restart"/>
            <w:tcBorders>
              <w:top w:val="single" w:sz="4" w:space="0" w:color="auto"/>
              <w:left w:val="single" w:sz="4" w:space="0" w:color="auto"/>
              <w:bottom w:val="single" w:sz="4" w:space="0" w:color="auto"/>
              <w:right w:val="single" w:sz="4" w:space="0" w:color="auto"/>
            </w:tcBorders>
            <w:vAlign w:val="center"/>
            <w:hideMark/>
          </w:tcPr>
          <w:p w14:paraId="7710FD90" w14:textId="77777777" w:rsidR="005E35EA" w:rsidRPr="005E35EA" w:rsidRDefault="005E35EA" w:rsidP="005E35EA">
            <w:pPr>
              <w:spacing w:line="276" w:lineRule="auto"/>
              <w:rPr>
                <w:rFonts w:cs="Calibri"/>
                <w:i/>
              </w:rPr>
            </w:pPr>
            <w:r w:rsidRPr="005E35EA">
              <w:rPr>
                <w:rFonts w:eastAsia="Aptos" w:cs="Calibri"/>
                <w:i/>
              </w:rPr>
              <w:t>1.1.6.16: »Obvestilo«</w:t>
            </w:r>
          </w:p>
        </w:tc>
        <w:tc>
          <w:tcPr>
            <w:tcW w:w="7605" w:type="dxa"/>
            <w:tcBorders>
              <w:top w:val="single" w:sz="4" w:space="0" w:color="auto"/>
              <w:left w:val="single" w:sz="4" w:space="0" w:color="auto"/>
              <w:bottom w:val="single" w:sz="4" w:space="0" w:color="auto"/>
              <w:right w:val="single" w:sz="4" w:space="0" w:color="auto"/>
            </w:tcBorders>
            <w:vAlign w:val="center"/>
            <w:hideMark/>
          </w:tcPr>
          <w:p w14:paraId="61DC634A" w14:textId="77777777" w:rsidR="005E35EA" w:rsidRPr="005E35EA" w:rsidRDefault="005E35EA" w:rsidP="005E35EA">
            <w:pPr>
              <w:spacing w:line="276" w:lineRule="auto"/>
              <w:rPr>
                <w:rFonts w:eastAsia="Aptos" w:cs="Calibri"/>
              </w:rPr>
            </w:pPr>
            <w:r w:rsidRPr="005E35EA">
              <w:rPr>
                <w:rFonts w:eastAsia="Aptos" w:cs="Calibri"/>
              </w:rPr>
              <w:t xml:space="preserve">Doda se nov </w:t>
            </w:r>
            <w:proofErr w:type="spellStart"/>
            <w:r w:rsidRPr="005E35EA">
              <w:rPr>
                <w:rFonts w:eastAsia="Aptos" w:cs="Calibri"/>
              </w:rPr>
              <w:t>podčlen</w:t>
            </w:r>
            <w:proofErr w:type="spellEnd"/>
            <w:r w:rsidRPr="005E35EA">
              <w:rPr>
                <w:rFonts w:eastAsia="Aptos" w:cs="Calibri"/>
              </w:rPr>
              <w:t>, ki se glasi:</w:t>
            </w:r>
          </w:p>
        </w:tc>
      </w:tr>
      <w:tr w:rsidR="005E35EA" w:rsidRPr="005E35EA" w14:paraId="01BCC086" w14:textId="77777777" w:rsidTr="00AC0FAC">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D7A7A7" w14:textId="77777777" w:rsidR="005E35EA" w:rsidRPr="005E35EA" w:rsidRDefault="005E35EA" w:rsidP="005E35EA">
            <w:pPr>
              <w:rPr>
                <w:rFonts w:cs="Calibri"/>
                <w:i/>
              </w:rPr>
            </w:pPr>
          </w:p>
        </w:tc>
        <w:tc>
          <w:tcPr>
            <w:tcW w:w="7605" w:type="dxa"/>
            <w:tcBorders>
              <w:top w:val="single" w:sz="4" w:space="0" w:color="auto"/>
              <w:left w:val="single" w:sz="4" w:space="0" w:color="auto"/>
              <w:bottom w:val="single" w:sz="4" w:space="0" w:color="auto"/>
              <w:right w:val="single" w:sz="4" w:space="0" w:color="auto"/>
            </w:tcBorders>
            <w:vAlign w:val="center"/>
            <w:hideMark/>
          </w:tcPr>
          <w:p w14:paraId="1147921B" w14:textId="77777777" w:rsidR="005E35EA" w:rsidRPr="005E35EA" w:rsidRDefault="005E35EA" w:rsidP="005E35EA">
            <w:pPr>
              <w:spacing w:line="276" w:lineRule="auto"/>
              <w:rPr>
                <w:rFonts w:eastAsia="Aptos" w:cs="Calibri"/>
              </w:rPr>
            </w:pPr>
            <w:r w:rsidRPr="005E35EA">
              <w:rPr>
                <w:rFonts w:eastAsia="Aptos" w:cs="Calibri"/>
              </w:rPr>
              <w:t xml:space="preserve">»Obvestilo« pomeni pisno sporočilo, ki se izda v skladu s </w:t>
            </w:r>
            <w:proofErr w:type="spellStart"/>
            <w:r w:rsidRPr="005E35EA">
              <w:rPr>
                <w:rFonts w:eastAsia="Aptos" w:cs="Calibri"/>
              </w:rPr>
              <w:t>Podčlenom</w:t>
            </w:r>
            <w:proofErr w:type="spellEnd"/>
            <w:r w:rsidRPr="005E35EA">
              <w:rPr>
                <w:rFonts w:eastAsia="Aptos" w:cs="Calibri"/>
              </w:rPr>
              <w:t xml:space="preserve"> 1.3 Sporočanje.</w:t>
            </w:r>
          </w:p>
        </w:tc>
      </w:tr>
    </w:tbl>
    <w:p w14:paraId="41327653" w14:textId="77777777" w:rsidR="005E35EA" w:rsidRPr="005E35EA" w:rsidRDefault="005E35EA" w:rsidP="005E35EA">
      <w:pPr>
        <w:spacing w:after="0" w:line="276" w:lineRule="auto"/>
        <w:rPr>
          <w:rFonts w:ascii="Calibri" w:eastAsia="Times New Roman" w:hAnsi="Calibri" w:cs="Calibri"/>
          <w:b/>
          <w:color w:val="000000"/>
          <w:kern w:val="0"/>
          <w:sz w:val="36"/>
          <w:szCs w:val="56"/>
          <w14:ligatures w14:val="none"/>
        </w:rPr>
      </w:pPr>
    </w:p>
    <w:tbl>
      <w:tblPr>
        <w:tblStyle w:val="Tabelamrea24"/>
        <w:tblW w:w="0" w:type="auto"/>
        <w:tblInd w:w="0" w:type="dxa"/>
        <w:tblLook w:val="04A0" w:firstRow="1" w:lastRow="0" w:firstColumn="1" w:lastColumn="0" w:noHBand="0" w:noVBand="1"/>
      </w:tblPr>
      <w:tblGrid>
        <w:gridCol w:w="1411"/>
        <w:gridCol w:w="7605"/>
      </w:tblGrid>
      <w:tr w:rsidR="005E35EA" w:rsidRPr="005E35EA" w14:paraId="22010C6C" w14:textId="77777777" w:rsidTr="00AC0FAC">
        <w:trPr>
          <w:trHeight w:val="454"/>
        </w:trPr>
        <w:tc>
          <w:tcPr>
            <w:tcW w:w="1411" w:type="dxa"/>
            <w:vMerge w:val="restart"/>
            <w:tcBorders>
              <w:top w:val="single" w:sz="4" w:space="0" w:color="auto"/>
              <w:left w:val="single" w:sz="4" w:space="0" w:color="auto"/>
              <w:bottom w:val="single" w:sz="4" w:space="0" w:color="auto"/>
              <w:right w:val="single" w:sz="4" w:space="0" w:color="auto"/>
            </w:tcBorders>
            <w:vAlign w:val="center"/>
            <w:hideMark/>
          </w:tcPr>
          <w:p w14:paraId="47F216FC" w14:textId="77777777" w:rsidR="005E35EA" w:rsidRPr="005E35EA" w:rsidRDefault="005E35EA" w:rsidP="005E35EA">
            <w:pPr>
              <w:spacing w:line="276" w:lineRule="auto"/>
              <w:rPr>
                <w:rFonts w:cs="Calibri"/>
                <w:i/>
              </w:rPr>
            </w:pPr>
            <w:r w:rsidRPr="005E35EA">
              <w:rPr>
                <w:rFonts w:eastAsia="Aptos" w:cs="Calibri"/>
                <w:i/>
              </w:rPr>
              <w:t>1.1.6.17: »Zahtevek«</w:t>
            </w:r>
          </w:p>
        </w:tc>
        <w:tc>
          <w:tcPr>
            <w:tcW w:w="7605" w:type="dxa"/>
            <w:tcBorders>
              <w:top w:val="single" w:sz="4" w:space="0" w:color="auto"/>
              <w:left w:val="single" w:sz="4" w:space="0" w:color="auto"/>
              <w:bottom w:val="single" w:sz="4" w:space="0" w:color="auto"/>
              <w:right w:val="single" w:sz="4" w:space="0" w:color="auto"/>
            </w:tcBorders>
            <w:vAlign w:val="center"/>
            <w:hideMark/>
          </w:tcPr>
          <w:p w14:paraId="2D68A14F" w14:textId="77777777" w:rsidR="005E35EA" w:rsidRPr="005E35EA" w:rsidRDefault="005E35EA" w:rsidP="005E35EA">
            <w:pPr>
              <w:spacing w:line="276" w:lineRule="auto"/>
              <w:rPr>
                <w:rFonts w:eastAsia="Aptos" w:cs="Calibri"/>
              </w:rPr>
            </w:pPr>
            <w:r w:rsidRPr="005E35EA">
              <w:rPr>
                <w:rFonts w:eastAsia="Aptos" w:cs="Calibri"/>
              </w:rPr>
              <w:t xml:space="preserve">Doda se nov </w:t>
            </w:r>
            <w:proofErr w:type="spellStart"/>
            <w:r w:rsidRPr="005E35EA">
              <w:rPr>
                <w:rFonts w:eastAsia="Aptos" w:cs="Calibri"/>
              </w:rPr>
              <w:t>podčlen</w:t>
            </w:r>
            <w:proofErr w:type="spellEnd"/>
            <w:r w:rsidRPr="005E35EA">
              <w:rPr>
                <w:rFonts w:eastAsia="Aptos" w:cs="Calibri"/>
              </w:rPr>
              <w:t>, ki se glasi:</w:t>
            </w:r>
          </w:p>
        </w:tc>
      </w:tr>
      <w:tr w:rsidR="005E35EA" w:rsidRPr="005E35EA" w14:paraId="3AC275AC" w14:textId="77777777" w:rsidTr="00AC0FAC">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4651F8" w14:textId="77777777" w:rsidR="005E35EA" w:rsidRPr="005E35EA" w:rsidRDefault="005E35EA" w:rsidP="005E35EA">
            <w:pPr>
              <w:rPr>
                <w:rFonts w:cs="Calibri"/>
                <w:i/>
              </w:rPr>
            </w:pPr>
          </w:p>
        </w:tc>
        <w:tc>
          <w:tcPr>
            <w:tcW w:w="7605" w:type="dxa"/>
            <w:tcBorders>
              <w:top w:val="single" w:sz="4" w:space="0" w:color="auto"/>
              <w:left w:val="single" w:sz="4" w:space="0" w:color="auto"/>
              <w:bottom w:val="single" w:sz="4" w:space="0" w:color="auto"/>
              <w:right w:val="single" w:sz="4" w:space="0" w:color="auto"/>
            </w:tcBorders>
            <w:vAlign w:val="center"/>
            <w:hideMark/>
          </w:tcPr>
          <w:p w14:paraId="2DC35C8E" w14:textId="77777777" w:rsidR="005E35EA" w:rsidRPr="005E35EA" w:rsidRDefault="005E35EA" w:rsidP="005E35EA">
            <w:pPr>
              <w:spacing w:line="276" w:lineRule="auto"/>
              <w:jc w:val="both"/>
              <w:rPr>
                <w:rFonts w:eastAsia="Aptos" w:cs="Calibri"/>
              </w:rPr>
            </w:pPr>
            <w:r w:rsidRPr="005E35EA">
              <w:rPr>
                <w:rFonts w:eastAsia="Aptos" w:cs="Calibri"/>
              </w:rPr>
              <w:t>»Zahtevek« pomeni zahtevo ali uveljavljanje zahteve ene stranke do druge stranke z ozirom na upravičenost do nečesa ali oprostitev od nečesa po kateremkoli členu Posebnih ali Splošnih pogojev pogodbe ali kako drugače v zvezi s Pogodbo ali izvedbo Del, oz. z nečim, kar izhaja iz tega.</w:t>
            </w:r>
          </w:p>
        </w:tc>
      </w:tr>
    </w:tbl>
    <w:p w14:paraId="51292944" w14:textId="77777777" w:rsidR="005E35EA" w:rsidRPr="005E35EA" w:rsidRDefault="005E35EA" w:rsidP="005E35EA">
      <w:pPr>
        <w:spacing w:after="0" w:line="276" w:lineRule="auto"/>
        <w:rPr>
          <w:rFonts w:ascii="Calibri" w:eastAsia="Times New Roman" w:hAnsi="Calibri" w:cs="Calibri"/>
          <w:b/>
          <w:color w:val="000000"/>
          <w:kern w:val="0"/>
          <w:sz w:val="36"/>
          <w:szCs w:val="56"/>
          <w14:ligatures w14:val="none"/>
        </w:rPr>
      </w:pPr>
    </w:p>
    <w:tbl>
      <w:tblPr>
        <w:tblStyle w:val="Tabelamrea24"/>
        <w:tblW w:w="0" w:type="auto"/>
        <w:tblInd w:w="0" w:type="dxa"/>
        <w:tblLook w:val="04A0" w:firstRow="1" w:lastRow="0" w:firstColumn="1" w:lastColumn="0" w:noHBand="0" w:noVBand="1"/>
      </w:tblPr>
      <w:tblGrid>
        <w:gridCol w:w="1411"/>
        <w:gridCol w:w="7605"/>
      </w:tblGrid>
      <w:tr w:rsidR="005E35EA" w:rsidRPr="005E35EA" w14:paraId="4705EFB7" w14:textId="77777777" w:rsidTr="00AC0FAC">
        <w:trPr>
          <w:trHeight w:val="454"/>
        </w:trPr>
        <w:tc>
          <w:tcPr>
            <w:tcW w:w="1411" w:type="dxa"/>
            <w:vMerge w:val="restart"/>
            <w:tcBorders>
              <w:top w:val="single" w:sz="4" w:space="0" w:color="auto"/>
              <w:left w:val="single" w:sz="4" w:space="0" w:color="auto"/>
              <w:bottom w:val="single" w:sz="4" w:space="0" w:color="auto"/>
              <w:right w:val="single" w:sz="4" w:space="0" w:color="auto"/>
            </w:tcBorders>
            <w:vAlign w:val="center"/>
            <w:hideMark/>
          </w:tcPr>
          <w:p w14:paraId="3320F11E" w14:textId="77777777" w:rsidR="005E35EA" w:rsidRPr="005E35EA" w:rsidRDefault="005E35EA" w:rsidP="005E35EA">
            <w:pPr>
              <w:spacing w:line="276" w:lineRule="auto"/>
              <w:rPr>
                <w:rFonts w:cs="Calibri"/>
                <w:i/>
              </w:rPr>
            </w:pPr>
            <w:bookmarkStart w:id="40" w:name="_Hlk171331625"/>
            <w:r w:rsidRPr="005E35EA">
              <w:rPr>
                <w:rFonts w:eastAsia="Aptos" w:cs="Calibri"/>
                <w:i/>
              </w:rPr>
              <w:t>1.1.6.18: »Zakoni«</w:t>
            </w:r>
          </w:p>
        </w:tc>
        <w:tc>
          <w:tcPr>
            <w:tcW w:w="7605" w:type="dxa"/>
            <w:tcBorders>
              <w:top w:val="single" w:sz="4" w:space="0" w:color="auto"/>
              <w:left w:val="single" w:sz="4" w:space="0" w:color="auto"/>
              <w:bottom w:val="single" w:sz="4" w:space="0" w:color="auto"/>
              <w:right w:val="single" w:sz="4" w:space="0" w:color="auto"/>
            </w:tcBorders>
            <w:vAlign w:val="center"/>
            <w:hideMark/>
          </w:tcPr>
          <w:p w14:paraId="11CED675" w14:textId="77777777" w:rsidR="005E35EA" w:rsidRPr="005E35EA" w:rsidRDefault="005E35EA" w:rsidP="005E35EA">
            <w:pPr>
              <w:spacing w:line="276" w:lineRule="auto"/>
              <w:rPr>
                <w:rFonts w:eastAsia="Aptos" w:cs="Calibri"/>
              </w:rPr>
            </w:pPr>
            <w:r w:rsidRPr="005E35EA">
              <w:rPr>
                <w:rFonts w:eastAsia="Aptos" w:cs="Calibri"/>
              </w:rPr>
              <w:t xml:space="preserve">Doda se nov </w:t>
            </w:r>
            <w:proofErr w:type="spellStart"/>
            <w:r w:rsidRPr="005E35EA">
              <w:rPr>
                <w:rFonts w:eastAsia="Aptos" w:cs="Calibri"/>
              </w:rPr>
              <w:t>podčlen</w:t>
            </w:r>
            <w:proofErr w:type="spellEnd"/>
            <w:r w:rsidRPr="005E35EA">
              <w:rPr>
                <w:rFonts w:eastAsia="Aptos" w:cs="Calibri"/>
              </w:rPr>
              <w:t>, ki se glasi:</w:t>
            </w:r>
          </w:p>
        </w:tc>
      </w:tr>
      <w:tr w:rsidR="005E35EA" w:rsidRPr="005E35EA" w14:paraId="6EA149B9" w14:textId="77777777" w:rsidTr="00AC0FAC">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CA1593" w14:textId="77777777" w:rsidR="005E35EA" w:rsidRPr="005E35EA" w:rsidRDefault="005E35EA" w:rsidP="005E35EA">
            <w:pPr>
              <w:rPr>
                <w:rFonts w:cs="Calibri"/>
                <w:i/>
              </w:rPr>
            </w:pPr>
          </w:p>
        </w:tc>
        <w:tc>
          <w:tcPr>
            <w:tcW w:w="7605" w:type="dxa"/>
            <w:tcBorders>
              <w:top w:val="single" w:sz="4" w:space="0" w:color="auto"/>
              <w:left w:val="single" w:sz="4" w:space="0" w:color="auto"/>
              <w:bottom w:val="single" w:sz="4" w:space="0" w:color="auto"/>
              <w:right w:val="single" w:sz="4" w:space="0" w:color="auto"/>
            </w:tcBorders>
            <w:vAlign w:val="center"/>
            <w:hideMark/>
          </w:tcPr>
          <w:p w14:paraId="68AA76ED" w14:textId="77777777" w:rsidR="005E35EA" w:rsidRPr="005E35EA" w:rsidRDefault="005E35EA" w:rsidP="005E35EA">
            <w:pPr>
              <w:spacing w:line="276" w:lineRule="auto"/>
              <w:jc w:val="both"/>
              <w:rPr>
                <w:rFonts w:eastAsia="Aptos" w:cs="Calibri"/>
              </w:rPr>
            </w:pPr>
            <w:r w:rsidRPr="005E35EA">
              <w:rPr>
                <w:rFonts w:eastAsia="Aptos" w:cs="Calibri"/>
              </w:rPr>
              <w:t>»Zakoni« pomenijo vso nacionalno (ali državno ali občinsko) zakonodajo, zakonske predpise, zakone, odloke, pravilnike, meddržavne pogodbe, mednarodno pravo in druge zakone, uredbe, podzakonske akte in predpise katerihkoli zakonito ustanovljenih javnih oblasti.</w:t>
            </w:r>
          </w:p>
        </w:tc>
      </w:tr>
      <w:bookmarkEnd w:id="40"/>
    </w:tbl>
    <w:p w14:paraId="3C962010" w14:textId="77777777" w:rsidR="005E35EA" w:rsidRPr="005E35EA" w:rsidRDefault="005E35EA" w:rsidP="005E35EA">
      <w:pPr>
        <w:spacing w:after="0" w:line="276" w:lineRule="auto"/>
        <w:rPr>
          <w:rFonts w:ascii="Calibri" w:eastAsia="Times New Roman" w:hAnsi="Calibri" w:cs="Calibri"/>
          <w:b/>
          <w:color w:val="000000"/>
          <w:kern w:val="0"/>
          <w:sz w:val="36"/>
          <w:szCs w:val="56"/>
          <w14:ligatures w14:val="none"/>
        </w:rPr>
      </w:pPr>
    </w:p>
    <w:tbl>
      <w:tblPr>
        <w:tblStyle w:val="Tabelamrea24"/>
        <w:tblW w:w="0" w:type="auto"/>
        <w:tblInd w:w="0" w:type="dxa"/>
        <w:tblLook w:val="04A0" w:firstRow="1" w:lastRow="0" w:firstColumn="1" w:lastColumn="0" w:noHBand="0" w:noVBand="1"/>
      </w:tblPr>
      <w:tblGrid>
        <w:gridCol w:w="1411"/>
        <w:gridCol w:w="7605"/>
      </w:tblGrid>
      <w:tr w:rsidR="005E35EA" w:rsidRPr="005E35EA" w14:paraId="673B6D4F" w14:textId="77777777" w:rsidTr="00AC0FAC">
        <w:trPr>
          <w:trHeight w:val="454"/>
        </w:trPr>
        <w:tc>
          <w:tcPr>
            <w:tcW w:w="1411" w:type="dxa"/>
            <w:vMerge w:val="restart"/>
            <w:tcBorders>
              <w:top w:val="single" w:sz="4" w:space="0" w:color="auto"/>
              <w:left w:val="single" w:sz="4" w:space="0" w:color="auto"/>
              <w:bottom w:val="single" w:sz="4" w:space="0" w:color="auto"/>
              <w:right w:val="single" w:sz="4" w:space="0" w:color="auto"/>
            </w:tcBorders>
            <w:vAlign w:val="center"/>
            <w:hideMark/>
          </w:tcPr>
          <w:p w14:paraId="6658E857" w14:textId="77777777" w:rsidR="005E35EA" w:rsidRPr="005E35EA" w:rsidRDefault="005E35EA" w:rsidP="005E35EA">
            <w:pPr>
              <w:spacing w:line="276" w:lineRule="auto"/>
              <w:rPr>
                <w:rFonts w:cs="Calibri"/>
                <w:i/>
              </w:rPr>
            </w:pPr>
            <w:bookmarkStart w:id="41" w:name="_Hlk184654268"/>
            <w:r w:rsidRPr="005E35EA">
              <w:rPr>
                <w:rFonts w:eastAsia="Aptos" w:cs="Calibri"/>
                <w:i/>
              </w:rPr>
              <w:t xml:space="preserve">1.1.6.19: </w:t>
            </w:r>
            <w:bookmarkEnd w:id="41"/>
            <w:r w:rsidRPr="005E35EA">
              <w:rPr>
                <w:rFonts w:eastAsia="Aptos" w:cs="Calibri"/>
                <w:i/>
              </w:rPr>
              <w:t>»Terminski plan«</w:t>
            </w:r>
          </w:p>
        </w:tc>
        <w:tc>
          <w:tcPr>
            <w:tcW w:w="7605" w:type="dxa"/>
            <w:tcBorders>
              <w:top w:val="single" w:sz="4" w:space="0" w:color="auto"/>
              <w:left w:val="single" w:sz="4" w:space="0" w:color="auto"/>
              <w:bottom w:val="single" w:sz="4" w:space="0" w:color="auto"/>
              <w:right w:val="single" w:sz="4" w:space="0" w:color="auto"/>
            </w:tcBorders>
            <w:vAlign w:val="center"/>
            <w:hideMark/>
          </w:tcPr>
          <w:p w14:paraId="7BD64C56" w14:textId="77777777" w:rsidR="005E35EA" w:rsidRPr="005E35EA" w:rsidRDefault="005E35EA" w:rsidP="005E35EA">
            <w:pPr>
              <w:spacing w:line="276" w:lineRule="auto"/>
              <w:rPr>
                <w:rFonts w:eastAsia="Aptos" w:cs="Calibri"/>
              </w:rPr>
            </w:pPr>
            <w:r w:rsidRPr="005E35EA">
              <w:rPr>
                <w:rFonts w:eastAsia="Aptos" w:cs="Calibri"/>
              </w:rPr>
              <w:t xml:space="preserve">Doda se nov </w:t>
            </w:r>
            <w:proofErr w:type="spellStart"/>
            <w:r w:rsidRPr="005E35EA">
              <w:rPr>
                <w:rFonts w:eastAsia="Aptos" w:cs="Calibri"/>
              </w:rPr>
              <w:t>podčlen</w:t>
            </w:r>
            <w:proofErr w:type="spellEnd"/>
            <w:r w:rsidRPr="005E35EA">
              <w:rPr>
                <w:rFonts w:eastAsia="Aptos" w:cs="Calibri"/>
              </w:rPr>
              <w:t>, ki se glasi:</w:t>
            </w:r>
          </w:p>
        </w:tc>
      </w:tr>
      <w:tr w:rsidR="005E35EA" w:rsidRPr="005E35EA" w14:paraId="2F6BF865" w14:textId="77777777" w:rsidTr="00AC0FAC">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DD6975" w14:textId="77777777" w:rsidR="005E35EA" w:rsidRPr="005E35EA" w:rsidRDefault="005E35EA" w:rsidP="005E35EA">
            <w:pPr>
              <w:rPr>
                <w:rFonts w:cs="Calibri"/>
                <w:i/>
              </w:rPr>
            </w:pPr>
          </w:p>
        </w:tc>
        <w:tc>
          <w:tcPr>
            <w:tcW w:w="7605" w:type="dxa"/>
            <w:tcBorders>
              <w:top w:val="single" w:sz="4" w:space="0" w:color="auto"/>
              <w:left w:val="single" w:sz="4" w:space="0" w:color="auto"/>
              <w:bottom w:val="single" w:sz="4" w:space="0" w:color="auto"/>
              <w:right w:val="single" w:sz="4" w:space="0" w:color="auto"/>
            </w:tcBorders>
            <w:vAlign w:val="center"/>
            <w:hideMark/>
          </w:tcPr>
          <w:p w14:paraId="62238DB6" w14:textId="77777777" w:rsidR="005E35EA" w:rsidRPr="005E35EA" w:rsidRDefault="005E35EA" w:rsidP="005E35EA">
            <w:pPr>
              <w:spacing w:line="276" w:lineRule="auto"/>
              <w:jc w:val="both"/>
              <w:rPr>
                <w:rFonts w:eastAsia="Aptos" w:cs="Calibri"/>
              </w:rPr>
            </w:pPr>
            <w:r w:rsidRPr="005E35EA">
              <w:rPr>
                <w:rFonts w:eastAsia="Aptos" w:cs="Calibri"/>
              </w:rPr>
              <w:t xml:space="preserve">»Terminski plan« pomeni natančen časovni razpored, ki ga je pripravil in predložil izvajalec in ki ga je Inženir potrdil, v skladu s </w:t>
            </w:r>
            <w:proofErr w:type="spellStart"/>
            <w:r w:rsidRPr="005E35EA">
              <w:rPr>
                <w:rFonts w:eastAsia="Aptos" w:cs="Calibri"/>
              </w:rPr>
              <w:t>podčlenom</w:t>
            </w:r>
            <w:proofErr w:type="spellEnd"/>
            <w:r w:rsidRPr="005E35EA">
              <w:rPr>
                <w:rFonts w:eastAsia="Aptos" w:cs="Calibri"/>
              </w:rPr>
              <w:t xml:space="preserve"> 8.3 [Program].</w:t>
            </w:r>
          </w:p>
          <w:p w14:paraId="090061A7" w14:textId="77777777" w:rsidR="005E35EA" w:rsidRPr="005E35EA" w:rsidRDefault="005E35EA" w:rsidP="005E35EA">
            <w:pPr>
              <w:spacing w:line="276" w:lineRule="auto"/>
              <w:jc w:val="both"/>
              <w:rPr>
                <w:rFonts w:eastAsia="Aptos" w:cs="Calibri"/>
              </w:rPr>
            </w:pPr>
          </w:p>
          <w:p w14:paraId="6EAEF1AC" w14:textId="77777777" w:rsidR="005E35EA" w:rsidRPr="005E35EA" w:rsidRDefault="005E35EA" w:rsidP="005E35EA">
            <w:pPr>
              <w:spacing w:line="276" w:lineRule="auto"/>
              <w:jc w:val="both"/>
              <w:rPr>
                <w:rFonts w:eastAsia="Aptos" w:cs="Calibri"/>
              </w:rPr>
            </w:pPr>
            <w:r w:rsidRPr="005E35EA">
              <w:rPr>
                <w:rFonts w:eastAsia="Aptos" w:cs="Calibri"/>
              </w:rPr>
              <w:t>Ob koncu odstavka se doda nov stavek:</w:t>
            </w:r>
          </w:p>
          <w:p w14:paraId="487A418E" w14:textId="77777777" w:rsidR="005E35EA" w:rsidRPr="005E35EA" w:rsidRDefault="005E35EA" w:rsidP="005E35EA">
            <w:pPr>
              <w:spacing w:line="276" w:lineRule="auto"/>
              <w:jc w:val="both"/>
              <w:rPr>
                <w:rFonts w:eastAsia="Aptos" w:cs="Calibri"/>
              </w:rPr>
            </w:pPr>
          </w:p>
          <w:p w14:paraId="1531B7FC" w14:textId="77777777" w:rsidR="005E35EA" w:rsidRPr="005E35EA" w:rsidRDefault="005E35EA" w:rsidP="005E35EA">
            <w:pPr>
              <w:spacing w:line="276" w:lineRule="auto"/>
              <w:jc w:val="both"/>
              <w:rPr>
                <w:rFonts w:eastAsia="Aptos" w:cs="Calibri"/>
              </w:rPr>
            </w:pPr>
            <w:r w:rsidRPr="005E35EA">
              <w:rPr>
                <w:rFonts w:eastAsia="Aptos" w:cs="Calibri"/>
              </w:rPr>
              <w:t>»</w:t>
            </w:r>
            <w:r w:rsidRPr="005E35EA">
              <w:rPr>
                <w:rFonts w:eastAsia="Times New Roman" w:cs="Calibri"/>
                <w:lang w:eastAsia="hu-HU"/>
              </w:rPr>
              <w:t xml:space="preserve">Naročnikov Glavni Terminski Plan, ki vključuje tudi roke ključnih Mejnikov in Odsekov, se šteje za začetni terminski plan za izvedbo Del v skladu z določbo 8.3 </w:t>
            </w:r>
            <w:r w:rsidRPr="005E35EA">
              <w:rPr>
                <w:rFonts w:eastAsia="Times New Roman" w:cs="Calibri"/>
                <w:lang w:eastAsia="hu-HU"/>
              </w:rPr>
              <w:lastRenderedPageBreak/>
              <w:t>[</w:t>
            </w:r>
            <w:r w:rsidRPr="005E35EA">
              <w:rPr>
                <w:rFonts w:eastAsia="Times New Roman" w:cs="Calibri"/>
                <w:i/>
                <w:iCs/>
                <w:lang w:eastAsia="hu-HU"/>
              </w:rPr>
              <w:t>Program</w:t>
            </w:r>
            <w:r w:rsidRPr="005E35EA">
              <w:rPr>
                <w:rFonts w:eastAsia="Times New Roman" w:cs="Calibri"/>
                <w:lang w:eastAsia="hu-HU"/>
              </w:rPr>
              <w:t>], ki ga Stranki potrjujeta in glede katerega se šteje, da ga je Inženir potrdil. Takšen Terminski Plan predstavlja osnovo za kakršnekoli revidirane ali podrobnejše terminske plane, ki jih v nadaljevanju pripravi in predloži Izvajalec.«</w:t>
            </w:r>
          </w:p>
        </w:tc>
      </w:tr>
    </w:tbl>
    <w:p w14:paraId="5C24F6DC" w14:textId="77777777" w:rsidR="005E35EA" w:rsidRPr="005E35EA" w:rsidRDefault="005E35EA" w:rsidP="005E35EA">
      <w:pPr>
        <w:spacing w:line="256" w:lineRule="auto"/>
        <w:rPr>
          <w:rFonts w:ascii="Calibri" w:eastAsia="Aptos" w:hAnsi="Calibri" w:cs="Calibri"/>
          <w:kern w:val="0"/>
        </w:rPr>
      </w:pPr>
    </w:p>
    <w:tbl>
      <w:tblPr>
        <w:tblStyle w:val="Tabelamrea24"/>
        <w:tblW w:w="0" w:type="auto"/>
        <w:tblInd w:w="0" w:type="dxa"/>
        <w:tblLook w:val="04A0" w:firstRow="1" w:lastRow="0" w:firstColumn="1" w:lastColumn="0" w:noHBand="0" w:noVBand="1"/>
      </w:tblPr>
      <w:tblGrid>
        <w:gridCol w:w="1411"/>
        <w:gridCol w:w="7605"/>
      </w:tblGrid>
      <w:tr w:rsidR="005E35EA" w:rsidRPr="005E35EA" w14:paraId="4CFCD1F6" w14:textId="77777777" w:rsidTr="00AC0FAC">
        <w:trPr>
          <w:trHeight w:val="454"/>
        </w:trPr>
        <w:tc>
          <w:tcPr>
            <w:tcW w:w="1411" w:type="dxa"/>
            <w:vMerge w:val="restart"/>
            <w:tcBorders>
              <w:top w:val="single" w:sz="4" w:space="0" w:color="auto"/>
              <w:left w:val="single" w:sz="4" w:space="0" w:color="auto"/>
              <w:bottom w:val="single" w:sz="4" w:space="0" w:color="auto"/>
              <w:right w:val="single" w:sz="4" w:space="0" w:color="auto"/>
            </w:tcBorders>
            <w:vAlign w:val="center"/>
            <w:hideMark/>
          </w:tcPr>
          <w:p w14:paraId="111F2A4B" w14:textId="77777777" w:rsidR="005E35EA" w:rsidRPr="005E35EA" w:rsidRDefault="005E35EA" w:rsidP="005E35EA">
            <w:pPr>
              <w:spacing w:line="276" w:lineRule="auto"/>
              <w:rPr>
                <w:rFonts w:eastAsia="Aptos" w:cs="Calibri"/>
                <w:i/>
              </w:rPr>
            </w:pPr>
            <w:r w:rsidRPr="005E35EA">
              <w:rPr>
                <w:rFonts w:eastAsia="Aptos" w:cs="Calibri"/>
                <w:i/>
              </w:rPr>
              <w:t>1.1.6.20: »Finančni plan«</w:t>
            </w:r>
          </w:p>
        </w:tc>
        <w:tc>
          <w:tcPr>
            <w:tcW w:w="7605" w:type="dxa"/>
            <w:tcBorders>
              <w:top w:val="single" w:sz="4" w:space="0" w:color="auto"/>
              <w:left w:val="single" w:sz="4" w:space="0" w:color="auto"/>
              <w:bottom w:val="single" w:sz="4" w:space="0" w:color="auto"/>
              <w:right w:val="single" w:sz="4" w:space="0" w:color="auto"/>
            </w:tcBorders>
            <w:vAlign w:val="center"/>
            <w:hideMark/>
          </w:tcPr>
          <w:p w14:paraId="73A646F3" w14:textId="77777777" w:rsidR="005E35EA" w:rsidRPr="005E35EA" w:rsidRDefault="005E35EA" w:rsidP="005E35EA">
            <w:pPr>
              <w:spacing w:line="276" w:lineRule="auto"/>
              <w:rPr>
                <w:rFonts w:eastAsia="Aptos" w:cs="Calibri"/>
              </w:rPr>
            </w:pPr>
            <w:r w:rsidRPr="005E35EA">
              <w:rPr>
                <w:rFonts w:eastAsia="Aptos" w:cs="Calibri"/>
              </w:rPr>
              <w:t xml:space="preserve">Doda se nov </w:t>
            </w:r>
            <w:proofErr w:type="spellStart"/>
            <w:r w:rsidRPr="005E35EA">
              <w:rPr>
                <w:rFonts w:eastAsia="Aptos" w:cs="Calibri"/>
              </w:rPr>
              <w:t>podčlen</w:t>
            </w:r>
            <w:proofErr w:type="spellEnd"/>
            <w:r w:rsidRPr="005E35EA">
              <w:rPr>
                <w:rFonts w:eastAsia="Aptos" w:cs="Calibri"/>
              </w:rPr>
              <w:t>, ki se glasi:</w:t>
            </w:r>
          </w:p>
        </w:tc>
      </w:tr>
      <w:tr w:rsidR="005E35EA" w:rsidRPr="005E35EA" w14:paraId="72AF4C5C" w14:textId="77777777" w:rsidTr="00AC0FAC">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0FA39C" w14:textId="77777777" w:rsidR="005E35EA" w:rsidRPr="005E35EA" w:rsidRDefault="005E35EA" w:rsidP="005E35EA">
            <w:pPr>
              <w:rPr>
                <w:rFonts w:cs="Calibri"/>
                <w:i/>
              </w:rPr>
            </w:pPr>
          </w:p>
        </w:tc>
        <w:tc>
          <w:tcPr>
            <w:tcW w:w="7605" w:type="dxa"/>
            <w:tcBorders>
              <w:top w:val="single" w:sz="4" w:space="0" w:color="auto"/>
              <w:left w:val="single" w:sz="4" w:space="0" w:color="auto"/>
              <w:bottom w:val="single" w:sz="4" w:space="0" w:color="auto"/>
              <w:right w:val="single" w:sz="4" w:space="0" w:color="auto"/>
            </w:tcBorders>
            <w:vAlign w:val="center"/>
            <w:hideMark/>
          </w:tcPr>
          <w:p w14:paraId="650457F5" w14:textId="77777777" w:rsidR="005E35EA" w:rsidRPr="005E35EA" w:rsidRDefault="005E35EA" w:rsidP="005E35EA">
            <w:pPr>
              <w:spacing w:line="276" w:lineRule="auto"/>
              <w:jc w:val="both"/>
              <w:rPr>
                <w:rFonts w:eastAsia="Aptos" w:cs="Calibri"/>
              </w:rPr>
            </w:pPr>
            <w:r w:rsidRPr="005E35EA">
              <w:rPr>
                <w:rFonts w:eastAsia="Aptos" w:cs="Calibri"/>
              </w:rPr>
              <w:t>»Finančni plan« pomeni dokument(-e) (če obstajajo) v Pogodbeni dokumentaciji, ki navaja(-jo) zneske in način plačil, ki se plačajo izvajalcu.</w:t>
            </w:r>
          </w:p>
        </w:tc>
      </w:tr>
    </w:tbl>
    <w:p w14:paraId="4A115703" w14:textId="77777777" w:rsidR="005E35EA" w:rsidRPr="005E35EA" w:rsidRDefault="005E35EA" w:rsidP="005E35EA">
      <w:pPr>
        <w:spacing w:after="0" w:line="276" w:lineRule="auto"/>
        <w:rPr>
          <w:rFonts w:ascii="Calibri" w:eastAsia="Times New Roman" w:hAnsi="Calibri" w:cs="Calibri"/>
          <w:b/>
          <w:color w:val="000000"/>
          <w:kern w:val="0"/>
          <w:sz w:val="36"/>
          <w:szCs w:val="56"/>
          <w14:ligatures w14:val="none"/>
        </w:rPr>
      </w:pPr>
    </w:p>
    <w:tbl>
      <w:tblPr>
        <w:tblStyle w:val="Tabelamrea24"/>
        <w:tblW w:w="0" w:type="auto"/>
        <w:tblInd w:w="0" w:type="dxa"/>
        <w:tblLook w:val="04A0" w:firstRow="1" w:lastRow="0" w:firstColumn="1" w:lastColumn="0" w:noHBand="0" w:noVBand="1"/>
      </w:tblPr>
      <w:tblGrid>
        <w:gridCol w:w="1411"/>
        <w:gridCol w:w="7605"/>
      </w:tblGrid>
      <w:tr w:rsidR="005E35EA" w:rsidRPr="005E35EA" w14:paraId="1FA82030" w14:textId="77777777" w:rsidTr="00AC0FAC">
        <w:trPr>
          <w:trHeight w:val="454"/>
        </w:trPr>
        <w:tc>
          <w:tcPr>
            <w:tcW w:w="1411" w:type="dxa"/>
            <w:vMerge w:val="restart"/>
            <w:tcBorders>
              <w:top w:val="single" w:sz="4" w:space="0" w:color="auto"/>
              <w:left w:val="single" w:sz="4" w:space="0" w:color="auto"/>
              <w:bottom w:val="single" w:sz="4" w:space="0" w:color="auto"/>
              <w:right w:val="single" w:sz="4" w:space="0" w:color="auto"/>
            </w:tcBorders>
            <w:vAlign w:val="center"/>
            <w:hideMark/>
          </w:tcPr>
          <w:p w14:paraId="1643F605" w14:textId="77777777" w:rsidR="005E35EA" w:rsidRPr="005E35EA" w:rsidRDefault="005E35EA" w:rsidP="005E35EA">
            <w:pPr>
              <w:spacing w:line="276" w:lineRule="auto"/>
              <w:rPr>
                <w:rFonts w:cs="Calibri"/>
                <w:i/>
              </w:rPr>
            </w:pPr>
            <w:bookmarkStart w:id="42" w:name="_Hlk175906510"/>
            <w:r w:rsidRPr="005E35EA">
              <w:rPr>
                <w:rFonts w:eastAsia="Aptos" w:cs="Calibri"/>
                <w:i/>
              </w:rPr>
              <w:t>1.1.6.21: »Pregled«</w:t>
            </w:r>
          </w:p>
        </w:tc>
        <w:tc>
          <w:tcPr>
            <w:tcW w:w="7605" w:type="dxa"/>
            <w:tcBorders>
              <w:top w:val="single" w:sz="4" w:space="0" w:color="auto"/>
              <w:left w:val="single" w:sz="4" w:space="0" w:color="auto"/>
              <w:bottom w:val="single" w:sz="4" w:space="0" w:color="auto"/>
              <w:right w:val="single" w:sz="4" w:space="0" w:color="auto"/>
            </w:tcBorders>
            <w:vAlign w:val="center"/>
            <w:hideMark/>
          </w:tcPr>
          <w:p w14:paraId="4841CED2" w14:textId="77777777" w:rsidR="005E35EA" w:rsidRPr="005E35EA" w:rsidRDefault="005E35EA" w:rsidP="005E35EA">
            <w:pPr>
              <w:spacing w:line="276" w:lineRule="auto"/>
              <w:rPr>
                <w:rFonts w:eastAsia="Aptos" w:cs="Calibri"/>
              </w:rPr>
            </w:pPr>
            <w:r w:rsidRPr="005E35EA">
              <w:rPr>
                <w:rFonts w:eastAsia="Aptos" w:cs="Calibri"/>
              </w:rPr>
              <w:t xml:space="preserve">Doda se nov </w:t>
            </w:r>
            <w:proofErr w:type="spellStart"/>
            <w:r w:rsidRPr="005E35EA">
              <w:rPr>
                <w:rFonts w:eastAsia="Aptos" w:cs="Calibri"/>
              </w:rPr>
              <w:t>podčlen</w:t>
            </w:r>
            <w:proofErr w:type="spellEnd"/>
            <w:r w:rsidRPr="005E35EA">
              <w:rPr>
                <w:rFonts w:eastAsia="Aptos" w:cs="Calibri"/>
              </w:rPr>
              <w:t>, ki se glasi:</w:t>
            </w:r>
          </w:p>
        </w:tc>
      </w:tr>
      <w:tr w:rsidR="005E35EA" w:rsidRPr="005E35EA" w14:paraId="156996C1" w14:textId="77777777" w:rsidTr="00AC0FAC">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E7995F" w14:textId="77777777" w:rsidR="005E35EA" w:rsidRPr="005E35EA" w:rsidRDefault="005E35EA" w:rsidP="005E35EA">
            <w:pPr>
              <w:rPr>
                <w:rFonts w:cs="Calibri"/>
                <w:i/>
              </w:rPr>
            </w:pPr>
          </w:p>
        </w:tc>
        <w:tc>
          <w:tcPr>
            <w:tcW w:w="7605" w:type="dxa"/>
            <w:tcBorders>
              <w:top w:val="single" w:sz="4" w:space="0" w:color="auto"/>
              <w:left w:val="single" w:sz="4" w:space="0" w:color="auto"/>
              <w:bottom w:val="single" w:sz="4" w:space="0" w:color="auto"/>
              <w:right w:val="single" w:sz="4" w:space="0" w:color="auto"/>
            </w:tcBorders>
            <w:vAlign w:val="center"/>
            <w:hideMark/>
          </w:tcPr>
          <w:p w14:paraId="42F39360" w14:textId="77777777" w:rsidR="005E35EA" w:rsidRPr="005E35EA" w:rsidRDefault="005E35EA" w:rsidP="005E35EA">
            <w:pPr>
              <w:spacing w:line="276" w:lineRule="auto"/>
              <w:jc w:val="both"/>
              <w:rPr>
                <w:rFonts w:eastAsia="Aptos" w:cs="Calibri"/>
              </w:rPr>
            </w:pPr>
            <w:r w:rsidRPr="005E35EA">
              <w:rPr>
                <w:rFonts w:eastAsia="Aptos" w:cs="Calibri"/>
              </w:rPr>
              <w:t>»Pregled« pomeni preverjanje in ocenjevanje predložene dokumentacije izvajalca s strani naročnika in/ali njegovih pooblaščenih oseb z namenom, da se oceni, če (in v kakšnem obsegu) je dokumentacija v skladu s Pogodbo in/ali z obveznostmi izvajalca v okviru in v zvezi s Pogodbo.</w:t>
            </w:r>
          </w:p>
        </w:tc>
      </w:tr>
      <w:bookmarkEnd w:id="42"/>
    </w:tbl>
    <w:p w14:paraId="0EC92B87" w14:textId="77777777" w:rsidR="005E35EA" w:rsidRPr="005E35EA" w:rsidRDefault="005E35EA" w:rsidP="005E35EA">
      <w:pPr>
        <w:spacing w:after="0" w:line="276" w:lineRule="auto"/>
        <w:rPr>
          <w:rFonts w:ascii="Calibri" w:eastAsia="Times New Roman" w:hAnsi="Calibri" w:cs="Calibri"/>
          <w:b/>
          <w:color w:val="000000"/>
          <w:kern w:val="0"/>
          <w:sz w:val="36"/>
          <w:szCs w:val="56"/>
          <w14:ligatures w14:val="none"/>
        </w:rPr>
      </w:pPr>
    </w:p>
    <w:tbl>
      <w:tblPr>
        <w:tblStyle w:val="Tabelamrea24"/>
        <w:tblW w:w="0" w:type="auto"/>
        <w:tblInd w:w="0" w:type="dxa"/>
        <w:tblLook w:val="04A0" w:firstRow="1" w:lastRow="0" w:firstColumn="1" w:lastColumn="0" w:noHBand="0" w:noVBand="1"/>
      </w:tblPr>
      <w:tblGrid>
        <w:gridCol w:w="1737"/>
        <w:gridCol w:w="7325"/>
      </w:tblGrid>
      <w:tr w:rsidR="005E35EA" w:rsidRPr="005E35EA" w14:paraId="1C200D44" w14:textId="77777777" w:rsidTr="00AC0FAC">
        <w:trPr>
          <w:trHeight w:val="454"/>
        </w:trPr>
        <w:tc>
          <w:tcPr>
            <w:tcW w:w="1411" w:type="dxa"/>
            <w:vMerge w:val="restart"/>
            <w:tcBorders>
              <w:top w:val="single" w:sz="4" w:space="0" w:color="auto"/>
              <w:left w:val="single" w:sz="4" w:space="0" w:color="auto"/>
              <w:bottom w:val="single" w:sz="4" w:space="0" w:color="auto"/>
              <w:right w:val="single" w:sz="4" w:space="0" w:color="auto"/>
            </w:tcBorders>
            <w:vAlign w:val="center"/>
            <w:hideMark/>
          </w:tcPr>
          <w:p w14:paraId="5697A379" w14:textId="77777777" w:rsidR="005E35EA" w:rsidRPr="005E35EA" w:rsidRDefault="005E35EA" w:rsidP="005E35EA">
            <w:pPr>
              <w:spacing w:line="276" w:lineRule="auto"/>
              <w:rPr>
                <w:rFonts w:cs="Calibri"/>
                <w:i/>
              </w:rPr>
            </w:pPr>
            <w:r w:rsidRPr="005E35EA">
              <w:rPr>
                <w:rFonts w:eastAsia="Aptos" w:cs="Calibri"/>
                <w:i/>
              </w:rPr>
              <w:t>1.1.6.22: »</w:t>
            </w:r>
            <w:proofErr w:type="spellStart"/>
            <w:r w:rsidRPr="005E35EA">
              <w:rPr>
                <w:rFonts w:eastAsia="Aptos" w:cs="Calibri"/>
                <w:i/>
              </w:rPr>
              <w:t>Zavarovateljska</w:t>
            </w:r>
            <w:proofErr w:type="spellEnd"/>
            <w:r w:rsidRPr="005E35EA">
              <w:rPr>
                <w:rFonts w:eastAsia="Aptos" w:cs="Calibri"/>
                <w:i/>
              </w:rPr>
              <w:t xml:space="preserve"> stranka«</w:t>
            </w:r>
          </w:p>
        </w:tc>
        <w:tc>
          <w:tcPr>
            <w:tcW w:w="7605" w:type="dxa"/>
            <w:tcBorders>
              <w:top w:val="single" w:sz="4" w:space="0" w:color="auto"/>
              <w:left w:val="single" w:sz="4" w:space="0" w:color="auto"/>
              <w:bottom w:val="single" w:sz="4" w:space="0" w:color="auto"/>
              <w:right w:val="single" w:sz="4" w:space="0" w:color="auto"/>
            </w:tcBorders>
            <w:vAlign w:val="center"/>
            <w:hideMark/>
          </w:tcPr>
          <w:p w14:paraId="12673319" w14:textId="77777777" w:rsidR="005E35EA" w:rsidRPr="005E35EA" w:rsidRDefault="005E35EA" w:rsidP="005E35EA">
            <w:pPr>
              <w:spacing w:line="276" w:lineRule="auto"/>
              <w:rPr>
                <w:rFonts w:eastAsia="Aptos" w:cs="Calibri"/>
              </w:rPr>
            </w:pPr>
            <w:r w:rsidRPr="005E35EA">
              <w:rPr>
                <w:rFonts w:eastAsia="Aptos" w:cs="Calibri"/>
              </w:rPr>
              <w:t xml:space="preserve">Doda se nov </w:t>
            </w:r>
            <w:proofErr w:type="spellStart"/>
            <w:r w:rsidRPr="005E35EA">
              <w:rPr>
                <w:rFonts w:eastAsia="Aptos" w:cs="Calibri"/>
              </w:rPr>
              <w:t>podčlen</w:t>
            </w:r>
            <w:proofErr w:type="spellEnd"/>
            <w:r w:rsidRPr="005E35EA">
              <w:rPr>
                <w:rFonts w:eastAsia="Aptos" w:cs="Calibri"/>
              </w:rPr>
              <w:t>, ki se glasi:</w:t>
            </w:r>
          </w:p>
        </w:tc>
      </w:tr>
      <w:tr w:rsidR="005E35EA" w:rsidRPr="005E35EA" w14:paraId="260838B9" w14:textId="77777777" w:rsidTr="00AC0FAC">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A9B29C" w14:textId="77777777" w:rsidR="005E35EA" w:rsidRPr="005E35EA" w:rsidRDefault="005E35EA" w:rsidP="005E35EA">
            <w:pPr>
              <w:rPr>
                <w:rFonts w:cs="Calibri"/>
                <w:i/>
              </w:rPr>
            </w:pPr>
          </w:p>
        </w:tc>
        <w:tc>
          <w:tcPr>
            <w:tcW w:w="7605" w:type="dxa"/>
            <w:tcBorders>
              <w:top w:val="single" w:sz="4" w:space="0" w:color="auto"/>
              <w:left w:val="single" w:sz="4" w:space="0" w:color="auto"/>
              <w:bottom w:val="single" w:sz="4" w:space="0" w:color="auto"/>
              <w:right w:val="single" w:sz="4" w:space="0" w:color="auto"/>
            </w:tcBorders>
            <w:vAlign w:val="center"/>
            <w:hideMark/>
          </w:tcPr>
          <w:p w14:paraId="4D35DA65" w14:textId="77777777" w:rsidR="005E35EA" w:rsidRPr="005E35EA" w:rsidRDefault="005E35EA" w:rsidP="005E35EA">
            <w:pPr>
              <w:spacing w:line="276" w:lineRule="auto"/>
              <w:jc w:val="both"/>
              <w:rPr>
                <w:rFonts w:eastAsia="Aptos" w:cs="Calibri"/>
              </w:rPr>
            </w:pPr>
            <w:r w:rsidRPr="005E35EA">
              <w:rPr>
                <w:rFonts w:eastAsia="Aptos" w:cs="Calibri"/>
              </w:rPr>
              <w:t>»</w:t>
            </w:r>
            <w:proofErr w:type="spellStart"/>
            <w:r w:rsidRPr="005E35EA">
              <w:rPr>
                <w:rFonts w:eastAsia="Aptos" w:cs="Calibri"/>
              </w:rPr>
              <w:t>Zavarovateljska</w:t>
            </w:r>
            <w:proofErr w:type="spellEnd"/>
            <w:r w:rsidRPr="005E35EA">
              <w:rPr>
                <w:rFonts w:eastAsia="Aptos" w:cs="Calibri"/>
              </w:rPr>
              <w:t xml:space="preserve"> stranka« iz člena 18 [Zavarovanje] pomeni sklenitelja zavarovanja.</w:t>
            </w:r>
          </w:p>
        </w:tc>
      </w:tr>
    </w:tbl>
    <w:p w14:paraId="2474D77E" w14:textId="77777777" w:rsidR="005E35EA" w:rsidRPr="005E35EA" w:rsidRDefault="005E35EA" w:rsidP="005E35EA">
      <w:pPr>
        <w:spacing w:after="0" w:line="276" w:lineRule="auto"/>
        <w:rPr>
          <w:rFonts w:ascii="Calibri" w:eastAsia="Times New Roman" w:hAnsi="Calibri" w:cs="Calibri"/>
          <w:b/>
          <w:color w:val="000000"/>
          <w:kern w:val="0"/>
          <w:sz w:val="36"/>
          <w:szCs w:val="56"/>
          <w14:ligatures w14:val="none"/>
        </w:rPr>
      </w:pPr>
    </w:p>
    <w:tbl>
      <w:tblPr>
        <w:tblStyle w:val="Tabelamrea24"/>
        <w:tblW w:w="0" w:type="auto"/>
        <w:tblInd w:w="0" w:type="dxa"/>
        <w:tblLook w:val="04A0" w:firstRow="1" w:lastRow="0" w:firstColumn="1" w:lastColumn="0" w:noHBand="0" w:noVBand="1"/>
      </w:tblPr>
      <w:tblGrid>
        <w:gridCol w:w="1433"/>
        <w:gridCol w:w="7605"/>
      </w:tblGrid>
      <w:tr w:rsidR="005E35EA" w:rsidRPr="005E35EA" w14:paraId="522D6DE9" w14:textId="77777777" w:rsidTr="00AC0FAC">
        <w:trPr>
          <w:trHeight w:val="454"/>
        </w:trPr>
        <w:tc>
          <w:tcPr>
            <w:tcW w:w="1411" w:type="dxa"/>
            <w:vMerge w:val="restart"/>
            <w:tcBorders>
              <w:top w:val="single" w:sz="4" w:space="0" w:color="auto"/>
              <w:left w:val="single" w:sz="4" w:space="0" w:color="auto"/>
              <w:bottom w:val="single" w:sz="4" w:space="0" w:color="auto"/>
              <w:right w:val="single" w:sz="4" w:space="0" w:color="auto"/>
            </w:tcBorders>
            <w:vAlign w:val="center"/>
            <w:hideMark/>
          </w:tcPr>
          <w:p w14:paraId="317BBEC9" w14:textId="77777777" w:rsidR="005E35EA" w:rsidRPr="005E35EA" w:rsidRDefault="005E35EA" w:rsidP="005E35EA">
            <w:pPr>
              <w:spacing w:line="276" w:lineRule="auto"/>
              <w:rPr>
                <w:rFonts w:cs="Calibri"/>
                <w:i/>
              </w:rPr>
            </w:pPr>
            <w:r w:rsidRPr="005E35EA">
              <w:rPr>
                <w:rFonts w:eastAsia="Aptos" w:cs="Calibri"/>
                <w:i/>
              </w:rPr>
              <w:t>1.1.6.23: »Zavarovalna agencija«</w:t>
            </w:r>
          </w:p>
        </w:tc>
        <w:tc>
          <w:tcPr>
            <w:tcW w:w="7605" w:type="dxa"/>
            <w:tcBorders>
              <w:top w:val="single" w:sz="4" w:space="0" w:color="auto"/>
              <w:left w:val="single" w:sz="4" w:space="0" w:color="auto"/>
              <w:bottom w:val="single" w:sz="4" w:space="0" w:color="auto"/>
              <w:right w:val="single" w:sz="4" w:space="0" w:color="auto"/>
            </w:tcBorders>
            <w:vAlign w:val="center"/>
            <w:hideMark/>
          </w:tcPr>
          <w:p w14:paraId="7352FFD4" w14:textId="77777777" w:rsidR="005E35EA" w:rsidRPr="005E35EA" w:rsidRDefault="005E35EA" w:rsidP="005E35EA">
            <w:pPr>
              <w:spacing w:line="276" w:lineRule="auto"/>
              <w:rPr>
                <w:rFonts w:eastAsia="Aptos" w:cs="Calibri"/>
              </w:rPr>
            </w:pPr>
            <w:r w:rsidRPr="005E35EA">
              <w:rPr>
                <w:rFonts w:eastAsia="Aptos" w:cs="Calibri"/>
              </w:rPr>
              <w:t xml:space="preserve">Doda se nov </w:t>
            </w:r>
            <w:proofErr w:type="spellStart"/>
            <w:r w:rsidRPr="005E35EA">
              <w:rPr>
                <w:rFonts w:eastAsia="Aptos" w:cs="Calibri"/>
              </w:rPr>
              <w:t>podčlen</w:t>
            </w:r>
            <w:proofErr w:type="spellEnd"/>
            <w:r w:rsidRPr="005E35EA">
              <w:rPr>
                <w:rFonts w:eastAsia="Aptos" w:cs="Calibri"/>
              </w:rPr>
              <w:t>, ki se glasi:</w:t>
            </w:r>
          </w:p>
        </w:tc>
      </w:tr>
      <w:tr w:rsidR="005E35EA" w:rsidRPr="005E35EA" w14:paraId="59923DFE" w14:textId="77777777" w:rsidTr="00AC0FAC">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DE7443" w14:textId="77777777" w:rsidR="005E35EA" w:rsidRPr="005E35EA" w:rsidRDefault="005E35EA" w:rsidP="005E35EA">
            <w:pPr>
              <w:rPr>
                <w:rFonts w:cs="Calibri"/>
                <w:i/>
              </w:rPr>
            </w:pPr>
          </w:p>
        </w:tc>
        <w:tc>
          <w:tcPr>
            <w:tcW w:w="7605" w:type="dxa"/>
            <w:tcBorders>
              <w:top w:val="single" w:sz="4" w:space="0" w:color="auto"/>
              <w:left w:val="single" w:sz="4" w:space="0" w:color="auto"/>
              <w:bottom w:val="single" w:sz="4" w:space="0" w:color="auto"/>
              <w:right w:val="single" w:sz="4" w:space="0" w:color="auto"/>
            </w:tcBorders>
            <w:vAlign w:val="center"/>
            <w:hideMark/>
          </w:tcPr>
          <w:p w14:paraId="781F0867" w14:textId="77777777" w:rsidR="005E35EA" w:rsidRPr="005E35EA" w:rsidRDefault="005E35EA" w:rsidP="005E35EA">
            <w:pPr>
              <w:spacing w:line="276" w:lineRule="auto"/>
              <w:jc w:val="both"/>
              <w:rPr>
                <w:rFonts w:eastAsia="Aptos" w:cs="Calibri"/>
              </w:rPr>
            </w:pPr>
            <w:r w:rsidRPr="005E35EA">
              <w:rPr>
                <w:rFonts w:eastAsia="Aptos" w:cs="Calibri"/>
              </w:rPr>
              <w:t>»Zavarovalna agencija« iz člena 18 [Zavarovanje] pomeni zavarovalnico.</w:t>
            </w:r>
          </w:p>
        </w:tc>
      </w:tr>
    </w:tbl>
    <w:p w14:paraId="5A612CBD" w14:textId="77777777" w:rsidR="005E35EA" w:rsidRPr="005E35EA" w:rsidRDefault="005E35EA" w:rsidP="005E35EA">
      <w:pPr>
        <w:spacing w:after="0" w:line="276" w:lineRule="auto"/>
        <w:rPr>
          <w:rFonts w:ascii="Calibri" w:eastAsia="Times New Roman" w:hAnsi="Calibri" w:cs="Calibri"/>
          <w:b/>
          <w:color w:val="000000"/>
          <w:kern w:val="0"/>
          <w:sz w:val="36"/>
          <w:szCs w:val="56"/>
          <w14:ligatures w14:val="none"/>
        </w:rPr>
      </w:pPr>
    </w:p>
    <w:tbl>
      <w:tblPr>
        <w:tblStyle w:val="Tabelamrea24"/>
        <w:tblW w:w="0" w:type="auto"/>
        <w:tblInd w:w="0" w:type="dxa"/>
        <w:tblLook w:val="04A0" w:firstRow="1" w:lastRow="0" w:firstColumn="1" w:lastColumn="0" w:noHBand="0" w:noVBand="1"/>
      </w:tblPr>
      <w:tblGrid>
        <w:gridCol w:w="1411"/>
        <w:gridCol w:w="7605"/>
      </w:tblGrid>
      <w:tr w:rsidR="005E35EA" w:rsidRPr="005E35EA" w14:paraId="75DB6882" w14:textId="77777777" w:rsidTr="00AC0FAC">
        <w:trPr>
          <w:trHeight w:val="454"/>
        </w:trPr>
        <w:tc>
          <w:tcPr>
            <w:tcW w:w="1411" w:type="dxa"/>
            <w:vMerge w:val="restart"/>
            <w:tcBorders>
              <w:top w:val="single" w:sz="4" w:space="0" w:color="auto"/>
              <w:left w:val="single" w:sz="4" w:space="0" w:color="auto"/>
              <w:bottom w:val="single" w:sz="4" w:space="0" w:color="auto"/>
              <w:right w:val="single" w:sz="4" w:space="0" w:color="auto"/>
            </w:tcBorders>
            <w:vAlign w:val="center"/>
            <w:hideMark/>
          </w:tcPr>
          <w:p w14:paraId="5CFE24FA" w14:textId="77777777" w:rsidR="005E35EA" w:rsidRPr="005E35EA" w:rsidRDefault="005E35EA" w:rsidP="005E35EA">
            <w:pPr>
              <w:spacing w:line="276" w:lineRule="auto"/>
              <w:rPr>
                <w:rFonts w:cs="Calibri"/>
                <w:i/>
              </w:rPr>
            </w:pPr>
            <w:r w:rsidRPr="005E35EA">
              <w:rPr>
                <w:rFonts w:eastAsia="Aptos" w:cs="Calibri"/>
                <w:i/>
              </w:rPr>
              <w:t>1.1.6.24: »Odbitna franšiza«</w:t>
            </w:r>
          </w:p>
        </w:tc>
        <w:tc>
          <w:tcPr>
            <w:tcW w:w="7605" w:type="dxa"/>
            <w:tcBorders>
              <w:top w:val="single" w:sz="4" w:space="0" w:color="auto"/>
              <w:left w:val="single" w:sz="4" w:space="0" w:color="auto"/>
              <w:bottom w:val="single" w:sz="4" w:space="0" w:color="auto"/>
              <w:right w:val="single" w:sz="4" w:space="0" w:color="auto"/>
            </w:tcBorders>
            <w:vAlign w:val="center"/>
            <w:hideMark/>
          </w:tcPr>
          <w:p w14:paraId="1CDD6E41" w14:textId="77777777" w:rsidR="005E35EA" w:rsidRPr="005E35EA" w:rsidRDefault="005E35EA" w:rsidP="005E35EA">
            <w:pPr>
              <w:spacing w:line="276" w:lineRule="auto"/>
              <w:rPr>
                <w:rFonts w:eastAsia="Aptos" w:cs="Calibri"/>
              </w:rPr>
            </w:pPr>
            <w:r w:rsidRPr="005E35EA">
              <w:rPr>
                <w:rFonts w:eastAsia="Aptos" w:cs="Calibri"/>
              </w:rPr>
              <w:t xml:space="preserve">Doda se nov </w:t>
            </w:r>
            <w:proofErr w:type="spellStart"/>
            <w:r w:rsidRPr="005E35EA">
              <w:rPr>
                <w:rFonts w:eastAsia="Aptos" w:cs="Calibri"/>
              </w:rPr>
              <w:t>podčlen</w:t>
            </w:r>
            <w:proofErr w:type="spellEnd"/>
            <w:r w:rsidRPr="005E35EA">
              <w:rPr>
                <w:rFonts w:eastAsia="Aptos" w:cs="Calibri"/>
              </w:rPr>
              <w:t>, ki se glasi:</w:t>
            </w:r>
          </w:p>
        </w:tc>
      </w:tr>
      <w:tr w:rsidR="005E35EA" w:rsidRPr="005E35EA" w14:paraId="56A20AD9" w14:textId="77777777" w:rsidTr="00AC0FAC">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454C91" w14:textId="77777777" w:rsidR="005E35EA" w:rsidRPr="005E35EA" w:rsidRDefault="005E35EA" w:rsidP="005E35EA">
            <w:pPr>
              <w:rPr>
                <w:rFonts w:cs="Calibri"/>
                <w:i/>
              </w:rPr>
            </w:pPr>
          </w:p>
        </w:tc>
        <w:tc>
          <w:tcPr>
            <w:tcW w:w="7605" w:type="dxa"/>
            <w:tcBorders>
              <w:top w:val="single" w:sz="4" w:space="0" w:color="auto"/>
              <w:left w:val="single" w:sz="4" w:space="0" w:color="auto"/>
              <w:bottom w:val="single" w:sz="4" w:space="0" w:color="auto"/>
              <w:right w:val="single" w:sz="4" w:space="0" w:color="auto"/>
            </w:tcBorders>
            <w:vAlign w:val="center"/>
            <w:hideMark/>
          </w:tcPr>
          <w:p w14:paraId="669754EE" w14:textId="77777777" w:rsidR="005E35EA" w:rsidRPr="005E35EA" w:rsidRDefault="005E35EA" w:rsidP="005E35EA">
            <w:pPr>
              <w:spacing w:line="276" w:lineRule="auto"/>
              <w:jc w:val="both"/>
              <w:rPr>
                <w:rFonts w:eastAsia="Aptos" w:cs="Calibri"/>
              </w:rPr>
            </w:pPr>
            <w:r w:rsidRPr="005E35EA">
              <w:rPr>
                <w:rFonts w:eastAsia="Aptos" w:cs="Calibri"/>
              </w:rPr>
              <w:t>»Odbitna franšiza« iz člena 18 [Zavarovanje] pomeni določen znesek ali odstotek zavarovalne vsote, ki ga mora sklenitelj zavarovanja nositi sam, preden zavarovalnica začne kriti preostanek škode.</w:t>
            </w:r>
          </w:p>
        </w:tc>
      </w:tr>
    </w:tbl>
    <w:p w14:paraId="2186FF40" w14:textId="77777777" w:rsidR="005E35EA" w:rsidRPr="005E35EA" w:rsidRDefault="005E35EA" w:rsidP="005E35EA">
      <w:pPr>
        <w:spacing w:after="0" w:line="276" w:lineRule="auto"/>
        <w:rPr>
          <w:rFonts w:ascii="Calibri" w:eastAsia="Times New Roman" w:hAnsi="Calibri" w:cs="Calibri"/>
          <w:b/>
          <w:color w:val="000000"/>
          <w:kern w:val="0"/>
          <w:sz w:val="36"/>
          <w:szCs w:val="56"/>
          <w14:ligatures w14:val="none"/>
        </w:rPr>
      </w:pPr>
    </w:p>
    <w:tbl>
      <w:tblPr>
        <w:tblStyle w:val="Tabelamrea24"/>
        <w:tblW w:w="0" w:type="auto"/>
        <w:tblInd w:w="0" w:type="dxa"/>
        <w:tblLook w:val="04A0" w:firstRow="1" w:lastRow="0" w:firstColumn="1" w:lastColumn="0" w:noHBand="0" w:noVBand="1"/>
      </w:tblPr>
      <w:tblGrid>
        <w:gridCol w:w="1411"/>
        <w:gridCol w:w="7605"/>
      </w:tblGrid>
      <w:tr w:rsidR="005E35EA" w:rsidRPr="005E35EA" w14:paraId="5570AB1B" w14:textId="77777777" w:rsidTr="00AC0FAC">
        <w:trPr>
          <w:trHeight w:val="454"/>
        </w:trPr>
        <w:tc>
          <w:tcPr>
            <w:tcW w:w="1411" w:type="dxa"/>
            <w:vMerge w:val="restart"/>
            <w:tcBorders>
              <w:top w:val="single" w:sz="4" w:space="0" w:color="auto"/>
              <w:left w:val="single" w:sz="4" w:space="0" w:color="auto"/>
              <w:bottom w:val="single" w:sz="4" w:space="0" w:color="auto"/>
              <w:right w:val="single" w:sz="4" w:space="0" w:color="auto"/>
            </w:tcBorders>
            <w:vAlign w:val="center"/>
            <w:hideMark/>
          </w:tcPr>
          <w:p w14:paraId="52FAFA9D" w14:textId="77777777" w:rsidR="005E35EA" w:rsidRPr="005E35EA" w:rsidRDefault="005E35EA" w:rsidP="005E35EA">
            <w:pPr>
              <w:spacing w:line="276" w:lineRule="auto"/>
              <w:rPr>
                <w:rFonts w:cs="Calibri"/>
                <w:i/>
              </w:rPr>
            </w:pPr>
            <w:r w:rsidRPr="005E35EA">
              <w:rPr>
                <w:rFonts w:eastAsia="Aptos" w:cs="Calibri"/>
                <w:i/>
              </w:rPr>
              <w:t>1.1.6.25: »Mejniki«</w:t>
            </w:r>
          </w:p>
        </w:tc>
        <w:tc>
          <w:tcPr>
            <w:tcW w:w="7605" w:type="dxa"/>
            <w:tcBorders>
              <w:top w:val="single" w:sz="4" w:space="0" w:color="auto"/>
              <w:left w:val="single" w:sz="4" w:space="0" w:color="auto"/>
              <w:bottom w:val="single" w:sz="4" w:space="0" w:color="auto"/>
              <w:right w:val="single" w:sz="4" w:space="0" w:color="auto"/>
            </w:tcBorders>
            <w:vAlign w:val="center"/>
            <w:hideMark/>
          </w:tcPr>
          <w:p w14:paraId="016D3401" w14:textId="77777777" w:rsidR="005E35EA" w:rsidRPr="005E35EA" w:rsidRDefault="005E35EA" w:rsidP="005E35EA">
            <w:pPr>
              <w:spacing w:line="276" w:lineRule="auto"/>
              <w:rPr>
                <w:rFonts w:eastAsia="Aptos" w:cs="Calibri"/>
              </w:rPr>
            </w:pPr>
            <w:r w:rsidRPr="005E35EA">
              <w:rPr>
                <w:rFonts w:eastAsia="Aptos" w:cs="Calibri"/>
              </w:rPr>
              <w:t xml:space="preserve">Doda se nov </w:t>
            </w:r>
            <w:proofErr w:type="spellStart"/>
            <w:r w:rsidRPr="005E35EA">
              <w:rPr>
                <w:rFonts w:eastAsia="Aptos" w:cs="Calibri"/>
              </w:rPr>
              <w:t>podčlen</w:t>
            </w:r>
            <w:proofErr w:type="spellEnd"/>
            <w:r w:rsidRPr="005E35EA">
              <w:rPr>
                <w:rFonts w:eastAsia="Aptos" w:cs="Calibri"/>
              </w:rPr>
              <w:t>, ki se glasi:</w:t>
            </w:r>
          </w:p>
        </w:tc>
      </w:tr>
      <w:tr w:rsidR="005E35EA" w:rsidRPr="005E35EA" w14:paraId="6B176252" w14:textId="77777777" w:rsidTr="00AC0FAC">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61131C" w14:textId="77777777" w:rsidR="005E35EA" w:rsidRPr="005E35EA" w:rsidRDefault="005E35EA" w:rsidP="005E35EA">
            <w:pPr>
              <w:rPr>
                <w:rFonts w:cs="Calibri"/>
                <w:i/>
              </w:rPr>
            </w:pPr>
          </w:p>
        </w:tc>
        <w:tc>
          <w:tcPr>
            <w:tcW w:w="7605" w:type="dxa"/>
            <w:tcBorders>
              <w:top w:val="single" w:sz="4" w:space="0" w:color="auto"/>
              <w:left w:val="single" w:sz="4" w:space="0" w:color="auto"/>
              <w:bottom w:val="single" w:sz="4" w:space="0" w:color="auto"/>
              <w:right w:val="single" w:sz="4" w:space="0" w:color="auto"/>
            </w:tcBorders>
            <w:vAlign w:val="center"/>
            <w:hideMark/>
          </w:tcPr>
          <w:p w14:paraId="4D26F87B" w14:textId="77777777" w:rsidR="005E35EA" w:rsidRPr="005E35EA" w:rsidRDefault="005E35EA" w:rsidP="005E35EA">
            <w:pPr>
              <w:spacing w:line="276" w:lineRule="auto"/>
              <w:jc w:val="both"/>
              <w:rPr>
                <w:rFonts w:eastAsia="Aptos" w:cs="Calibri"/>
              </w:rPr>
            </w:pPr>
            <w:r w:rsidRPr="005E35EA">
              <w:rPr>
                <w:rFonts w:eastAsia="Aptos" w:cs="Calibri"/>
              </w:rPr>
              <w:t>»Mejnik« pomeni del Odsekov, kot je opredeljen v zgornji tabeli pred delom B Posebnih pogojev.«</w:t>
            </w:r>
          </w:p>
        </w:tc>
      </w:tr>
    </w:tbl>
    <w:p w14:paraId="56E0A5E7" w14:textId="77777777" w:rsidR="009B4B5F" w:rsidRDefault="009B4B5F" w:rsidP="005E35EA">
      <w:pPr>
        <w:spacing w:after="0" w:line="276" w:lineRule="auto"/>
        <w:rPr>
          <w:rFonts w:eastAsia="Aptos" w:cs="Calibri"/>
        </w:rPr>
      </w:pPr>
    </w:p>
    <w:tbl>
      <w:tblPr>
        <w:tblStyle w:val="Tabelamrea24"/>
        <w:tblW w:w="0" w:type="auto"/>
        <w:tblInd w:w="0" w:type="dxa"/>
        <w:tblLook w:val="04A0" w:firstRow="1" w:lastRow="0" w:firstColumn="1" w:lastColumn="0" w:noHBand="0" w:noVBand="1"/>
      </w:tblPr>
      <w:tblGrid>
        <w:gridCol w:w="1411"/>
        <w:gridCol w:w="7605"/>
      </w:tblGrid>
      <w:tr w:rsidR="009B4B5F" w:rsidRPr="005E35EA" w14:paraId="561B7DB6" w14:textId="77777777" w:rsidTr="00AC0FAC">
        <w:trPr>
          <w:trHeight w:val="454"/>
        </w:trPr>
        <w:tc>
          <w:tcPr>
            <w:tcW w:w="1411" w:type="dxa"/>
            <w:tcBorders>
              <w:top w:val="single" w:sz="4" w:space="0" w:color="auto"/>
              <w:left w:val="single" w:sz="4" w:space="0" w:color="auto"/>
              <w:bottom w:val="single" w:sz="4" w:space="0" w:color="auto"/>
              <w:right w:val="single" w:sz="4" w:space="0" w:color="auto"/>
            </w:tcBorders>
            <w:vAlign w:val="center"/>
            <w:hideMark/>
          </w:tcPr>
          <w:p w14:paraId="1BE4F923" w14:textId="1BD238A8" w:rsidR="009B4B5F" w:rsidRPr="005E35EA" w:rsidRDefault="009B4B5F" w:rsidP="00AC0FAC">
            <w:pPr>
              <w:spacing w:line="276" w:lineRule="auto"/>
              <w:rPr>
                <w:rFonts w:cs="Calibri"/>
                <w:i/>
              </w:rPr>
            </w:pPr>
            <w:r w:rsidRPr="005E35EA">
              <w:rPr>
                <w:rFonts w:eastAsia="Aptos" w:cs="Calibri"/>
                <w:i/>
              </w:rPr>
              <w:lastRenderedPageBreak/>
              <w:t>1.1.6.2</w:t>
            </w:r>
            <w:r>
              <w:rPr>
                <w:rFonts w:eastAsia="Aptos" w:cs="Calibri"/>
                <w:i/>
              </w:rPr>
              <w:t>6</w:t>
            </w:r>
            <w:r w:rsidRPr="005E35EA">
              <w:rPr>
                <w:rFonts w:eastAsia="Aptos" w:cs="Calibri"/>
                <w:i/>
              </w:rPr>
              <w:t>: »</w:t>
            </w:r>
            <w:r>
              <w:rPr>
                <w:rFonts w:eastAsia="Aptos" w:cs="Calibri"/>
                <w:i/>
              </w:rPr>
              <w:t>Oprema</w:t>
            </w:r>
            <w:r w:rsidRPr="005E35EA">
              <w:rPr>
                <w:rFonts w:eastAsia="Aptos" w:cs="Calibri"/>
                <w:i/>
              </w:rPr>
              <w:t>«</w:t>
            </w:r>
          </w:p>
        </w:tc>
        <w:tc>
          <w:tcPr>
            <w:tcW w:w="7605" w:type="dxa"/>
            <w:tcBorders>
              <w:top w:val="single" w:sz="4" w:space="0" w:color="auto"/>
              <w:left w:val="single" w:sz="4" w:space="0" w:color="auto"/>
              <w:bottom w:val="single" w:sz="4" w:space="0" w:color="auto"/>
              <w:right w:val="single" w:sz="4" w:space="0" w:color="auto"/>
            </w:tcBorders>
            <w:vAlign w:val="center"/>
            <w:hideMark/>
          </w:tcPr>
          <w:p w14:paraId="4E9B5A2B" w14:textId="77777777" w:rsidR="009B4B5F" w:rsidRDefault="009B4B5F" w:rsidP="00AC0FAC">
            <w:pPr>
              <w:spacing w:line="276" w:lineRule="auto"/>
              <w:rPr>
                <w:rFonts w:eastAsia="Aptos" w:cs="Calibri"/>
              </w:rPr>
            </w:pPr>
            <w:r w:rsidRPr="005E35EA">
              <w:rPr>
                <w:rFonts w:eastAsia="Aptos" w:cs="Calibri"/>
              </w:rPr>
              <w:t xml:space="preserve">Doda se nov </w:t>
            </w:r>
            <w:proofErr w:type="spellStart"/>
            <w:r w:rsidRPr="005E35EA">
              <w:rPr>
                <w:rFonts w:eastAsia="Aptos" w:cs="Calibri"/>
              </w:rPr>
              <w:t>podčlen</w:t>
            </w:r>
            <w:proofErr w:type="spellEnd"/>
            <w:r w:rsidRPr="005E35EA">
              <w:rPr>
                <w:rFonts w:eastAsia="Aptos" w:cs="Calibri"/>
              </w:rPr>
              <w:t>, ki se glasi:</w:t>
            </w:r>
          </w:p>
          <w:p w14:paraId="3A367461" w14:textId="4C08BC7C" w:rsidR="009B4B5F" w:rsidRPr="005E35EA" w:rsidRDefault="009B4B5F" w:rsidP="00583841">
            <w:pPr>
              <w:spacing w:line="276" w:lineRule="auto"/>
              <w:jc w:val="both"/>
              <w:rPr>
                <w:rFonts w:eastAsia="Aptos" w:cs="Calibri"/>
              </w:rPr>
            </w:pPr>
            <w:r w:rsidRPr="009B4B5F">
              <w:rPr>
                <w:rFonts w:eastAsia="Aptos" w:cs="Calibri"/>
              </w:rPr>
              <w:t xml:space="preserve">»Oprema« zajema vse stroje, naprave in aparate kot izhaja iz dokumentacije v zvezi z oddajo javnega naročila (vključno z </w:t>
            </w:r>
            <w:proofErr w:type="spellStart"/>
            <w:r w:rsidRPr="009B4B5F">
              <w:rPr>
                <w:rFonts w:eastAsia="Aptos" w:cs="Calibri"/>
              </w:rPr>
              <w:t>bvk</w:t>
            </w:r>
            <w:proofErr w:type="spellEnd"/>
            <w:r w:rsidRPr="009B4B5F">
              <w:rPr>
                <w:rFonts w:eastAsia="Aptos" w:cs="Calibri"/>
              </w:rPr>
              <w:t>, peroksidnimi komorami, aktivnimi predajnimi komorami, hladilniki, rolerji, varilniki, stresalnikom, itd.), ki jih mora izvajalec dobaviti in montirati oziroma vgraditi v skladu s pogodbo.</w:t>
            </w:r>
          </w:p>
        </w:tc>
      </w:tr>
    </w:tbl>
    <w:p w14:paraId="26FF30BF" w14:textId="77777777" w:rsidR="009B4B5F" w:rsidRDefault="009B4B5F" w:rsidP="005E35EA">
      <w:pPr>
        <w:spacing w:after="0" w:line="276" w:lineRule="auto"/>
        <w:rPr>
          <w:rFonts w:eastAsia="Aptos" w:cs="Calibri"/>
        </w:rPr>
      </w:pPr>
    </w:p>
    <w:p w14:paraId="4D95F521" w14:textId="77777777" w:rsidR="009B4B5F" w:rsidRDefault="009B4B5F" w:rsidP="005E35EA">
      <w:pPr>
        <w:spacing w:after="0" w:line="276" w:lineRule="auto"/>
        <w:rPr>
          <w:rFonts w:ascii="Calibri" w:eastAsia="Times New Roman" w:hAnsi="Calibri" w:cs="Calibri"/>
          <w:b/>
          <w:color w:val="000000"/>
          <w:kern w:val="0"/>
          <w:sz w:val="36"/>
          <w:szCs w:val="56"/>
          <w14:ligatures w14:val="none"/>
        </w:rPr>
      </w:pPr>
    </w:p>
    <w:p w14:paraId="0BAC6E6D" w14:textId="77777777" w:rsidR="009B4B5F" w:rsidRPr="005E35EA" w:rsidRDefault="009B4B5F" w:rsidP="005E35EA">
      <w:pPr>
        <w:spacing w:after="0" w:line="276" w:lineRule="auto"/>
        <w:rPr>
          <w:rFonts w:ascii="Calibri" w:eastAsia="Times New Roman" w:hAnsi="Calibri" w:cs="Calibri"/>
          <w:b/>
          <w:color w:val="000000"/>
          <w:kern w:val="0"/>
          <w:sz w:val="36"/>
          <w:szCs w:val="56"/>
          <w14:ligatures w14:val="none"/>
        </w:rPr>
      </w:pPr>
    </w:p>
    <w:p w14:paraId="2606319D" w14:textId="77777777" w:rsidR="005E35EA" w:rsidRPr="005E35EA" w:rsidRDefault="005E35EA" w:rsidP="005E35EA">
      <w:pPr>
        <w:spacing w:after="0" w:line="276" w:lineRule="auto"/>
        <w:ind w:left="567" w:hanging="567"/>
        <w:jc w:val="both"/>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1.2 Tolmačenje</w:t>
      </w:r>
    </w:p>
    <w:p w14:paraId="56AA12E6" w14:textId="77777777" w:rsidR="005E35EA" w:rsidRPr="005E35EA" w:rsidRDefault="005E35EA" w:rsidP="005E35EA">
      <w:pPr>
        <w:spacing w:after="0" w:line="276" w:lineRule="auto"/>
        <w:ind w:left="567" w:hanging="567"/>
        <w:jc w:val="both"/>
        <w:rPr>
          <w:rFonts w:ascii="Calibri" w:eastAsia="Times New Roman" w:hAnsi="Calibri" w:cs="Calibri"/>
          <w:b/>
          <w:color w:val="000000"/>
          <w:kern w:val="0"/>
          <w:lang w:eastAsia="sl-SI"/>
          <w14:ligatures w14:val="none"/>
        </w:rPr>
      </w:pPr>
    </w:p>
    <w:tbl>
      <w:tblPr>
        <w:tblStyle w:val="Tabelamrea24"/>
        <w:tblW w:w="0" w:type="auto"/>
        <w:tblInd w:w="0" w:type="dxa"/>
        <w:tblLook w:val="04A0" w:firstRow="1" w:lastRow="0" w:firstColumn="1" w:lastColumn="0" w:noHBand="0" w:noVBand="1"/>
      </w:tblPr>
      <w:tblGrid>
        <w:gridCol w:w="1467"/>
        <w:gridCol w:w="7595"/>
      </w:tblGrid>
      <w:tr w:rsidR="005E35EA" w:rsidRPr="005E35EA" w14:paraId="27A657FB" w14:textId="77777777" w:rsidTr="00AC0FAC">
        <w:trPr>
          <w:trHeight w:val="454"/>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55A3EA9A" w14:textId="77777777" w:rsidR="005E35EA" w:rsidRPr="005E35EA" w:rsidRDefault="005E35EA" w:rsidP="005E35EA">
            <w:pPr>
              <w:spacing w:line="276" w:lineRule="auto"/>
              <w:rPr>
                <w:rFonts w:cs="Calibri"/>
                <w:i/>
              </w:rPr>
            </w:pPr>
            <w:r w:rsidRPr="005E35EA">
              <w:rPr>
                <w:rFonts w:eastAsia="Aptos" w:cs="Calibri"/>
                <w:i/>
              </w:rPr>
              <w:t>1.2 »Tolmačenje«</w:t>
            </w:r>
          </w:p>
        </w:tc>
        <w:tc>
          <w:tcPr>
            <w:tcW w:w="7649" w:type="dxa"/>
            <w:tcBorders>
              <w:top w:val="single" w:sz="4" w:space="0" w:color="auto"/>
              <w:left w:val="single" w:sz="4" w:space="0" w:color="auto"/>
              <w:bottom w:val="single" w:sz="4" w:space="0" w:color="auto"/>
              <w:right w:val="single" w:sz="4" w:space="0" w:color="auto"/>
            </w:tcBorders>
            <w:vAlign w:val="center"/>
            <w:hideMark/>
          </w:tcPr>
          <w:p w14:paraId="0C6C091D" w14:textId="77777777" w:rsidR="005E35EA" w:rsidRPr="005E35EA" w:rsidRDefault="005E35EA" w:rsidP="005E35EA">
            <w:pPr>
              <w:spacing w:line="276" w:lineRule="auto"/>
              <w:rPr>
                <w:rFonts w:eastAsia="Aptos" w:cs="Calibri"/>
              </w:rPr>
            </w:pPr>
            <w:proofErr w:type="spellStart"/>
            <w:r w:rsidRPr="005E35EA">
              <w:rPr>
                <w:rFonts w:eastAsia="Aptos" w:cs="Calibri"/>
              </w:rPr>
              <w:t>Podčlen</w:t>
            </w:r>
            <w:proofErr w:type="spellEnd"/>
            <w:r w:rsidRPr="005E35EA">
              <w:rPr>
                <w:rFonts w:eastAsia="Aptos" w:cs="Calibri"/>
              </w:rPr>
              <w:t xml:space="preserve"> se od vključno točke (c) dalje spremeni tako, da se glasi:</w:t>
            </w:r>
          </w:p>
        </w:tc>
      </w:tr>
      <w:tr w:rsidR="005E35EA" w:rsidRPr="005E35EA" w14:paraId="5DFC2FE7" w14:textId="77777777" w:rsidTr="00AC0FAC">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8A05BC" w14:textId="77777777" w:rsidR="005E35EA" w:rsidRPr="005E35EA" w:rsidRDefault="005E35EA" w:rsidP="005E35EA">
            <w:pPr>
              <w:rPr>
                <w:rFonts w:cs="Calibri"/>
                <w:i/>
              </w:rPr>
            </w:pPr>
          </w:p>
        </w:tc>
        <w:tc>
          <w:tcPr>
            <w:tcW w:w="7649" w:type="dxa"/>
            <w:tcBorders>
              <w:top w:val="single" w:sz="4" w:space="0" w:color="auto"/>
              <w:left w:val="single" w:sz="4" w:space="0" w:color="auto"/>
              <w:bottom w:val="single" w:sz="4" w:space="0" w:color="auto"/>
              <w:right w:val="single" w:sz="4" w:space="0" w:color="auto"/>
            </w:tcBorders>
            <w:vAlign w:val="center"/>
            <w:hideMark/>
          </w:tcPr>
          <w:p w14:paraId="510AD70F" w14:textId="77777777" w:rsidR="005E35EA" w:rsidRPr="005E35EA" w:rsidRDefault="005E35EA" w:rsidP="005E35EA">
            <w:pPr>
              <w:spacing w:line="276" w:lineRule="auto"/>
              <w:ind w:left="418" w:hanging="426"/>
              <w:jc w:val="both"/>
              <w:rPr>
                <w:rFonts w:eastAsia="Aptos" w:cs="Calibri"/>
              </w:rPr>
            </w:pPr>
            <w:r w:rsidRPr="005E35EA">
              <w:rPr>
                <w:rFonts w:eastAsia="Aptos" w:cs="Calibri"/>
              </w:rPr>
              <w:t>(c)  določbe, ki vsebujejo besede "dogovoriti", "dogovorjen" ali "dogovor-sporazum", zahtevajo pisno soglasje, in</w:t>
            </w:r>
          </w:p>
          <w:p w14:paraId="27E94B85" w14:textId="77777777" w:rsidR="005E35EA" w:rsidRPr="005E35EA" w:rsidRDefault="005E35EA" w:rsidP="005E35EA">
            <w:pPr>
              <w:spacing w:line="276" w:lineRule="auto"/>
              <w:ind w:left="418" w:hanging="426"/>
              <w:jc w:val="both"/>
              <w:rPr>
                <w:rFonts w:eastAsia="Aptos" w:cs="Calibri"/>
              </w:rPr>
            </w:pPr>
            <w:r w:rsidRPr="005E35EA">
              <w:rPr>
                <w:rFonts w:eastAsia="Aptos" w:cs="Calibri"/>
              </w:rPr>
              <w:t xml:space="preserve">(d) </w:t>
            </w:r>
            <w:r w:rsidRPr="005E35EA">
              <w:rPr>
                <w:rFonts w:eastAsia="Aptos" w:cs="Calibri"/>
              </w:rPr>
              <w:tab/>
              <w:t>“pisen” ali “pisno” pomeni napisano ročno, natipkano, natisnjeno ali napisano z elektronskim sredstvom, vključno po elektronski pošti, česar rezultat je trajni zapis;</w:t>
            </w:r>
          </w:p>
          <w:p w14:paraId="3C02E477" w14:textId="77777777" w:rsidR="005E35EA" w:rsidRPr="005E35EA" w:rsidRDefault="005E35EA" w:rsidP="005E35EA">
            <w:pPr>
              <w:spacing w:line="276" w:lineRule="auto"/>
              <w:ind w:left="418" w:hanging="426"/>
              <w:jc w:val="both"/>
              <w:rPr>
                <w:rFonts w:eastAsia="Aptos" w:cs="Calibri"/>
              </w:rPr>
            </w:pPr>
            <w:r w:rsidRPr="005E35EA">
              <w:rPr>
                <w:rFonts w:eastAsia="Aptos" w:cs="Calibri"/>
              </w:rPr>
              <w:t>(e)  “vključno”, “vključiti” in “vključuje” se tolmačijo tako, da nekaj ni v celoti omejeno ali določeno s stvarmi, ki sledijo (ne gre za taksativno naštevanje);</w:t>
            </w:r>
          </w:p>
          <w:p w14:paraId="56037714" w14:textId="093185EB" w:rsidR="005E35EA" w:rsidRPr="005E35EA" w:rsidRDefault="005E35EA" w:rsidP="005E35EA">
            <w:pPr>
              <w:spacing w:line="276" w:lineRule="auto"/>
              <w:ind w:left="418" w:hanging="426"/>
              <w:jc w:val="both"/>
              <w:rPr>
                <w:rFonts w:eastAsia="Aptos" w:cs="Calibri"/>
              </w:rPr>
            </w:pPr>
            <w:r w:rsidRPr="005E35EA">
              <w:rPr>
                <w:rFonts w:eastAsia="Aptos" w:cs="Calibri"/>
              </w:rPr>
              <w:t>(f) “izvajati Dela” ali “izvedba Del” pomeni projektiranje, graditev</w:t>
            </w:r>
            <w:r w:rsidR="00737DAA">
              <w:rPr>
                <w:rFonts w:eastAsia="Aptos" w:cs="Calibri"/>
              </w:rPr>
              <w:t>, dobavo in montažo oziroma vgraditev opreme</w:t>
            </w:r>
            <w:r w:rsidRPr="005E35EA">
              <w:rPr>
                <w:rFonts w:eastAsia="Aptos" w:cs="Calibri"/>
              </w:rPr>
              <w:t xml:space="preserve"> in dokončanje Del in odpravo vseh napak.</w:t>
            </w:r>
          </w:p>
        </w:tc>
      </w:tr>
    </w:tbl>
    <w:p w14:paraId="2EC69180" w14:textId="77777777" w:rsidR="005E35EA" w:rsidRPr="005E35EA" w:rsidRDefault="005E35EA" w:rsidP="005E35EA">
      <w:pPr>
        <w:spacing w:after="0" w:line="276" w:lineRule="auto"/>
        <w:ind w:left="567" w:hanging="567"/>
        <w:jc w:val="both"/>
        <w:rPr>
          <w:rFonts w:ascii="Calibri" w:eastAsia="Times New Roman" w:hAnsi="Calibri" w:cs="Calibri"/>
          <w:b/>
          <w:color w:val="000000"/>
          <w:kern w:val="0"/>
          <w:lang w:eastAsia="sl-SI"/>
          <w14:ligatures w14:val="none"/>
        </w:rPr>
      </w:pPr>
    </w:p>
    <w:p w14:paraId="12C8BA83" w14:textId="77777777" w:rsidR="005E35EA" w:rsidRPr="005E35EA" w:rsidRDefault="005E35EA" w:rsidP="005E35EA">
      <w:pPr>
        <w:spacing w:after="0" w:line="276" w:lineRule="auto"/>
        <w:ind w:left="567" w:hanging="567"/>
        <w:jc w:val="both"/>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1.3 Sporočanje</w:t>
      </w:r>
    </w:p>
    <w:p w14:paraId="39A7F35B" w14:textId="77777777" w:rsidR="005E35EA" w:rsidRPr="005E35EA" w:rsidRDefault="005E35EA" w:rsidP="005E35EA">
      <w:pPr>
        <w:spacing w:after="200" w:line="276" w:lineRule="auto"/>
        <w:rPr>
          <w:rFonts w:ascii="Calibri" w:eastAsia="Calibri" w:hAnsi="Calibri" w:cs="Calibri"/>
          <w:kern w:val="0"/>
          <w:lang w:eastAsia="sl-SI"/>
          <w14:ligatures w14:val="none"/>
        </w:rPr>
      </w:pPr>
    </w:p>
    <w:tbl>
      <w:tblPr>
        <w:tblStyle w:val="Tabelamrea24"/>
        <w:tblW w:w="0" w:type="auto"/>
        <w:tblInd w:w="0" w:type="dxa"/>
        <w:tblLayout w:type="fixed"/>
        <w:tblLook w:val="04A0" w:firstRow="1" w:lastRow="0" w:firstColumn="1" w:lastColumn="0" w:noHBand="0" w:noVBand="1"/>
      </w:tblPr>
      <w:tblGrid>
        <w:gridCol w:w="1696"/>
        <w:gridCol w:w="7320"/>
      </w:tblGrid>
      <w:tr w:rsidR="005E35EA" w:rsidRPr="005E35EA" w14:paraId="020CA30B" w14:textId="77777777" w:rsidTr="00AC0FAC">
        <w:trPr>
          <w:trHeight w:val="454"/>
        </w:trPr>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7B2FB3A3" w14:textId="77777777" w:rsidR="005E35EA" w:rsidRPr="005E35EA" w:rsidRDefault="005E35EA" w:rsidP="005E35EA">
            <w:pPr>
              <w:spacing w:line="276" w:lineRule="auto"/>
              <w:rPr>
                <w:rFonts w:cs="Calibri"/>
                <w:i/>
              </w:rPr>
            </w:pPr>
            <w:r w:rsidRPr="005E35EA">
              <w:rPr>
                <w:rFonts w:eastAsia="Aptos" w:cs="Calibri"/>
                <w:i/>
              </w:rPr>
              <w:t xml:space="preserve">1.3: </w:t>
            </w:r>
          </w:p>
          <w:p w14:paraId="700B5C4A" w14:textId="77777777" w:rsidR="005E35EA" w:rsidRPr="005E35EA" w:rsidRDefault="005E35EA" w:rsidP="005E35EA">
            <w:pPr>
              <w:spacing w:line="276" w:lineRule="auto"/>
              <w:rPr>
                <w:rFonts w:eastAsia="Aptos" w:cs="Calibri"/>
                <w:i/>
              </w:rPr>
            </w:pPr>
            <w:r w:rsidRPr="005E35EA">
              <w:rPr>
                <w:rFonts w:eastAsia="Aptos" w:cs="Calibri"/>
                <w:i/>
              </w:rPr>
              <w:t>»Sporočanje«</w:t>
            </w:r>
          </w:p>
        </w:tc>
        <w:tc>
          <w:tcPr>
            <w:tcW w:w="7320" w:type="dxa"/>
            <w:tcBorders>
              <w:top w:val="single" w:sz="4" w:space="0" w:color="auto"/>
              <w:left w:val="single" w:sz="4" w:space="0" w:color="auto"/>
              <w:bottom w:val="single" w:sz="4" w:space="0" w:color="auto"/>
              <w:right w:val="single" w:sz="4" w:space="0" w:color="auto"/>
            </w:tcBorders>
            <w:vAlign w:val="center"/>
            <w:hideMark/>
          </w:tcPr>
          <w:p w14:paraId="7EE06842" w14:textId="77777777" w:rsidR="005E35EA" w:rsidRPr="005E35EA" w:rsidRDefault="005E35EA" w:rsidP="005E35EA">
            <w:pPr>
              <w:spacing w:line="276" w:lineRule="auto"/>
              <w:rPr>
                <w:rFonts w:eastAsia="Aptos" w:cs="Calibri"/>
              </w:rPr>
            </w:pPr>
            <w:r w:rsidRPr="005E35EA">
              <w:rPr>
                <w:rFonts w:eastAsia="Aptos" w:cs="Calibri"/>
              </w:rPr>
              <w:t xml:space="preserve">Besedilo </w:t>
            </w:r>
            <w:proofErr w:type="spellStart"/>
            <w:r w:rsidRPr="005E35EA">
              <w:rPr>
                <w:rFonts w:eastAsia="Aptos" w:cs="Calibri"/>
              </w:rPr>
              <w:t>podčlena</w:t>
            </w:r>
            <w:proofErr w:type="spellEnd"/>
            <w:r w:rsidRPr="005E35EA">
              <w:rPr>
                <w:rFonts w:eastAsia="Aptos" w:cs="Calibri"/>
              </w:rPr>
              <w:t xml:space="preserve"> se spremeni tako, da se glasi:</w:t>
            </w:r>
          </w:p>
        </w:tc>
      </w:tr>
      <w:tr w:rsidR="005E35EA" w:rsidRPr="005E35EA" w14:paraId="2F3D9E10" w14:textId="77777777" w:rsidTr="00AC0FAC">
        <w:trPr>
          <w:trHeight w:val="454"/>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39D7823C" w14:textId="77777777" w:rsidR="005E35EA" w:rsidRPr="005E35EA" w:rsidRDefault="005E35EA" w:rsidP="005E35EA">
            <w:pPr>
              <w:rPr>
                <w:rFonts w:cs="Calibri"/>
                <w:i/>
              </w:rPr>
            </w:pPr>
          </w:p>
        </w:tc>
        <w:tc>
          <w:tcPr>
            <w:tcW w:w="7320" w:type="dxa"/>
            <w:tcBorders>
              <w:top w:val="single" w:sz="4" w:space="0" w:color="auto"/>
              <w:left w:val="single" w:sz="4" w:space="0" w:color="auto"/>
              <w:bottom w:val="single" w:sz="4" w:space="0" w:color="auto"/>
              <w:right w:val="single" w:sz="4" w:space="0" w:color="auto"/>
            </w:tcBorders>
            <w:vAlign w:val="center"/>
          </w:tcPr>
          <w:p w14:paraId="1BAC1C35" w14:textId="77777777" w:rsidR="005E35EA" w:rsidRPr="005E35EA" w:rsidRDefault="005E35EA" w:rsidP="005E35EA">
            <w:pPr>
              <w:spacing w:line="288" w:lineRule="auto"/>
              <w:jc w:val="both"/>
              <w:rPr>
                <w:rFonts w:eastAsia="Times New Roman" w:cs="Calibri"/>
                <w:sz w:val="21"/>
                <w:szCs w:val="21"/>
                <w:shd w:val="clear" w:color="auto" w:fill="FFFFFF"/>
                <w:lang w:eastAsia="sl-SI"/>
              </w:rPr>
            </w:pPr>
            <w:r w:rsidRPr="005E35EA">
              <w:rPr>
                <w:rFonts w:eastAsia="Times New Roman" w:cs="Calibri"/>
                <w:sz w:val="21"/>
                <w:szCs w:val="21"/>
                <w:shd w:val="clear" w:color="auto" w:fill="FFFFFF"/>
                <w:lang w:eastAsia="sl-SI"/>
              </w:rPr>
              <w:t>Če ti pogoji vsebujejo določbe v zvezi z dajanjem ali izdajanjem odobritev, potrdil, soglasij, odločitev, obvestil in zahtev, mora biti obvestilo ali drugo sporočilo v pisni obliki in:</w:t>
            </w:r>
          </w:p>
          <w:p w14:paraId="34C2D0A8" w14:textId="77777777" w:rsidR="005E35EA" w:rsidRPr="005E35EA" w:rsidRDefault="005E35EA" w:rsidP="005E35EA">
            <w:pPr>
              <w:spacing w:line="288" w:lineRule="auto"/>
              <w:ind w:left="454" w:hanging="425"/>
              <w:jc w:val="both"/>
              <w:rPr>
                <w:rFonts w:eastAsia="Times New Roman" w:cs="Calibri"/>
                <w:sz w:val="21"/>
                <w:szCs w:val="21"/>
                <w:shd w:val="clear" w:color="auto" w:fill="FFFFFF"/>
                <w:lang w:eastAsia="sl-SI"/>
              </w:rPr>
            </w:pPr>
            <w:r w:rsidRPr="005E35EA">
              <w:rPr>
                <w:rFonts w:eastAsia="Times New Roman" w:cs="Calibri"/>
                <w:sz w:val="21"/>
                <w:szCs w:val="21"/>
                <w:shd w:val="clear" w:color="auto" w:fill="FFFFFF"/>
                <w:lang w:eastAsia="sl-SI"/>
              </w:rPr>
              <w:t>(a)</w:t>
            </w:r>
            <w:r w:rsidRPr="005E35EA">
              <w:rPr>
                <w:rFonts w:eastAsia="Times New Roman" w:cs="Calibri"/>
                <w:sz w:val="21"/>
                <w:szCs w:val="21"/>
                <w:shd w:val="clear" w:color="auto" w:fill="FFFFFF"/>
                <w:lang w:eastAsia="sl-SI"/>
              </w:rPr>
              <w:tab/>
              <w:t xml:space="preserve">mora biti: </w:t>
            </w:r>
          </w:p>
          <w:p w14:paraId="30CB87BC" w14:textId="77777777" w:rsidR="005E35EA" w:rsidRPr="005E35EA" w:rsidRDefault="005E35EA" w:rsidP="005E35EA">
            <w:pPr>
              <w:spacing w:line="288" w:lineRule="auto"/>
              <w:ind w:left="879" w:hanging="425"/>
              <w:jc w:val="both"/>
              <w:rPr>
                <w:rFonts w:eastAsia="Times New Roman" w:cs="Calibri"/>
                <w:sz w:val="21"/>
                <w:szCs w:val="21"/>
                <w:shd w:val="clear" w:color="auto" w:fill="FFFFFF"/>
                <w:lang w:eastAsia="sl-SI"/>
              </w:rPr>
            </w:pPr>
            <w:r w:rsidRPr="005E35EA">
              <w:rPr>
                <w:rFonts w:eastAsia="Times New Roman" w:cs="Calibri"/>
                <w:sz w:val="21"/>
                <w:szCs w:val="21"/>
                <w:shd w:val="clear" w:color="auto" w:fill="FFFFFF"/>
                <w:lang w:eastAsia="sl-SI"/>
              </w:rPr>
              <w:t xml:space="preserve">(i) </w:t>
            </w:r>
            <w:r w:rsidRPr="005E35EA">
              <w:rPr>
                <w:rFonts w:eastAsia="Times New Roman" w:cs="Calibri"/>
                <w:sz w:val="21"/>
                <w:szCs w:val="21"/>
                <w:shd w:val="clear" w:color="auto" w:fill="FFFFFF"/>
                <w:lang w:eastAsia="sl-SI"/>
              </w:rPr>
              <w:tab/>
              <w:t xml:space="preserve">izvirnik na papirju, ki ga podpiše Predstavnik izvajalca in pooblaščeni predstavnik naročnika; ali </w:t>
            </w:r>
          </w:p>
          <w:p w14:paraId="0B2314D0" w14:textId="77777777" w:rsidR="005E35EA" w:rsidRPr="005E35EA" w:rsidRDefault="005E35EA" w:rsidP="005E35EA">
            <w:pPr>
              <w:spacing w:line="288" w:lineRule="auto"/>
              <w:ind w:left="879" w:hanging="425"/>
              <w:jc w:val="both"/>
              <w:rPr>
                <w:rFonts w:eastAsia="Times New Roman" w:cs="Calibri"/>
                <w:sz w:val="21"/>
                <w:szCs w:val="21"/>
                <w:shd w:val="clear" w:color="auto" w:fill="FFFFFF"/>
                <w:lang w:eastAsia="sl-SI"/>
              </w:rPr>
            </w:pPr>
            <w:r w:rsidRPr="005E35EA">
              <w:rPr>
                <w:rFonts w:eastAsia="Times New Roman" w:cs="Calibri"/>
                <w:sz w:val="21"/>
                <w:szCs w:val="21"/>
                <w:shd w:val="clear" w:color="auto" w:fill="FFFFFF"/>
                <w:lang w:eastAsia="sl-SI"/>
              </w:rPr>
              <w:t>(ii)</w:t>
            </w:r>
            <w:r w:rsidRPr="005E35EA">
              <w:rPr>
                <w:rFonts w:eastAsia="Times New Roman" w:cs="Calibri"/>
                <w:sz w:val="21"/>
                <w:szCs w:val="21"/>
                <w:shd w:val="clear" w:color="auto" w:fill="FFFFFF"/>
                <w:lang w:eastAsia="sl-SI"/>
              </w:rPr>
              <w:tab/>
              <w:t xml:space="preserve">elektronsko ustvarjen izvirnik v enem od elektronskih sistemov prenosa, ki je naveden v Pogodbenih Podatkih (če to ni navedeno, potem v sistemu(sistemih), ki je/so sprejemljiv(-i) za naročnika), kadar se elektronski izvirnik prenese preko elektronskega naslova, ki je edinstveno dodeljen posameznemu pooblaščenemu predstavniku, </w:t>
            </w:r>
          </w:p>
          <w:p w14:paraId="5BE2170C" w14:textId="77777777" w:rsidR="005E35EA" w:rsidRPr="005E35EA" w:rsidRDefault="005E35EA" w:rsidP="005E35EA">
            <w:pPr>
              <w:spacing w:line="288" w:lineRule="auto"/>
              <w:ind w:left="879" w:hanging="425"/>
              <w:jc w:val="both"/>
              <w:rPr>
                <w:rFonts w:eastAsia="Times New Roman" w:cs="Calibri"/>
                <w:sz w:val="21"/>
                <w:szCs w:val="21"/>
                <w:shd w:val="clear" w:color="auto" w:fill="FFFFFF"/>
                <w:lang w:eastAsia="sl-SI"/>
              </w:rPr>
            </w:pPr>
            <w:r w:rsidRPr="005E35EA">
              <w:rPr>
                <w:rFonts w:eastAsia="Times New Roman" w:cs="Calibri"/>
                <w:sz w:val="21"/>
                <w:szCs w:val="21"/>
                <w:shd w:val="clear" w:color="auto" w:fill="FFFFFF"/>
                <w:lang w:eastAsia="sl-SI"/>
              </w:rPr>
              <w:lastRenderedPageBreak/>
              <w:t>ali oboje, kakor je to navedeno v teh Pogojih; in</w:t>
            </w:r>
          </w:p>
          <w:p w14:paraId="0B9B1D00" w14:textId="77777777" w:rsidR="005E35EA" w:rsidRPr="005E35EA" w:rsidRDefault="005E35EA" w:rsidP="005E35EA">
            <w:pPr>
              <w:spacing w:line="288" w:lineRule="auto"/>
              <w:ind w:left="454" w:hanging="425"/>
              <w:jc w:val="both"/>
              <w:rPr>
                <w:rFonts w:eastAsia="Times New Roman" w:cs="Calibri"/>
                <w:sz w:val="21"/>
                <w:szCs w:val="21"/>
                <w:shd w:val="clear" w:color="auto" w:fill="FFFFFF"/>
                <w:lang w:eastAsia="sl-SI"/>
              </w:rPr>
            </w:pPr>
            <w:r w:rsidRPr="005E35EA">
              <w:rPr>
                <w:rFonts w:eastAsia="Times New Roman" w:cs="Calibri"/>
                <w:sz w:val="21"/>
                <w:szCs w:val="21"/>
                <w:shd w:val="clear" w:color="auto" w:fill="FFFFFF"/>
                <w:lang w:eastAsia="sl-SI"/>
              </w:rPr>
              <w:t>(b)</w:t>
            </w:r>
            <w:r w:rsidRPr="005E35EA">
              <w:rPr>
                <w:rFonts w:eastAsia="Times New Roman" w:cs="Calibri"/>
                <w:sz w:val="21"/>
                <w:szCs w:val="21"/>
                <w:shd w:val="clear" w:color="auto" w:fill="FFFFFF"/>
                <w:lang w:eastAsia="sl-SI"/>
              </w:rPr>
              <w:tab/>
              <w:t xml:space="preserve">če je to obvestilo po tem </w:t>
            </w:r>
            <w:proofErr w:type="spellStart"/>
            <w:r w:rsidRPr="005E35EA">
              <w:rPr>
                <w:rFonts w:eastAsia="Times New Roman" w:cs="Calibri"/>
                <w:sz w:val="21"/>
                <w:szCs w:val="21"/>
                <w:shd w:val="clear" w:color="auto" w:fill="FFFFFF"/>
                <w:lang w:eastAsia="sl-SI"/>
              </w:rPr>
              <w:t>Podčlenu</w:t>
            </w:r>
            <w:proofErr w:type="spellEnd"/>
            <w:r w:rsidRPr="005E35EA">
              <w:rPr>
                <w:rFonts w:eastAsia="Times New Roman" w:cs="Calibri"/>
                <w:sz w:val="21"/>
                <w:szCs w:val="21"/>
                <w:shd w:val="clear" w:color="auto" w:fill="FFFFFF"/>
                <w:lang w:eastAsia="sl-SI"/>
              </w:rPr>
              <w:t>, mora biti označeno kot »obvestilo«. Če gre za neko drugo obliko sporočanja, mora ta biti označena kot taka in mora vključevati sklic na določbe Pogodbe, v okviru katerih se izda, kadar je primerno;</w:t>
            </w:r>
          </w:p>
          <w:p w14:paraId="58B44338" w14:textId="77777777" w:rsidR="005E35EA" w:rsidRPr="005E35EA" w:rsidRDefault="005E35EA" w:rsidP="005E35EA">
            <w:pPr>
              <w:spacing w:line="288" w:lineRule="auto"/>
              <w:ind w:left="454" w:hanging="425"/>
              <w:jc w:val="both"/>
              <w:rPr>
                <w:rFonts w:eastAsia="Times New Roman" w:cs="Calibri"/>
                <w:sz w:val="21"/>
                <w:szCs w:val="21"/>
                <w:shd w:val="clear" w:color="auto" w:fill="FFFFFF"/>
                <w:lang w:eastAsia="sl-SI"/>
              </w:rPr>
            </w:pPr>
            <w:r w:rsidRPr="005E35EA">
              <w:rPr>
                <w:rFonts w:eastAsia="Times New Roman" w:cs="Calibri"/>
                <w:sz w:val="21"/>
                <w:szCs w:val="21"/>
                <w:shd w:val="clear" w:color="auto" w:fill="FFFFFF"/>
                <w:lang w:eastAsia="sl-SI"/>
              </w:rPr>
              <w:t>(c)</w:t>
            </w:r>
            <w:r w:rsidRPr="005E35EA">
              <w:rPr>
                <w:rFonts w:eastAsia="Times New Roman" w:cs="Calibri"/>
                <w:sz w:val="21"/>
                <w:szCs w:val="21"/>
                <w:shd w:val="clear" w:color="auto" w:fill="FFFFFF"/>
                <w:lang w:eastAsia="sl-SI"/>
              </w:rPr>
              <w:tab/>
              <w:t>če je izročeno osebno (s potrdilom o prejemu), ali poslano po pošti ali s kurirjem (s potrdilom o prejemu), ali preneseno z uporabo kateregakoli sistema elektronskega prenosa v skladu s pododstavkom (a)(ii) zgoraj; in</w:t>
            </w:r>
          </w:p>
          <w:p w14:paraId="16839A5B" w14:textId="77777777" w:rsidR="005E35EA" w:rsidRPr="005E35EA" w:rsidRDefault="005E35EA" w:rsidP="005E35EA">
            <w:pPr>
              <w:spacing w:line="288" w:lineRule="auto"/>
              <w:ind w:left="454" w:hanging="425"/>
              <w:jc w:val="both"/>
              <w:rPr>
                <w:rFonts w:eastAsia="Times New Roman" w:cs="Calibri"/>
                <w:sz w:val="21"/>
                <w:szCs w:val="21"/>
                <w:shd w:val="clear" w:color="auto" w:fill="FFFFFF"/>
                <w:lang w:eastAsia="sl-SI"/>
              </w:rPr>
            </w:pPr>
            <w:r w:rsidRPr="005E35EA">
              <w:rPr>
                <w:rFonts w:eastAsia="Times New Roman" w:cs="Calibri"/>
                <w:sz w:val="21"/>
                <w:szCs w:val="21"/>
                <w:shd w:val="clear" w:color="auto" w:fill="FFFFFF"/>
                <w:lang w:eastAsia="sl-SI"/>
              </w:rPr>
              <w:t>(d)</w:t>
            </w:r>
            <w:r w:rsidRPr="005E35EA">
              <w:rPr>
                <w:rFonts w:eastAsia="Times New Roman" w:cs="Calibri"/>
                <w:sz w:val="21"/>
                <w:szCs w:val="21"/>
                <w:shd w:val="clear" w:color="auto" w:fill="FFFFFF"/>
                <w:lang w:eastAsia="sl-SI"/>
              </w:rPr>
              <w:tab/>
              <w:t>če je izročeno, poslano ali preneseno na naslov za komunikacijo iz Pogodbe. Če pa prejemnik pošlje Obvestilo o spremembi naslova je treba vsa Obvestila in drugo sporočanje izročati v skladu s tem, potem ko pošiljatelj tako Obvestilo prejme.</w:t>
            </w:r>
          </w:p>
          <w:p w14:paraId="51C554D2" w14:textId="77777777" w:rsidR="005E35EA" w:rsidRPr="005E35EA" w:rsidRDefault="005E35EA" w:rsidP="005E35EA">
            <w:pPr>
              <w:spacing w:line="288" w:lineRule="auto"/>
              <w:ind w:left="993"/>
              <w:jc w:val="both"/>
              <w:rPr>
                <w:rFonts w:eastAsia="Times New Roman" w:cs="Calibri"/>
                <w:sz w:val="21"/>
                <w:szCs w:val="21"/>
                <w:shd w:val="clear" w:color="auto" w:fill="FFFFFF"/>
                <w:lang w:eastAsia="sl-SI"/>
              </w:rPr>
            </w:pPr>
          </w:p>
          <w:p w14:paraId="1A53EC3C" w14:textId="77777777" w:rsidR="005E35EA" w:rsidRPr="005E35EA" w:rsidRDefault="005E35EA" w:rsidP="005E35EA">
            <w:pPr>
              <w:spacing w:line="288" w:lineRule="auto"/>
              <w:jc w:val="both"/>
              <w:rPr>
                <w:rFonts w:eastAsia="Times New Roman" w:cs="Calibri"/>
                <w:sz w:val="21"/>
                <w:szCs w:val="21"/>
                <w:shd w:val="clear" w:color="auto" w:fill="FFFFFF"/>
                <w:lang w:eastAsia="sl-SI"/>
              </w:rPr>
            </w:pPr>
            <w:r w:rsidRPr="005E35EA">
              <w:rPr>
                <w:rFonts w:eastAsia="Times New Roman" w:cs="Calibri"/>
                <w:sz w:val="21"/>
                <w:szCs w:val="21"/>
                <w:shd w:val="clear" w:color="auto" w:fill="FFFFFF"/>
                <w:lang w:eastAsia="sl-SI"/>
              </w:rPr>
              <w:t>Kadar ti Pogoji določajo, da je Obvestilo ali drugo sporočilo treba izročiti, posredovati, izdati, priskrbeti, poslati, predložiti ali prenesti, to postane veljavno, ko je sprejeto (oz. se predvideva, da je bilo sprejeto) na aktualnem naslovu prejemnika, kakor določa pododstavek (d) zgoraj. Elektronsko preneseno Obvestilo ali drugo sporočilo se šteje, da je bilo prejeto en dan po prenosu, če pošiljatelj ni dobil opozorila, da Obvestilo ni bilo izročeno.</w:t>
            </w:r>
          </w:p>
          <w:p w14:paraId="209A7B83" w14:textId="77777777" w:rsidR="005E35EA" w:rsidRPr="005E35EA" w:rsidRDefault="005E35EA" w:rsidP="005E35EA">
            <w:pPr>
              <w:spacing w:line="288" w:lineRule="auto"/>
              <w:ind w:left="993"/>
              <w:jc w:val="both"/>
              <w:rPr>
                <w:rFonts w:eastAsia="Times New Roman" w:cs="Calibri"/>
                <w:sz w:val="21"/>
                <w:szCs w:val="21"/>
                <w:shd w:val="clear" w:color="auto" w:fill="FFFFFF"/>
                <w:lang w:eastAsia="sl-SI"/>
              </w:rPr>
            </w:pPr>
          </w:p>
          <w:p w14:paraId="61810F87" w14:textId="77777777" w:rsidR="005E35EA" w:rsidRPr="005E35EA" w:rsidRDefault="005E35EA" w:rsidP="005E35EA">
            <w:pPr>
              <w:spacing w:line="288" w:lineRule="auto"/>
              <w:jc w:val="both"/>
              <w:rPr>
                <w:rFonts w:cs="Calibri"/>
              </w:rPr>
            </w:pPr>
            <w:r w:rsidRPr="005E35EA">
              <w:rPr>
                <w:rFonts w:eastAsia="Times New Roman" w:cs="Calibri"/>
                <w:sz w:val="21"/>
                <w:szCs w:val="21"/>
                <w:shd w:val="clear" w:color="auto" w:fill="FFFFFF"/>
                <w:lang w:eastAsia="sl-SI"/>
              </w:rPr>
              <w:t>Odobritve, potrdila, soglasja in odločitve se ne sme nerazumno zadrževati ali z njimi zamujati. Ko se eni od strank izda potrdilo, mora tisti, ki ga je potrdil, poslati kopijo tudi drugi stranki. Če se neko obvestilo izda eni od strank s strani druge stranke ali inženirja, je treba kopijo poslati inženirju ali drugi stranki, odvisno od primera.</w:t>
            </w:r>
            <w:r w:rsidRPr="005E35EA">
              <w:rPr>
                <w:rFonts w:eastAsia="Aptos" w:cs="Calibri"/>
              </w:rPr>
              <w:tab/>
            </w:r>
          </w:p>
        </w:tc>
      </w:tr>
    </w:tbl>
    <w:p w14:paraId="69E5947E" w14:textId="77777777" w:rsidR="005E35EA" w:rsidRPr="005E35EA" w:rsidRDefault="005E35EA" w:rsidP="005E35EA">
      <w:pPr>
        <w:spacing w:after="0" w:line="276" w:lineRule="auto"/>
        <w:rPr>
          <w:rFonts w:ascii="Calibri" w:eastAsia="Calibri" w:hAnsi="Calibri" w:cs="Calibri"/>
          <w:kern w:val="0"/>
          <w:lang w:eastAsia="sl-SI"/>
          <w14:ligatures w14:val="none"/>
        </w:rPr>
      </w:pPr>
    </w:p>
    <w:p w14:paraId="277E86F5" w14:textId="77777777" w:rsidR="005E35EA" w:rsidRPr="005E35EA" w:rsidRDefault="005E35EA" w:rsidP="005E35EA">
      <w:pPr>
        <w:spacing w:after="0" w:line="276" w:lineRule="auto"/>
        <w:ind w:left="567" w:hanging="567"/>
        <w:jc w:val="both"/>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1.4 Pravo in jezik</w:t>
      </w:r>
    </w:p>
    <w:p w14:paraId="3C0C2F09" w14:textId="77777777" w:rsidR="005E35EA" w:rsidRPr="005E35EA" w:rsidRDefault="005E35EA" w:rsidP="005E35EA">
      <w:pPr>
        <w:spacing w:after="0" w:line="276" w:lineRule="auto"/>
        <w:ind w:left="567" w:hanging="567"/>
        <w:jc w:val="both"/>
        <w:rPr>
          <w:rFonts w:ascii="Calibri" w:eastAsia="Times New Roman" w:hAnsi="Calibri" w:cs="Calibri"/>
          <w:b/>
          <w:color w:val="000000"/>
          <w:kern w:val="0"/>
          <w:lang w:eastAsia="sl-SI"/>
          <w14:ligatures w14:val="none"/>
        </w:rPr>
      </w:pPr>
    </w:p>
    <w:tbl>
      <w:tblPr>
        <w:tblStyle w:val="Tabelamrea24"/>
        <w:tblW w:w="0" w:type="auto"/>
        <w:tblInd w:w="0" w:type="dxa"/>
        <w:tblLook w:val="04A0" w:firstRow="1" w:lastRow="0" w:firstColumn="1" w:lastColumn="0" w:noHBand="0" w:noVBand="1"/>
      </w:tblPr>
      <w:tblGrid>
        <w:gridCol w:w="1413"/>
        <w:gridCol w:w="7649"/>
      </w:tblGrid>
      <w:tr w:rsidR="005E35EA" w:rsidRPr="005E35EA" w14:paraId="47A51B09" w14:textId="77777777" w:rsidTr="00AC0FAC">
        <w:trPr>
          <w:trHeight w:val="454"/>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3A75316E" w14:textId="77777777" w:rsidR="005E35EA" w:rsidRPr="005E35EA" w:rsidRDefault="005E35EA" w:rsidP="005E35EA">
            <w:pPr>
              <w:spacing w:line="276" w:lineRule="auto"/>
              <w:rPr>
                <w:rFonts w:cs="Calibri"/>
                <w:i/>
              </w:rPr>
            </w:pPr>
            <w:r w:rsidRPr="005E35EA">
              <w:rPr>
                <w:rFonts w:eastAsia="Aptos" w:cs="Calibri"/>
                <w:i/>
              </w:rPr>
              <w:t>1.4: »Pravo in jezik«</w:t>
            </w:r>
          </w:p>
        </w:tc>
        <w:tc>
          <w:tcPr>
            <w:tcW w:w="7649" w:type="dxa"/>
            <w:tcBorders>
              <w:top w:val="single" w:sz="4" w:space="0" w:color="auto"/>
              <w:left w:val="single" w:sz="4" w:space="0" w:color="auto"/>
              <w:bottom w:val="single" w:sz="4" w:space="0" w:color="auto"/>
              <w:right w:val="single" w:sz="4" w:space="0" w:color="auto"/>
            </w:tcBorders>
            <w:vAlign w:val="center"/>
            <w:hideMark/>
          </w:tcPr>
          <w:p w14:paraId="3CF6158A" w14:textId="77777777" w:rsidR="005E35EA" w:rsidRPr="005E35EA" w:rsidRDefault="005E35EA" w:rsidP="005E35EA">
            <w:pPr>
              <w:spacing w:line="276" w:lineRule="auto"/>
              <w:rPr>
                <w:rFonts w:eastAsia="Aptos" w:cs="Calibri"/>
              </w:rPr>
            </w:pPr>
            <w:r w:rsidRPr="005E35EA">
              <w:rPr>
                <w:rFonts w:eastAsia="Aptos" w:cs="Calibri"/>
              </w:rPr>
              <w:t xml:space="preserve">Besedilo </w:t>
            </w:r>
            <w:proofErr w:type="spellStart"/>
            <w:r w:rsidRPr="005E35EA">
              <w:rPr>
                <w:rFonts w:eastAsia="Aptos" w:cs="Calibri"/>
              </w:rPr>
              <w:t>podčlena</w:t>
            </w:r>
            <w:proofErr w:type="spellEnd"/>
            <w:r w:rsidRPr="005E35EA">
              <w:rPr>
                <w:rFonts w:eastAsia="Aptos" w:cs="Calibri"/>
              </w:rPr>
              <w:t xml:space="preserve"> se spremeni tako, da se glasi:</w:t>
            </w:r>
          </w:p>
        </w:tc>
      </w:tr>
      <w:tr w:rsidR="005E35EA" w:rsidRPr="005E35EA" w14:paraId="2487BBD6" w14:textId="77777777" w:rsidTr="00AC0FAC">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0B022F" w14:textId="77777777" w:rsidR="005E35EA" w:rsidRPr="005E35EA" w:rsidRDefault="005E35EA" w:rsidP="005E35EA">
            <w:pPr>
              <w:rPr>
                <w:rFonts w:cs="Calibri"/>
                <w:i/>
              </w:rPr>
            </w:pPr>
          </w:p>
        </w:tc>
        <w:tc>
          <w:tcPr>
            <w:tcW w:w="7649" w:type="dxa"/>
            <w:tcBorders>
              <w:top w:val="single" w:sz="4" w:space="0" w:color="auto"/>
              <w:left w:val="single" w:sz="4" w:space="0" w:color="auto"/>
              <w:bottom w:val="single" w:sz="4" w:space="0" w:color="auto"/>
              <w:right w:val="single" w:sz="4" w:space="0" w:color="auto"/>
            </w:tcBorders>
            <w:vAlign w:val="center"/>
          </w:tcPr>
          <w:p w14:paraId="555F9DB7" w14:textId="77777777" w:rsidR="005E35EA" w:rsidRPr="005E35EA" w:rsidRDefault="005E35EA" w:rsidP="005E35EA">
            <w:pPr>
              <w:spacing w:line="276" w:lineRule="auto"/>
              <w:jc w:val="both"/>
              <w:rPr>
                <w:rFonts w:eastAsia="Aptos" w:cs="Calibri"/>
              </w:rPr>
            </w:pPr>
            <w:r w:rsidRPr="005E35EA">
              <w:rPr>
                <w:rFonts w:eastAsia="Aptos" w:cs="Calibri"/>
              </w:rPr>
              <w:t>Pogodba se podreja pravu Republike Slovenije.</w:t>
            </w:r>
          </w:p>
          <w:p w14:paraId="50324AC0" w14:textId="77777777" w:rsidR="005E35EA" w:rsidRPr="005E35EA" w:rsidRDefault="005E35EA" w:rsidP="005E35EA">
            <w:pPr>
              <w:spacing w:line="276" w:lineRule="auto"/>
              <w:jc w:val="both"/>
              <w:rPr>
                <w:rFonts w:eastAsia="Aptos" w:cs="Calibri"/>
              </w:rPr>
            </w:pPr>
          </w:p>
          <w:p w14:paraId="346A765A" w14:textId="77777777" w:rsidR="005E35EA" w:rsidRPr="005E35EA" w:rsidRDefault="005E35EA" w:rsidP="005E35EA">
            <w:pPr>
              <w:spacing w:line="276" w:lineRule="auto"/>
              <w:jc w:val="both"/>
              <w:rPr>
                <w:rFonts w:eastAsia="Aptos" w:cs="Calibri"/>
              </w:rPr>
            </w:pPr>
            <w:r w:rsidRPr="005E35EA">
              <w:rPr>
                <w:rFonts w:eastAsia="Aptos" w:cs="Calibri"/>
              </w:rPr>
              <w:t>Jezik za sporazumevanje je slovenščina.</w:t>
            </w:r>
            <w:r w:rsidRPr="005E35EA">
              <w:rPr>
                <w:rFonts w:eastAsia="Aptos" w:cs="Calibri"/>
              </w:rPr>
              <w:tab/>
            </w:r>
          </w:p>
          <w:p w14:paraId="734B22EC" w14:textId="77777777" w:rsidR="005E35EA" w:rsidRPr="005E35EA" w:rsidRDefault="005E35EA" w:rsidP="005E35EA">
            <w:pPr>
              <w:spacing w:line="276" w:lineRule="auto"/>
              <w:jc w:val="both"/>
              <w:rPr>
                <w:rFonts w:eastAsia="Aptos" w:cs="Calibri"/>
              </w:rPr>
            </w:pPr>
          </w:p>
        </w:tc>
      </w:tr>
    </w:tbl>
    <w:p w14:paraId="063DBD37" w14:textId="77777777" w:rsidR="005E35EA" w:rsidRPr="005E35EA" w:rsidRDefault="005E35EA" w:rsidP="005E35EA">
      <w:pPr>
        <w:spacing w:after="0" w:line="276" w:lineRule="auto"/>
        <w:rPr>
          <w:rFonts w:ascii="Calibri" w:eastAsia="Calibri" w:hAnsi="Calibri" w:cs="Calibri"/>
          <w:kern w:val="0"/>
          <w:lang w:eastAsia="sl-SI"/>
          <w14:ligatures w14:val="none"/>
        </w:rPr>
      </w:pPr>
    </w:p>
    <w:p w14:paraId="09908A80" w14:textId="77777777" w:rsidR="005E35EA" w:rsidRPr="005E35EA" w:rsidRDefault="005E35EA" w:rsidP="005E35EA">
      <w:pPr>
        <w:spacing w:after="0" w:line="276" w:lineRule="auto"/>
        <w:ind w:left="567" w:hanging="567"/>
        <w:jc w:val="both"/>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1.5 Prioriteta dokumentov</w:t>
      </w:r>
    </w:p>
    <w:p w14:paraId="091E07BA" w14:textId="77777777" w:rsidR="005E35EA" w:rsidRPr="005E35EA" w:rsidRDefault="005E35EA" w:rsidP="005E35EA">
      <w:pPr>
        <w:spacing w:after="0" w:line="276" w:lineRule="auto"/>
        <w:ind w:left="567" w:hanging="567"/>
        <w:jc w:val="both"/>
        <w:rPr>
          <w:rFonts w:ascii="Calibri" w:eastAsia="Times New Roman" w:hAnsi="Calibri" w:cs="Calibri"/>
          <w:b/>
          <w:color w:val="000000"/>
          <w:kern w:val="0"/>
          <w:lang w:eastAsia="sl-SI"/>
          <w14:ligatures w14:val="none"/>
        </w:rPr>
      </w:pPr>
      <w:bookmarkStart w:id="43" w:name="_Hlk171343446"/>
    </w:p>
    <w:tbl>
      <w:tblPr>
        <w:tblStyle w:val="Tabelamrea24"/>
        <w:tblW w:w="0" w:type="auto"/>
        <w:tblInd w:w="0" w:type="dxa"/>
        <w:tblLook w:val="04A0" w:firstRow="1" w:lastRow="0" w:firstColumn="1" w:lastColumn="0" w:noHBand="0" w:noVBand="1"/>
      </w:tblPr>
      <w:tblGrid>
        <w:gridCol w:w="1445"/>
        <w:gridCol w:w="7617"/>
      </w:tblGrid>
      <w:tr w:rsidR="005E35EA" w:rsidRPr="005E35EA" w14:paraId="1AD449A0" w14:textId="77777777" w:rsidTr="00AC0FAC">
        <w:trPr>
          <w:trHeight w:val="454"/>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601B1906" w14:textId="77777777" w:rsidR="005E35EA" w:rsidRPr="005E35EA" w:rsidRDefault="005E35EA" w:rsidP="005E35EA">
            <w:pPr>
              <w:spacing w:line="276" w:lineRule="auto"/>
              <w:rPr>
                <w:rFonts w:cs="Calibri"/>
                <w:i/>
              </w:rPr>
            </w:pPr>
            <w:bookmarkStart w:id="44" w:name="_Hlk171343426"/>
            <w:r w:rsidRPr="005E35EA">
              <w:rPr>
                <w:rFonts w:eastAsia="Aptos" w:cs="Calibri"/>
                <w:i/>
              </w:rPr>
              <w:t>1.5: »Prioriteta dokumentov«</w:t>
            </w:r>
          </w:p>
        </w:tc>
        <w:tc>
          <w:tcPr>
            <w:tcW w:w="7649" w:type="dxa"/>
            <w:tcBorders>
              <w:top w:val="single" w:sz="4" w:space="0" w:color="auto"/>
              <w:left w:val="single" w:sz="4" w:space="0" w:color="auto"/>
              <w:bottom w:val="single" w:sz="4" w:space="0" w:color="auto"/>
              <w:right w:val="single" w:sz="4" w:space="0" w:color="auto"/>
            </w:tcBorders>
            <w:vAlign w:val="center"/>
            <w:hideMark/>
          </w:tcPr>
          <w:p w14:paraId="0A9BECB3" w14:textId="77777777" w:rsidR="005E35EA" w:rsidRPr="005E35EA" w:rsidRDefault="005E35EA" w:rsidP="005E35EA">
            <w:pPr>
              <w:spacing w:line="276" w:lineRule="auto"/>
              <w:rPr>
                <w:rFonts w:eastAsia="Aptos" w:cs="Calibri"/>
              </w:rPr>
            </w:pPr>
            <w:r w:rsidRPr="005E35EA">
              <w:rPr>
                <w:rFonts w:eastAsia="Aptos" w:cs="Calibri"/>
              </w:rPr>
              <w:t xml:space="preserve">Besedilo </w:t>
            </w:r>
            <w:proofErr w:type="spellStart"/>
            <w:r w:rsidRPr="005E35EA">
              <w:rPr>
                <w:rFonts w:eastAsia="Aptos" w:cs="Calibri"/>
              </w:rPr>
              <w:t>podčlena</w:t>
            </w:r>
            <w:proofErr w:type="spellEnd"/>
            <w:r w:rsidRPr="005E35EA">
              <w:rPr>
                <w:rFonts w:eastAsia="Aptos" w:cs="Calibri"/>
              </w:rPr>
              <w:t xml:space="preserve"> se spremeni tako, da se glasi:</w:t>
            </w:r>
            <w:bookmarkEnd w:id="44"/>
          </w:p>
        </w:tc>
      </w:tr>
      <w:tr w:rsidR="005E35EA" w:rsidRPr="005E35EA" w14:paraId="76DAE022" w14:textId="77777777" w:rsidTr="00AC0FAC">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19343F" w14:textId="77777777" w:rsidR="005E35EA" w:rsidRPr="005E35EA" w:rsidRDefault="005E35EA" w:rsidP="005E35EA">
            <w:pPr>
              <w:rPr>
                <w:rFonts w:cs="Calibri"/>
                <w:i/>
              </w:rPr>
            </w:pPr>
          </w:p>
        </w:tc>
        <w:tc>
          <w:tcPr>
            <w:tcW w:w="7649" w:type="dxa"/>
            <w:tcBorders>
              <w:top w:val="single" w:sz="4" w:space="0" w:color="auto"/>
              <w:left w:val="single" w:sz="4" w:space="0" w:color="auto"/>
              <w:bottom w:val="single" w:sz="4" w:space="0" w:color="auto"/>
              <w:right w:val="single" w:sz="4" w:space="0" w:color="auto"/>
            </w:tcBorders>
            <w:vAlign w:val="center"/>
          </w:tcPr>
          <w:p w14:paraId="2AF64CC6" w14:textId="77777777" w:rsidR="005E35EA" w:rsidRPr="005E35EA" w:rsidRDefault="005E35EA" w:rsidP="005E35EA">
            <w:pPr>
              <w:spacing w:line="276" w:lineRule="auto"/>
              <w:jc w:val="both"/>
              <w:rPr>
                <w:rFonts w:eastAsia="Aptos" w:cs="Calibri"/>
              </w:rPr>
            </w:pPr>
            <w:r w:rsidRPr="005E35EA">
              <w:rPr>
                <w:rFonts w:eastAsia="Aptos" w:cs="Calibri"/>
              </w:rPr>
              <w:t>Dokumente, ki tvorijo Pogodbo, je treba razumeti tako, da se le-ti vzajemno razlagajo. Za namene tolmačenja se prioriteta dokumentov določa po naslednjem zaporedju:</w:t>
            </w:r>
          </w:p>
          <w:p w14:paraId="45EC1362" w14:textId="77777777" w:rsidR="005E35EA" w:rsidRPr="005E35EA" w:rsidRDefault="005E35EA" w:rsidP="005E35EA">
            <w:pPr>
              <w:numPr>
                <w:ilvl w:val="0"/>
                <w:numId w:val="33"/>
              </w:numPr>
              <w:spacing w:line="276" w:lineRule="auto"/>
              <w:ind w:left="903" w:hanging="578"/>
              <w:contextualSpacing/>
              <w:jc w:val="both"/>
              <w:rPr>
                <w:rFonts w:eastAsia="Aptos" w:cs="Calibri"/>
              </w:rPr>
            </w:pPr>
            <w:r w:rsidRPr="005E35EA">
              <w:rPr>
                <w:rFonts w:eastAsia="Aptos" w:cs="Calibri"/>
              </w:rPr>
              <w:t>Pogodbeni sporazum,</w:t>
            </w:r>
          </w:p>
          <w:p w14:paraId="0CB06D13" w14:textId="77777777" w:rsidR="005E35EA" w:rsidRPr="005E35EA" w:rsidRDefault="005E35EA" w:rsidP="005E35EA">
            <w:pPr>
              <w:numPr>
                <w:ilvl w:val="0"/>
                <w:numId w:val="33"/>
              </w:numPr>
              <w:spacing w:line="276" w:lineRule="auto"/>
              <w:ind w:left="903" w:hanging="578"/>
              <w:contextualSpacing/>
              <w:jc w:val="both"/>
              <w:rPr>
                <w:rFonts w:eastAsia="Aptos" w:cs="Calibri"/>
              </w:rPr>
            </w:pPr>
            <w:r w:rsidRPr="005E35EA">
              <w:rPr>
                <w:rFonts w:eastAsia="Aptos" w:cs="Calibri"/>
              </w:rPr>
              <w:t>Posebni pogoji,</w:t>
            </w:r>
          </w:p>
          <w:p w14:paraId="6755168A" w14:textId="77777777" w:rsidR="005E35EA" w:rsidRPr="005E35EA" w:rsidRDefault="005E35EA" w:rsidP="005E35EA">
            <w:pPr>
              <w:numPr>
                <w:ilvl w:val="0"/>
                <w:numId w:val="33"/>
              </w:numPr>
              <w:spacing w:line="276" w:lineRule="auto"/>
              <w:ind w:left="903" w:hanging="578"/>
              <w:contextualSpacing/>
              <w:jc w:val="both"/>
              <w:rPr>
                <w:rFonts w:eastAsia="Aptos" w:cs="Calibri"/>
              </w:rPr>
            </w:pPr>
            <w:r w:rsidRPr="005E35EA">
              <w:rPr>
                <w:rFonts w:eastAsia="Aptos" w:cs="Calibri"/>
              </w:rPr>
              <w:t>Splošni pogoji,</w:t>
            </w:r>
          </w:p>
          <w:p w14:paraId="464EA584" w14:textId="77777777" w:rsidR="005E35EA" w:rsidRPr="005E35EA" w:rsidRDefault="005E35EA" w:rsidP="005E35EA">
            <w:pPr>
              <w:numPr>
                <w:ilvl w:val="0"/>
                <w:numId w:val="33"/>
              </w:numPr>
              <w:spacing w:line="276" w:lineRule="auto"/>
              <w:ind w:left="903" w:hanging="578"/>
              <w:contextualSpacing/>
              <w:jc w:val="both"/>
              <w:rPr>
                <w:rFonts w:eastAsia="Aptos" w:cs="Calibri"/>
              </w:rPr>
            </w:pPr>
            <w:r w:rsidRPr="005E35EA">
              <w:rPr>
                <w:rFonts w:eastAsia="Aptos" w:cs="Calibri"/>
              </w:rPr>
              <w:t>Zahteve naročnika,</w:t>
            </w:r>
          </w:p>
          <w:p w14:paraId="52309CAF" w14:textId="77777777" w:rsidR="005E35EA" w:rsidRPr="005E35EA" w:rsidRDefault="005E35EA" w:rsidP="005E35EA">
            <w:pPr>
              <w:numPr>
                <w:ilvl w:val="0"/>
                <w:numId w:val="33"/>
              </w:numPr>
              <w:spacing w:line="276" w:lineRule="auto"/>
              <w:ind w:left="903" w:hanging="578"/>
              <w:contextualSpacing/>
              <w:jc w:val="both"/>
              <w:rPr>
                <w:rFonts w:eastAsia="Aptos" w:cs="Calibri"/>
              </w:rPr>
            </w:pPr>
            <w:r w:rsidRPr="005E35EA">
              <w:rPr>
                <w:rFonts w:eastAsia="Aptos" w:cs="Calibri"/>
              </w:rPr>
              <w:t>Celotna naročnikova dokumentacija v zvezi s postopkom javnega naročila,</w:t>
            </w:r>
          </w:p>
          <w:p w14:paraId="2DF7B659" w14:textId="77777777" w:rsidR="005E35EA" w:rsidRPr="005E35EA" w:rsidRDefault="005E35EA" w:rsidP="005E35EA">
            <w:pPr>
              <w:numPr>
                <w:ilvl w:val="0"/>
                <w:numId w:val="33"/>
              </w:numPr>
              <w:spacing w:line="276" w:lineRule="auto"/>
              <w:ind w:left="903" w:hanging="578"/>
              <w:contextualSpacing/>
              <w:jc w:val="both"/>
              <w:rPr>
                <w:rFonts w:eastAsia="Aptos" w:cs="Calibri"/>
              </w:rPr>
            </w:pPr>
            <w:r w:rsidRPr="005E35EA">
              <w:rPr>
                <w:rFonts w:eastAsia="Aptos" w:cs="Calibri"/>
              </w:rPr>
              <w:t>Končna ponudba Izvajalca.</w:t>
            </w:r>
          </w:p>
          <w:p w14:paraId="131B46D5" w14:textId="77777777" w:rsidR="005E35EA" w:rsidRPr="005E35EA" w:rsidRDefault="005E35EA" w:rsidP="005E35EA">
            <w:pPr>
              <w:spacing w:line="276" w:lineRule="auto"/>
              <w:jc w:val="both"/>
              <w:rPr>
                <w:rFonts w:eastAsia="Aptos" w:cs="Calibri"/>
              </w:rPr>
            </w:pPr>
          </w:p>
          <w:p w14:paraId="18790C55" w14:textId="77777777" w:rsidR="005E35EA" w:rsidRPr="005E35EA" w:rsidRDefault="005E35EA" w:rsidP="005E35EA">
            <w:pPr>
              <w:spacing w:line="276" w:lineRule="auto"/>
              <w:jc w:val="both"/>
              <w:rPr>
                <w:rFonts w:eastAsia="Aptos" w:cs="Calibri"/>
              </w:rPr>
            </w:pPr>
            <w:r w:rsidRPr="005E35EA">
              <w:rPr>
                <w:rFonts w:eastAsia="Aptos" w:cs="Calibri"/>
              </w:rPr>
              <w:t>Če v dokumentih pride do dvoumnosti ali neskladnosti, mora naročnik dati vse potrebne obrazložitve ali navodila.</w:t>
            </w:r>
          </w:p>
        </w:tc>
      </w:tr>
      <w:bookmarkEnd w:id="43"/>
    </w:tbl>
    <w:p w14:paraId="45D56E97" w14:textId="77777777" w:rsidR="005E35EA" w:rsidRPr="005E35EA" w:rsidRDefault="005E35EA" w:rsidP="005E35EA">
      <w:pPr>
        <w:spacing w:after="0" w:line="276" w:lineRule="auto"/>
        <w:ind w:left="567" w:hanging="567"/>
        <w:jc w:val="both"/>
        <w:rPr>
          <w:rFonts w:ascii="Calibri" w:eastAsia="Times New Roman" w:hAnsi="Calibri" w:cs="Calibri"/>
          <w:b/>
          <w:color w:val="000000"/>
          <w:kern w:val="0"/>
          <w:lang w:eastAsia="sl-SI"/>
          <w14:ligatures w14:val="none"/>
        </w:rPr>
      </w:pPr>
    </w:p>
    <w:p w14:paraId="2800629C" w14:textId="77777777" w:rsidR="005E35EA" w:rsidRPr="005E35EA" w:rsidRDefault="005E35EA" w:rsidP="005E35EA">
      <w:pPr>
        <w:spacing w:after="0" w:line="276" w:lineRule="auto"/>
        <w:jc w:val="both"/>
        <w:rPr>
          <w:rFonts w:ascii="Calibri" w:eastAsia="Times New Roman" w:hAnsi="Calibri" w:cs="Calibri"/>
          <w:b/>
          <w:color w:val="000000"/>
          <w:kern w:val="0"/>
          <w:lang w:eastAsia="sl-SI"/>
          <w14:ligatures w14:val="none"/>
        </w:rPr>
      </w:pPr>
    </w:p>
    <w:p w14:paraId="31D3C6A6" w14:textId="77777777" w:rsidR="005E35EA" w:rsidRPr="005E35EA" w:rsidRDefault="005E35EA" w:rsidP="005E35EA">
      <w:pPr>
        <w:spacing w:after="0" w:line="276" w:lineRule="auto"/>
        <w:ind w:left="567" w:hanging="567"/>
        <w:jc w:val="both"/>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1.7 Odstop Pogodbe</w:t>
      </w:r>
    </w:p>
    <w:p w14:paraId="2478AF30" w14:textId="77777777" w:rsidR="005E35EA" w:rsidRPr="005E35EA" w:rsidRDefault="005E35EA" w:rsidP="005E35EA">
      <w:pPr>
        <w:spacing w:after="200" w:line="276" w:lineRule="auto"/>
        <w:rPr>
          <w:rFonts w:ascii="Calibri" w:eastAsia="Calibri" w:hAnsi="Calibri" w:cs="Calibri"/>
          <w:kern w:val="0"/>
          <w:lang w:eastAsia="sl-SI"/>
          <w14:ligatures w14:val="none"/>
        </w:rPr>
      </w:pPr>
    </w:p>
    <w:tbl>
      <w:tblPr>
        <w:tblStyle w:val="Tabelamrea24"/>
        <w:tblW w:w="0" w:type="auto"/>
        <w:tblInd w:w="0" w:type="dxa"/>
        <w:tblLook w:val="04A0" w:firstRow="1" w:lastRow="0" w:firstColumn="1" w:lastColumn="0" w:noHBand="0" w:noVBand="1"/>
      </w:tblPr>
      <w:tblGrid>
        <w:gridCol w:w="1413"/>
        <w:gridCol w:w="7649"/>
      </w:tblGrid>
      <w:tr w:rsidR="005E35EA" w:rsidRPr="005E35EA" w14:paraId="5869DF62" w14:textId="77777777" w:rsidTr="00AC0FAC">
        <w:trPr>
          <w:trHeight w:val="454"/>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44E598F5" w14:textId="77777777" w:rsidR="005E35EA" w:rsidRPr="005E35EA" w:rsidRDefault="005E35EA" w:rsidP="005E35EA">
            <w:pPr>
              <w:spacing w:line="276" w:lineRule="auto"/>
              <w:rPr>
                <w:rFonts w:cs="Calibri"/>
                <w:i/>
              </w:rPr>
            </w:pPr>
            <w:r w:rsidRPr="005E35EA">
              <w:rPr>
                <w:rFonts w:eastAsia="Aptos" w:cs="Calibri"/>
                <w:i/>
              </w:rPr>
              <w:t>1.7: »Odstop Pogodbe«</w:t>
            </w:r>
          </w:p>
        </w:tc>
        <w:tc>
          <w:tcPr>
            <w:tcW w:w="7649" w:type="dxa"/>
            <w:tcBorders>
              <w:top w:val="single" w:sz="4" w:space="0" w:color="auto"/>
              <w:left w:val="single" w:sz="4" w:space="0" w:color="auto"/>
              <w:bottom w:val="single" w:sz="4" w:space="0" w:color="auto"/>
              <w:right w:val="single" w:sz="4" w:space="0" w:color="auto"/>
            </w:tcBorders>
            <w:vAlign w:val="center"/>
            <w:hideMark/>
          </w:tcPr>
          <w:p w14:paraId="3729C4A6" w14:textId="77777777" w:rsidR="005E35EA" w:rsidRPr="005E35EA" w:rsidRDefault="005E35EA" w:rsidP="005E35EA">
            <w:pPr>
              <w:spacing w:line="276" w:lineRule="auto"/>
              <w:rPr>
                <w:rFonts w:eastAsia="Aptos" w:cs="Calibri"/>
              </w:rPr>
            </w:pPr>
            <w:r w:rsidRPr="005E35EA">
              <w:rPr>
                <w:rFonts w:eastAsia="Aptos" w:cs="Calibri"/>
              </w:rPr>
              <w:t xml:space="preserve">Besedilo </w:t>
            </w:r>
            <w:proofErr w:type="spellStart"/>
            <w:r w:rsidRPr="005E35EA">
              <w:rPr>
                <w:rFonts w:eastAsia="Aptos" w:cs="Calibri"/>
              </w:rPr>
              <w:t>podčlena</w:t>
            </w:r>
            <w:proofErr w:type="spellEnd"/>
            <w:r w:rsidRPr="005E35EA">
              <w:rPr>
                <w:rFonts w:eastAsia="Aptos" w:cs="Calibri"/>
              </w:rPr>
              <w:t xml:space="preserve"> se spremeni tako, da se glasi:</w:t>
            </w:r>
          </w:p>
        </w:tc>
      </w:tr>
      <w:tr w:rsidR="005E35EA" w:rsidRPr="005E35EA" w14:paraId="315DF7DA" w14:textId="77777777" w:rsidTr="00AC0FAC">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AB8C96" w14:textId="77777777" w:rsidR="005E35EA" w:rsidRPr="005E35EA" w:rsidRDefault="005E35EA" w:rsidP="005E35EA">
            <w:pPr>
              <w:rPr>
                <w:rFonts w:cs="Calibri"/>
                <w:i/>
              </w:rPr>
            </w:pPr>
          </w:p>
        </w:tc>
        <w:tc>
          <w:tcPr>
            <w:tcW w:w="7649" w:type="dxa"/>
            <w:tcBorders>
              <w:top w:val="single" w:sz="4" w:space="0" w:color="auto"/>
              <w:left w:val="single" w:sz="4" w:space="0" w:color="auto"/>
              <w:bottom w:val="single" w:sz="4" w:space="0" w:color="auto"/>
              <w:right w:val="single" w:sz="4" w:space="0" w:color="auto"/>
            </w:tcBorders>
            <w:vAlign w:val="center"/>
          </w:tcPr>
          <w:p w14:paraId="003D5C78" w14:textId="77777777" w:rsidR="005E35EA" w:rsidRPr="005E35EA" w:rsidRDefault="005E35EA" w:rsidP="005E35EA">
            <w:pPr>
              <w:spacing w:line="288" w:lineRule="auto"/>
              <w:jc w:val="both"/>
              <w:rPr>
                <w:rFonts w:eastAsia="Times New Roman" w:cs="Calibri"/>
                <w:sz w:val="21"/>
                <w:szCs w:val="21"/>
                <w:lang w:eastAsia="sl-SI"/>
              </w:rPr>
            </w:pPr>
            <w:r w:rsidRPr="005E35EA">
              <w:rPr>
                <w:rFonts w:eastAsia="Times New Roman" w:cs="Calibri"/>
                <w:sz w:val="21"/>
                <w:szCs w:val="21"/>
                <w:lang w:eastAsia="sl-SI"/>
              </w:rPr>
              <w:t>Nobena stranka ne sme odstopiti celotne Pogodbe ali nekega njenega dela, niti nobene koristi niti pravice iz Pogodbe ali v okviru Pogodbe. Vsaka stranka pa:</w:t>
            </w:r>
          </w:p>
          <w:p w14:paraId="4D111261" w14:textId="77777777" w:rsidR="005E35EA" w:rsidRPr="005E35EA" w:rsidRDefault="005E35EA" w:rsidP="005E35EA">
            <w:pPr>
              <w:numPr>
                <w:ilvl w:val="0"/>
                <w:numId w:val="29"/>
              </w:numPr>
              <w:spacing w:line="288" w:lineRule="auto"/>
              <w:contextualSpacing/>
              <w:jc w:val="both"/>
              <w:rPr>
                <w:rFonts w:eastAsia="Times New Roman" w:cs="Calibri"/>
                <w:sz w:val="21"/>
                <w:szCs w:val="21"/>
                <w:lang w:eastAsia="sl-SI"/>
              </w:rPr>
            </w:pPr>
            <w:r w:rsidRPr="005E35EA">
              <w:rPr>
                <w:rFonts w:eastAsia="Times New Roman" w:cs="Calibri"/>
                <w:sz w:val="21"/>
                <w:szCs w:val="21"/>
                <w:lang w:eastAsia="sl-SI"/>
              </w:rPr>
              <w:t>lahko odstopi celotno Pogodbo ali del le-te izključno v skladu s četrto točko prvega odstavka 95. člena ZJN-3 in</w:t>
            </w:r>
          </w:p>
          <w:p w14:paraId="22FAE237" w14:textId="77777777" w:rsidR="005E35EA" w:rsidRPr="005E35EA" w:rsidRDefault="005E35EA" w:rsidP="005E35EA">
            <w:pPr>
              <w:numPr>
                <w:ilvl w:val="0"/>
                <w:numId w:val="29"/>
              </w:numPr>
              <w:spacing w:line="288" w:lineRule="auto"/>
              <w:contextualSpacing/>
              <w:jc w:val="both"/>
              <w:rPr>
                <w:rFonts w:eastAsia="Times New Roman" w:cs="Calibri"/>
                <w:sz w:val="21"/>
                <w:szCs w:val="21"/>
                <w:lang w:eastAsia="sl-SI"/>
              </w:rPr>
            </w:pPr>
            <w:r w:rsidRPr="005E35EA">
              <w:rPr>
                <w:rFonts w:eastAsia="Arial" w:cs="Calibri"/>
                <w:sz w:val="21"/>
                <w:szCs w:val="21"/>
              </w:rPr>
              <w:t>lahko prenese denarne terjatve iz predmetnega posla na drugega,</w:t>
            </w:r>
            <w:r w:rsidRPr="005E35EA">
              <w:rPr>
                <w:rFonts w:eastAsia="Aptos" w:cs="Calibri"/>
              </w:rPr>
              <w:t xml:space="preserve"> </w:t>
            </w:r>
            <w:r w:rsidRPr="005E35EA">
              <w:rPr>
                <w:rFonts w:eastAsia="Arial" w:cs="Calibri"/>
                <w:sz w:val="21"/>
                <w:szCs w:val="21"/>
              </w:rPr>
              <w:t>izvzemši tiste terjatve, katerih prenos je z zakonom Republike Slovenije prepovedan, kot tudi tiste, ki so povezane z osebnostjo upnika ali njihova narava nasprotuje prenosu na drugega ter</w:t>
            </w:r>
          </w:p>
          <w:p w14:paraId="0DC52B14" w14:textId="77777777" w:rsidR="005E35EA" w:rsidRPr="005E35EA" w:rsidRDefault="005E35EA" w:rsidP="005E35EA">
            <w:pPr>
              <w:numPr>
                <w:ilvl w:val="0"/>
                <w:numId w:val="29"/>
              </w:numPr>
              <w:spacing w:line="288" w:lineRule="auto"/>
              <w:contextualSpacing/>
              <w:jc w:val="both"/>
              <w:rPr>
                <w:rFonts w:eastAsia="Times New Roman" w:cs="Calibri"/>
                <w:sz w:val="21"/>
                <w:szCs w:val="21"/>
                <w:lang w:eastAsia="sl-SI"/>
              </w:rPr>
            </w:pPr>
            <w:r w:rsidRPr="005E35EA">
              <w:rPr>
                <w:rFonts w:eastAsia="Arial" w:cs="Calibri"/>
                <w:sz w:val="21"/>
                <w:szCs w:val="21"/>
              </w:rPr>
              <w:t>za končni uspeh odstopa terjatve (cesije) je potrebno tudi obvestilo dolžnika o odstopu terjatve (cesije).</w:t>
            </w:r>
          </w:p>
          <w:p w14:paraId="60126299" w14:textId="77777777" w:rsidR="005E35EA" w:rsidRPr="005E35EA" w:rsidRDefault="005E35EA" w:rsidP="005E35EA">
            <w:pPr>
              <w:spacing w:after="255" w:line="276" w:lineRule="auto"/>
              <w:contextualSpacing/>
              <w:jc w:val="both"/>
              <w:rPr>
                <w:rFonts w:cs="Calibri"/>
              </w:rPr>
            </w:pPr>
          </w:p>
          <w:p w14:paraId="3C5D7A99" w14:textId="77777777" w:rsidR="005E35EA" w:rsidRPr="005E35EA" w:rsidRDefault="005E35EA" w:rsidP="005E35EA">
            <w:pPr>
              <w:spacing w:line="288" w:lineRule="auto"/>
              <w:jc w:val="both"/>
              <w:rPr>
                <w:rFonts w:eastAsia="Times New Roman" w:cs="Calibri"/>
                <w:sz w:val="21"/>
                <w:szCs w:val="21"/>
                <w:lang w:eastAsia="sl-SI"/>
              </w:rPr>
            </w:pPr>
            <w:r w:rsidRPr="005E35EA">
              <w:rPr>
                <w:rFonts w:eastAsia="Times New Roman" w:cs="Calibri"/>
                <w:sz w:val="21"/>
                <w:szCs w:val="21"/>
                <w:lang w:eastAsia="sl-SI"/>
              </w:rPr>
              <w:t xml:space="preserve">Naročnik si v primeru skupine ponudnikov - </w:t>
            </w:r>
            <w:proofErr w:type="spellStart"/>
            <w:r w:rsidRPr="005E35EA">
              <w:rPr>
                <w:rFonts w:eastAsia="Times New Roman" w:cs="Calibri"/>
                <w:sz w:val="21"/>
                <w:szCs w:val="21"/>
                <w:lang w:eastAsia="sl-SI"/>
              </w:rPr>
              <w:t>Joint</w:t>
            </w:r>
            <w:proofErr w:type="spellEnd"/>
            <w:r w:rsidRPr="005E35EA">
              <w:rPr>
                <w:rFonts w:eastAsia="Times New Roman" w:cs="Calibri"/>
                <w:sz w:val="21"/>
                <w:szCs w:val="21"/>
                <w:lang w:eastAsia="sl-SI"/>
              </w:rPr>
              <w:t xml:space="preserve"> </w:t>
            </w:r>
            <w:proofErr w:type="spellStart"/>
            <w:r w:rsidRPr="005E35EA">
              <w:rPr>
                <w:rFonts w:eastAsia="Times New Roman" w:cs="Calibri"/>
                <w:sz w:val="21"/>
                <w:szCs w:val="21"/>
                <w:lang w:eastAsia="sl-SI"/>
              </w:rPr>
              <w:t>Venture</w:t>
            </w:r>
            <w:proofErr w:type="spellEnd"/>
            <w:r w:rsidRPr="005E35EA">
              <w:rPr>
                <w:rFonts w:eastAsia="Times New Roman" w:cs="Calibri"/>
                <w:sz w:val="21"/>
                <w:szCs w:val="21"/>
                <w:lang w:eastAsia="sl-SI"/>
              </w:rPr>
              <w:t xml:space="preserve"> pridržuje pravico, da tekom izvajanja Pogodbe izvajalca/sopogodbenika, ki mu je naročnik prvotno oddal javno naročilo, zamenja nov izvajalec/sopogodbenik v kolikor je za to izpolnjen eden izmed razlogov, navedenih v 4. točki prvega odstavka 95. člena ZJN-3.  Med razloge, navedene</w:t>
            </w:r>
            <w:r w:rsidRPr="005E35EA">
              <w:rPr>
                <w:rFonts w:eastAsia="Aptos" w:cs="Calibri"/>
              </w:rPr>
              <w:t xml:space="preserve"> </w:t>
            </w:r>
            <w:r w:rsidRPr="005E35EA">
              <w:rPr>
                <w:rFonts w:eastAsia="Times New Roman" w:cs="Calibri"/>
                <w:sz w:val="21"/>
                <w:szCs w:val="21"/>
                <w:lang w:eastAsia="sl-SI"/>
              </w:rPr>
              <w:t xml:space="preserve">v 4. točki prvega odstavka 95. člena ZJN-3 naročnik šteje tudi zamenjavo izvajalca na podlagi obligacijsko pravnih prenosov (ko se na podlagi civilno pravnih pogodb del podjetja proda/odtuji drugemu gospodarskemu subjektu). Pod to točko zapade tako korporacijsko pravno prestrukturiranje, kakor tudi obligacijsko pravno prestrukturiranje. </w:t>
            </w:r>
          </w:p>
          <w:p w14:paraId="69351273" w14:textId="77777777" w:rsidR="005E35EA" w:rsidRPr="005E35EA" w:rsidRDefault="005E35EA" w:rsidP="005E35EA">
            <w:pPr>
              <w:spacing w:line="288" w:lineRule="auto"/>
              <w:ind w:left="993"/>
              <w:jc w:val="both"/>
              <w:rPr>
                <w:rFonts w:eastAsia="Times New Roman" w:cs="Calibri"/>
                <w:sz w:val="21"/>
                <w:szCs w:val="21"/>
                <w:lang w:eastAsia="sl-SI"/>
              </w:rPr>
            </w:pPr>
          </w:p>
          <w:p w14:paraId="3411C1EF" w14:textId="77777777" w:rsidR="005E35EA" w:rsidRPr="005E35EA" w:rsidRDefault="005E35EA" w:rsidP="005E35EA">
            <w:pPr>
              <w:spacing w:line="288" w:lineRule="auto"/>
              <w:jc w:val="both"/>
              <w:rPr>
                <w:rFonts w:eastAsia="Times New Roman" w:cs="Calibri"/>
                <w:sz w:val="21"/>
                <w:szCs w:val="21"/>
                <w:lang w:eastAsia="sl-SI"/>
              </w:rPr>
            </w:pPr>
            <w:bookmarkStart w:id="45" w:name="_Hlk160797805"/>
            <w:r w:rsidRPr="005E35EA">
              <w:rPr>
                <w:rFonts w:eastAsia="Times New Roman" w:cs="Calibri"/>
                <w:sz w:val="21"/>
                <w:szCs w:val="21"/>
                <w:lang w:eastAsia="sl-SI"/>
              </w:rPr>
              <w:t xml:space="preserve">V kolikor kateri od članov skupine ponudnikov - </w:t>
            </w:r>
            <w:proofErr w:type="spellStart"/>
            <w:r w:rsidRPr="005E35EA">
              <w:rPr>
                <w:rFonts w:eastAsia="Times New Roman" w:cs="Calibri"/>
                <w:sz w:val="21"/>
                <w:szCs w:val="21"/>
                <w:lang w:eastAsia="sl-SI"/>
              </w:rPr>
              <w:t>Joint</w:t>
            </w:r>
            <w:proofErr w:type="spellEnd"/>
            <w:r w:rsidRPr="005E35EA">
              <w:rPr>
                <w:rFonts w:eastAsia="Times New Roman" w:cs="Calibri"/>
                <w:sz w:val="21"/>
                <w:szCs w:val="21"/>
                <w:lang w:eastAsia="sl-SI"/>
              </w:rPr>
              <w:t xml:space="preserve"> </w:t>
            </w:r>
            <w:proofErr w:type="spellStart"/>
            <w:r w:rsidRPr="005E35EA">
              <w:rPr>
                <w:rFonts w:eastAsia="Times New Roman" w:cs="Calibri"/>
                <w:sz w:val="21"/>
                <w:szCs w:val="21"/>
                <w:lang w:eastAsia="sl-SI"/>
              </w:rPr>
              <w:t>Venture</w:t>
            </w:r>
            <w:proofErr w:type="spellEnd"/>
            <w:r w:rsidRPr="005E35EA">
              <w:rPr>
                <w:rFonts w:eastAsia="Times New Roman" w:cs="Calibri"/>
                <w:sz w:val="21"/>
                <w:szCs w:val="21"/>
                <w:lang w:eastAsia="sl-SI"/>
              </w:rPr>
              <w:t xml:space="preserve"> želi prenehati z izvajanjem javnega naročila oz. </w:t>
            </w:r>
            <w:bookmarkEnd w:id="45"/>
            <w:r w:rsidRPr="005E35EA">
              <w:rPr>
                <w:rFonts w:eastAsia="Times New Roman" w:cs="Calibri"/>
                <w:sz w:val="21"/>
                <w:szCs w:val="21"/>
                <w:lang w:eastAsia="sl-SI"/>
              </w:rPr>
              <w:t>če je zoper katerega od članov</w:t>
            </w:r>
            <w:r w:rsidRPr="005E35EA">
              <w:rPr>
                <w:rFonts w:eastAsia="Aptos" w:cs="Calibri"/>
              </w:rPr>
              <w:t xml:space="preserve"> </w:t>
            </w:r>
            <w:r w:rsidRPr="005E35EA">
              <w:rPr>
                <w:rFonts w:eastAsia="Times New Roman" w:cs="Calibri"/>
                <w:sz w:val="21"/>
                <w:szCs w:val="21"/>
                <w:lang w:eastAsia="sl-SI"/>
              </w:rPr>
              <w:t xml:space="preserve">skupine ponudnikov - </w:t>
            </w:r>
            <w:proofErr w:type="spellStart"/>
            <w:r w:rsidRPr="005E35EA">
              <w:rPr>
                <w:rFonts w:eastAsia="Times New Roman" w:cs="Calibri"/>
                <w:sz w:val="21"/>
                <w:szCs w:val="21"/>
                <w:lang w:eastAsia="sl-SI"/>
              </w:rPr>
              <w:t>Joint</w:t>
            </w:r>
            <w:proofErr w:type="spellEnd"/>
            <w:r w:rsidRPr="005E35EA">
              <w:rPr>
                <w:rFonts w:eastAsia="Times New Roman" w:cs="Calibri"/>
                <w:sz w:val="21"/>
                <w:szCs w:val="21"/>
                <w:lang w:eastAsia="sl-SI"/>
              </w:rPr>
              <w:t xml:space="preserve"> </w:t>
            </w:r>
            <w:proofErr w:type="spellStart"/>
            <w:r w:rsidRPr="005E35EA">
              <w:rPr>
                <w:rFonts w:eastAsia="Times New Roman" w:cs="Calibri"/>
                <w:sz w:val="21"/>
                <w:szCs w:val="21"/>
                <w:lang w:eastAsia="sl-SI"/>
              </w:rPr>
              <w:t>Venture</w:t>
            </w:r>
            <w:proofErr w:type="spellEnd"/>
            <w:r w:rsidRPr="005E35EA">
              <w:rPr>
                <w:rFonts w:eastAsia="Times New Roman" w:cs="Calibri"/>
                <w:sz w:val="21"/>
                <w:szCs w:val="21"/>
                <w:lang w:eastAsia="sl-SI"/>
              </w:rPr>
              <w:t xml:space="preserve"> in/ali podizvajalca uveden postopek, ki ima za posledico prenehanje, si naročnik pridržuje pravico, da tekom izvajanja Pogodbe izvajalca/podizvajalca, ki je prvotno sodeloval pri izvedbi javnega naročila, zamenja nov izvajalec/podizvajalec, v kolikor so za to izpolnjeni pogoji 94. in 95. člena ZJN-3. </w:t>
            </w:r>
          </w:p>
          <w:p w14:paraId="2849C6D7" w14:textId="77777777" w:rsidR="005E35EA" w:rsidRPr="005E35EA" w:rsidRDefault="005E35EA" w:rsidP="005E35EA">
            <w:pPr>
              <w:spacing w:after="255" w:line="276" w:lineRule="auto"/>
              <w:contextualSpacing/>
              <w:jc w:val="both"/>
              <w:rPr>
                <w:rFonts w:cs="Calibri"/>
              </w:rPr>
            </w:pPr>
          </w:p>
        </w:tc>
      </w:tr>
    </w:tbl>
    <w:p w14:paraId="7CFA468D" w14:textId="77777777" w:rsidR="005E35EA" w:rsidRPr="005E35EA" w:rsidRDefault="005E35EA" w:rsidP="005E35EA">
      <w:pPr>
        <w:spacing w:after="0" w:line="276" w:lineRule="auto"/>
        <w:ind w:left="567" w:hanging="567"/>
        <w:jc w:val="both"/>
        <w:rPr>
          <w:rFonts w:ascii="Calibri" w:eastAsia="Times New Roman" w:hAnsi="Calibri" w:cs="Calibri"/>
          <w:b/>
          <w:color w:val="000000"/>
          <w:kern w:val="0"/>
          <w:lang w:eastAsia="sl-SI"/>
          <w14:ligatures w14:val="none"/>
        </w:rPr>
      </w:pPr>
    </w:p>
    <w:p w14:paraId="28717FB1" w14:textId="77777777" w:rsidR="005E35EA" w:rsidRPr="005E35EA" w:rsidRDefault="005E35EA" w:rsidP="005E35EA">
      <w:pPr>
        <w:spacing w:after="0" w:line="276" w:lineRule="auto"/>
        <w:ind w:left="567" w:hanging="567"/>
        <w:jc w:val="both"/>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 xml:space="preserve">1.8 </w:t>
      </w:r>
      <w:proofErr w:type="spellStart"/>
      <w:r w:rsidRPr="005E35EA">
        <w:rPr>
          <w:rFonts w:ascii="Calibri" w:eastAsia="Times New Roman" w:hAnsi="Calibri" w:cs="Calibri"/>
          <w:b/>
          <w:color w:val="000000"/>
          <w:kern w:val="0"/>
          <w:lang w:eastAsia="sl-SI"/>
          <w14:ligatures w14:val="none"/>
        </w:rPr>
        <w:t>Priskrba</w:t>
      </w:r>
      <w:proofErr w:type="spellEnd"/>
      <w:r w:rsidRPr="005E35EA">
        <w:rPr>
          <w:rFonts w:ascii="Calibri" w:eastAsia="Times New Roman" w:hAnsi="Calibri" w:cs="Calibri"/>
          <w:b/>
          <w:color w:val="000000"/>
          <w:kern w:val="0"/>
          <w:lang w:eastAsia="sl-SI"/>
          <w14:ligatures w14:val="none"/>
        </w:rPr>
        <w:t xml:space="preserve"> dokumentov in skrb zanje</w:t>
      </w:r>
    </w:p>
    <w:p w14:paraId="253C7581" w14:textId="77777777" w:rsidR="005E35EA" w:rsidRPr="005E35EA" w:rsidRDefault="005E35EA" w:rsidP="005E35EA">
      <w:pPr>
        <w:spacing w:after="200" w:line="276" w:lineRule="auto"/>
        <w:rPr>
          <w:rFonts w:ascii="Calibri" w:eastAsia="Calibri" w:hAnsi="Calibri" w:cs="Calibri"/>
          <w:kern w:val="0"/>
          <w:lang w:eastAsia="sl-SI"/>
          <w14:ligatures w14:val="none"/>
        </w:rPr>
      </w:pPr>
    </w:p>
    <w:tbl>
      <w:tblPr>
        <w:tblStyle w:val="Tabelamrea24"/>
        <w:tblW w:w="0" w:type="auto"/>
        <w:tblInd w:w="0" w:type="dxa"/>
        <w:tblLook w:val="04A0" w:firstRow="1" w:lastRow="0" w:firstColumn="1" w:lastColumn="0" w:noHBand="0" w:noVBand="1"/>
      </w:tblPr>
      <w:tblGrid>
        <w:gridCol w:w="1413"/>
        <w:gridCol w:w="7649"/>
      </w:tblGrid>
      <w:tr w:rsidR="005E35EA" w:rsidRPr="005E35EA" w14:paraId="453AE666" w14:textId="77777777" w:rsidTr="00AC0FAC">
        <w:trPr>
          <w:trHeight w:val="454"/>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1B74A54A" w14:textId="77777777" w:rsidR="005E35EA" w:rsidRPr="005E35EA" w:rsidRDefault="005E35EA" w:rsidP="005E35EA">
            <w:pPr>
              <w:spacing w:line="276" w:lineRule="auto"/>
              <w:rPr>
                <w:rFonts w:cs="Calibri"/>
                <w:i/>
              </w:rPr>
            </w:pPr>
            <w:r w:rsidRPr="005E35EA">
              <w:rPr>
                <w:rFonts w:eastAsia="Aptos" w:cs="Calibri"/>
                <w:i/>
              </w:rPr>
              <w:t>1.8: »</w:t>
            </w:r>
            <w:proofErr w:type="spellStart"/>
            <w:r w:rsidRPr="005E35EA">
              <w:rPr>
                <w:rFonts w:eastAsia="Aptos" w:cs="Calibri"/>
                <w:i/>
              </w:rPr>
              <w:t>Priskrba</w:t>
            </w:r>
            <w:proofErr w:type="spellEnd"/>
            <w:r w:rsidRPr="005E35EA">
              <w:rPr>
                <w:rFonts w:eastAsia="Aptos" w:cs="Calibri"/>
                <w:i/>
              </w:rPr>
              <w:t xml:space="preserve"> dokumentov in skrb zanje«</w:t>
            </w:r>
          </w:p>
        </w:tc>
        <w:tc>
          <w:tcPr>
            <w:tcW w:w="7649" w:type="dxa"/>
            <w:tcBorders>
              <w:top w:val="single" w:sz="4" w:space="0" w:color="auto"/>
              <w:left w:val="single" w:sz="4" w:space="0" w:color="auto"/>
              <w:bottom w:val="single" w:sz="4" w:space="0" w:color="auto"/>
              <w:right w:val="single" w:sz="4" w:space="0" w:color="auto"/>
            </w:tcBorders>
            <w:vAlign w:val="center"/>
            <w:hideMark/>
          </w:tcPr>
          <w:p w14:paraId="64F5D009" w14:textId="77777777" w:rsidR="005E35EA" w:rsidRPr="005E35EA" w:rsidRDefault="005E35EA" w:rsidP="005E35EA">
            <w:pPr>
              <w:spacing w:line="276" w:lineRule="auto"/>
              <w:rPr>
                <w:rFonts w:eastAsia="Aptos" w:cs="Calibri"/>
              </w:rPr>
            </w:pPr>
            <w:r w:rsidRPr="005E35EA">
              <w:rPr>
                <w:rFonts w:eastAsia="Aptos" w:cs="Calibri"/>
              </w:rPr>
              <w:t xml:space="preserve">Besedilo </w:t>
            </w:r>
            <w:proofErr w:type="spellStart"/>
            <w:r w:rsidRPr="005E35EA">
              <w:rPr>
                <w:rFonts w:eastAsia="Aptos" w:cs="Calibri"/>
              </w:rPr>
              <w:t>podčlena</w:t>
            </w:r>
            <w:proofErr w:type="spellEnd"/>
            <w:r w:rsidRPr="005E35EA">
              <w:rPr>
                <w:rFonts w:eastAsia="Aptos" w:cs="Calibri"/>
              </w:rPr>
              <w:t xml:space="preserve"> se spremeni tako, da se glasi:</w:t>
            </w:r>
          </w:p>
        </w:tc>
      </w:tr>
      <w:tr w:rsidR="005E35EA" w:rsidRPr="005E35EA" w14:paraId="1532E2F0" w14:textId="77777777" w:rsidTr="00AC0FAC">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A5BDED" w14:textId="77777777" w:rsidR="005E35EA" w:rsidRPr="005E35EA" w:rsidRDefault="005E35EA" w:rsidP="005E35EA">
            <w:pPr>
              <w:rPr>
                <w:rFonts w:cs="Calibri"/>
                <w:i/>
              </w:rPr>
            </w:pPr>
          </w:p>
        </w:tc>
        <w:tc>
          <w:tcPr>
            <w:tcW w:w="7649" w:type="dxa"/>
            <w:tcBorders>
              <w:top w:val="single" w:sz="4" w:space="0" w:color="auto"/>
              <w:left w:val="single" w:sz="4" w:space="0" w:color="auto"/>
              <w:bottom w:val="single" w:sz="4" w:space="0" w:color="auto"/>
              <w:right w:val="single" w:sz="4" w:space="0" w:color="auto"/>
            </w:tcBorders>
            <w:vAlign w:val="center"/>
          </w:tcPr>
          <w:p w14:paraId="14743C5D" w14:textId="77777777" w:rsidR="005E35EA" w:rsidRPr="005E35EA" w:rsidRDefault="005E35EA" w:rsidP="005E35EA">
            <w:pPr>
              <w:spacing w:line="276" w:lineRule="auto"/>
              <w:jc w:val="both"/>
              <w:rPr>
                <w:rFonts w:eastAsia="Aptos" w:cs="Calibri"/>
              </w:rPr>
            </w:pPr>
            <w:r w:rsidRPr="005E35EA">
              <w:rPr>
                <w:rFonts w:eastAsia="Aptos" w:cs="Calibri"/>
              </w:rPr>
              <w:t xml:space="preserve">Vsi dokumenti izvajalca so v varstvu in skrbi izvajalca, dokler jih ne prevzame naročnik. Če v Pogodbi ni drugače določeno, mora izvajalec izročiti naročniku dve kopiji vsakega dokumenta izvajalca. Kopija mora biti na elektronskem nosilcu. </w:t>
            </w:r>
          </w:p>
          <w:p w14:paraId="4A3C7AA6" w14:textId="77777777" w:rsidR="005E35EA" w:rsidRPr="005E35EA" w:rsidRDefault="005E35EA" w:rsidP="005E35EA">
            <w:pPr>
              <w:spacing w:line="276" w:lineRule="auto"/>
              <w:jc w:val="both"/>
              <w:rPr>
                <w:rFonts w:eastAsia="Aptos" w:cs="Calibri"/>
              </w:rPr>
            </w:pPr>
          </w:p>
          <w:p w14:paraId="0D3A1B5C" w14:textId="77777777" w:rsidR="005E35EA" w:rsidRPr="005E35EA" w:rsidRDefault="005E35EA" w:rsidP="005E35EA">
            <w:pPr>
              <w:spacing w:line="276" w:lineRule="auto"/>
              <w:jc w:val="both"/>
              <w:rPr>
                <w:rFonts w:eastAsia="Aptos" w:cs="Calibri"/>
              </w:rPr>
            </w:pPr>
            <w:r w:rsidRPr="005E35EA">
              <w:rPr>
                <w:rFonts w:eastAsia="Aptos" w:cs="Calibri"/>
              </w:rPr>
              <w:t>Izvajalec mora imeti na Gradbišču vedno kopijo (na elektronskem nosilcu ali na papirju):</w:t>
            </w:r>
          </w:p>
          <w:p w14:paraId="09383EDD" w14:textId="77777777" w:rsidR="005E35EA" w:rsidRPr="005E35EA" w:rsidRDefault="005E35EA" w:rsidP="005E35EA">
            <w:pPr>
              <w:numPr>
                <w:ilvl w:val="0"/>
                <w:numId w:val="34"/>
              </w:numPr>
              <w:spacing w:line="276" w:lineRule="auto"/>
              <w:ind w:hanging="548"/>
              <w:contextualSpacing/>
              <w:jc w:val="both"/>
              <w:rPr>
                <w:rFonts w:eastAsia="Aptos" w:cs="Calibri"/>
              </w:rPr>
            </w:pPr>
            <w:r w:rsidRPr="005E35EA">
              <w:rPr>
                <w:rFonts w:eastAsia="Aptos" w:cs="Calibri"/>
              </w:rPr>
              <w:t>Pogodbe;</w:t>
            </w:r>
          </w:p>
          <w:p w14:paraId="4DD05EBB" w14:textId="77777777" w:rsidR="005E35EA" w:rsidRPr="005E35EA" w:rsidRDefault="005E35EA" w:rsidP="005E35EA">
            <w:pPr>
              <w:numPr>
                <w:ilvl w:val="0"/>
                <w:numId w:val="34"/>
              </w:numPr>
              <w:spacing w:line="276" w:lineRule="auto"/>
              <w:ind w:hanging="548"/>
              <w:contextualSpacing/>
              <w:jc w:val="both"/>
              <w:rPr>
                <w:rFonts w:eastAsia="Aptos" w:cs="Calibri"/>
              </w:rPr>
            </w:pPr>
            <w:r w:rsidRPr="005E35EA">
              <w:rPr>
                <w:rFonts w:eastAsia="Aptos" w:cs="Calibri"/>
              </w:rPr>
              <w:t xml:space="preserve">Evidenc v okviru </w:t>
            </w:r>
            <w:proofErr w:type="spellStart"/>
            <w:r w:rsidRPr="005E35EA">
              <w:rPr>
                <w:rFonts w:eastAsia="Aptos" w:cs="Calibri"/>
              </w:rPr>
              <w:t>Podčlena</w:t>
            </w:r>
            <w:proofErr w:type="spellEnd"/>
            <w:r w:rsidRPr="005E35EA">
              <w:rPr>
                <w:rFonts w:eastAsia="Aptos" w:cs="Calibri"/>
              </w:rPr>
              <w:t xml:space="preserve"> 6.10 [Evidenca osebja in opreme izvajalca] in vse evidence, ki jih zahteva </w:t>
            </w:r>
            <w:proofErr w:type="spellStart"/>
            <w:r w:rsidRPr="005E35EA">
              <w:rPr>
                <w:rFonts w:eastAsia="Aptos" w:cs="Calibri"/>
              </w:rPr>
              <w:t>kongentna</w:t>
            </w:r>
            <w:proofErr w:type="spellEnd"/>
            <w:r w:rsidRPr="005E35EA">
              <w:rPr>
                <w:rFonts w:eastAsia="Aptos" w:cs="Calibri"/>
              </w:rPr>
              <w:t xml:space="preserve"> zakonodaja v RS; </w:t>
            </w:r>
          </w:p>
          <w:p w14:paraId="4DCEF97C" w14:textId="77777777" w:rsidR="005E35EA" w:rsidRPr="005E35EA" w:rsidRDefault="005E35EA" w:rsidP="005E35EA">
            <w:pPr>
              <w:numPr>
                <w:ilvl w:val="0"/>
                <w:numId w:val="34"/>
              </w:numPr>
              <w:spacing w:line="276" w:lineRule="auto"/>
              <w:ind w:hanging="548"/>
              <w:contextualSpacing/>
              <w:jc w:val="both"/>
              <w:rPr>
                <w:rFonts w:eastAsia="Aptos" w:cs="Calibri"/>
              </w:rPr>
            </w:pPr>
            <w:r w:rsidRPr="005E35EA">
              <w:rPr>
                <w:rFonts w:eastAsia="Aptos" w:cs="Calibri"/>
              </w:rPr>
              <w:t>Vse evidence, če obstajajo, ki so navedene v Zahtevah naročnika;</w:t>
            </w:r>
          </w:p>
          <w:p w14:paraId="1845E3D0" w14:textId="77777777" w:rsidR="005E35EA" w:rsidRPr="005E35EA" w:rsidRDefault="005E35EA" w:rsidP="005E35EA">
            <w:pPr>
              <w:numPr>
                <w:ilvl w:val="0"/>
                <w:numId w:val="34"/>
              </w:numPr>
              <w:spacing w:line="276" w:lineRule="auto"/>
              <w:ind w:hanging="548"/>
              <w:contextualSpacing/>
              <w:jc w:val="both"/>
              <w:rPr>
                <w:rFonts w:eastAsia="Aptos" w:cs="Calibri"/>
              </w:rPr>
            </w:pPr>
            <w:r w:rsidRPr="005E35EA">
              <w:rPr>
                <w:rFonts w:eastAsia="Aptos" w:cs="Calibri"/>
              </w:rPr>
              <w:t>Vse dokumente, ki jih je dolžan izdelati izvajalec, ki so navedeni v Zahtevah naročnika;</w:t>
            </w:r>
          </w:p>
          <w:p w14:paraId="4C416D44" w14:textId="77777777" w:rsidR="005E35EA" w:rsidRPr="005E35EA" w:rsidRDefault="005E35EA" w:rsidP="005E35EA">
            <w:pPr>
              <w:numPr>
                <w:ilvl w:val="0"/>
                <w:numId w:val="34"/>
              </w:numPr>
              <w:spacing w:line="276" w:lineRule="auto"/>
              <w:ind w:hanging="548"/>
              <w:contextualSpacing/>
              <w:jc w:val="both"/>
              <w:rPr>
                <w:rFonts w:eastAsia="Aptos" w:cs="Calibri"/>
              </w:rPr>
            </w:pPr>
            <w:r w:rsidRPr="005E35EA">
              <w:rPr>
                <w:rFonts w:eastAsia="Aptos" w:cs="Calibri"/>
              </w:rPr>
              <w:t>Načrte; in</w:t>
            </w:r>
          </w:p>
          <w:p w14:paraId="0509A738" w14:textId="77777777" w:rsidR="005E35EA" w:rsidRPr="005E35EA" w:rsidRDefault="005E35EA" w:rsidP="005E35EA">
            <w:pPr>
              <w:numPr>
                <w:ilvl w:val="0"/>
                <w:numId w:val="34"/>
              </w:numPr>
              <w:spacing w:line="276" w:lineRule="auto"/>
              <w:ind w:hanging="548"/>
              <w:contextualSpacing/>
              <w:jc w:val="both"/>
              <w:rPr>
                <w:rFonts w:eastAsia="Aptos" w:cs="Calibri"/>
              </w:rPr>
            </w:pPr>
            <w:r w:rsidRPr="005E35EA">
              <w:rPr>
                <w:rFonts w:eastAsia="Aptos" w:cs="Calibri"/>
              </w:rPr>
              <w:t>Spremembe, Obvestila in druga sporočila, ki so bila posredovana v okviru Pogodbe.</w:t>
            </w:r>
          </w:p>
          <w:p w14:paraId="5E60B6D4" w14:textId="77777777" w:rsidR="005E35EA" w:rsidRPr="005E35EA" w:rsidRDefault="005E35EA" w:rsidP="005E35EA">
            <w:pPr>
              <w:spacing w:line="276" w:lineRule="auto"/>
              <w:jc w:val="both"/>
              <w:rPr>
                <w:rFonts w:eastAsia="Aptos" w:cs="Calibri"/>
              </w:rPr>
            </w:pPr>
          </w:p>
          <w:p w14:paraId="3F52D8A7" w14:textId="77777777" w:rsidR="005E35EA" w:rsidRPr="005E35EA" w:rsidRDefault="005E35EA" w:rsidP="005E35EA">
            <w:pPr>
              <w:spacing w:line="276" w:lineRule="auto"/>
              <w:jc w:val="both"/>
              <w:rPr>
                <w:rFonts w:eastAsia="Aptos" w:cs="Calibri"/>
              </w:rPr>
            </w:pPr>
            <w:r w:rsidRPr="005E35EA">
              <w:rPr>
                <w:rFonts w:eastAsia="Aptos" w:cs="Calibri"/>
              </w:rPr>
              <w:t>Osebje naročnika mora imeti pravico dostopa do vseh teh dokumentov v teku normalnega delovnega časa ali drugače, kakor je dogovorjeno z izvajalcem.</w:t>
            </w:r>
          </w:p>
          <w:p w14:paraId="684E5F40" w14:textId="77777777" w:rsidR="005E35EA" w:rsidRPr="005E35EA" w:rsidRDefault="005E35EA" w:rsidP="005E35EA">
            <w:pPr>
              <w:spacing w:line="276" w:lineRule="auto"/>
              <w:jc w:val="both"/>
              <w:rPr>
                <w:rFonts w:eastAsia="Aptos" w:cs="Calibri"/>
              </w:rPr>
            </w:pPr>
          </w:p>
          <w:p w14:paraId="21A8F943" w14:textId="77777777" w:rsidR="005E35EA" w:rsidRPr="005E35EA" w:rsidRDefault="005E35EA" w:rsidP="005E35EA">
            <w:pPr>
              <w:spacing w:line="276" w:lineRule="auto"/>
              <w:jc w:val="both"/>
              <w:rPr>
                <w:rFonts w:eastAsia="Aptos" w:cs="Calibri"/>
              </w:rPr>
            </w:pPr>
            <w:r w:rsidRPr="005E35EA">
              <w:rPr>
                <w:rFonts w:eastAsia="Aptos" w:cs="Calibri"/>
              </w:rPr>
              <w:t xml:space="preserve">Izvajalčeva pogodbena obveznost obsega dolžnost, da izvajalec pred oddajo ponudbe podrobno preuči celotne Zahteve naročnika ter pred oddajo ponudbe opozori na morebitne pomanjkljivosti, ki bi preprečevale ali oteževale izvedbo pogodbenega obsega izvajalčevih obveznosti. V primeru, da bi izkušen izvajalec pri pregledu gradbišča in/ali Zahtev naročnika ob obvezni skrbnosti lahko odkril takšno pomoto, napako ali drugo pomanjkljivost še preden bi predložil svojo ponudbo, se </w:t>
            </w:r>
            <w:r w:rsidRPr="005E35EA">
              <w:rPr>
                <w:rFonts w:eastAsia="Aptos" w:cs="Calibri"/>
              </w:rPr>
              <w:lastRenderedPageBreak/>
              <w:t xml:space="preserve">Rok za dokončanje ne podaljša in pogodbena cena ne prilagodi, izvajalec pa mora izvesti pogodbeni obseg del. Izvajalec, ki je opustil svojo dolžnost iz tega </w:t>
            </w:r>
            <w:proofErr w:type="spellStart"/>
            <w:r w:rsidRPr="005E35EA">
              <w:rPr>
                <w:rFonts w:eastAsia="Aptos" w:cs="Calibri"/>
              </w:rPr>
              <w:t>podčlena</w:t>
            </w:r>
            <w:proofErr w:type="spellEnd"/>
            <w:r w:rsidRPr="005E35EA">
              <w:rPr>
                <w:rFonts w:eastAsia="Aptos" w:cs="Calibri"/>
              </w:rPr>
              <w:t xml:space="preserve">, da  na morebitne napake ali neskladja v Zahtevah naročnika opozori  pred rokom za oddajo ponudb, izgubil pravico do podaljšanja Roka za dokončanje ali plačila </w:t>
            </w:r>
            <w:bookmarkStart w:id="46" w:name="_Hlk171670589"/>
            <w:r w:rsidRPr="005E35EA">
              <w:rPr>
                <w:rFonts w:eastAsia="Aptos" w:cs="Calibri"/>
              </w:rPr>
              <w:t xml:space="preserve">dodatnih stroškov/morebitne škode </w:t>
            </w:r>
            <w:bookmarkEnd w:id="46"/>
            <w:r w:rsidRPr="005E35EA">
              <w:rPr>
                <w:rFonts w:eastAsia="Aptos" w:cs="Calibri"/>
              </w:rPr>
              <w:t>iz naslova napak ali neskladja v Zahtevah naročnika.</w:t>
            </w:r>
          </w:p>
          <w:p w14:paraId="6A6F3F1A" w14:textId="77777777" w:rsidR="005E35EA" w:rsidRPr="005E35EA" w:rsidRDefault="005E35EA" w:rsidP="005E35EA">
            <w:pPr>
              <w:spacing w:line="276" w:lineRule="auto"/>
              <w:jc w:val="both"/>
              <w:rPr>
                <w:rFonts w:eastAsia="Aptos" w:cs="Calibri"/>
              </w:rPr>
            </w:pPr>
          </w:p>
          <w:p w14:paraId="48D4B863" w14:textId="77777777" w:rsidR="005E35EA" w:rsidRPr="005E35EA" w:rsidRDefault="005E35EA" w:rsidP="005E35EA">
            <w:pPr>
              <w:spacing w:line="276" w:lineRule="auto"/>
              <w:jc w:val="both"/>
              <w:rPr>
                <w:rFonts w:eastAsia="Aptos" w:cs="Calibri"/>
              </w:rPr>
            </w:pPr>
            <w:r w:rsidRPr="005E35EA">
              <w:rPr>
                <w:rFonts w:eastAsia="Aptos" w:cs="Calibri"/>
              </w:rPr>
              <w:t xml:space="preserve">Dokumentacija naročnika je zgolj informativne narave in služi le kot pripomoček za oblikovanje cene, ne pomeni pa, da izvajalec izvede zgolj tista dela, ki so opisana/navedena v dokumentaciji ali da izvajalec del, ki jih ni vključil v predračun ali ponudbeno ceno, ni dolžan opraviti, če so ta nujna oziroma potrebna za končni s Pogodbo dogovorjeni rezultat in pogodbeni namen. </w:t>
            </w:r>
            <w:bookmarkStart w:id="47" w:name="_Hlk184222994"/>
            <w:r w:rsidRPr="005E35EA">
              <w:rPr>
                <w:rFonts w:eastAsia="Aptos" w:cs="Calibri"/>
              </w:rPr>
              <w:t xml:space="preserve">Navedeno pa ne velja za PZI za protipotresno sanacijo. </w:t>
            </w:r>
            <w:bookmarkEnd w:id="47"/>
          </w:p>
          <w:p w14:paraId="23B2960B" w14:textId="77777777" w:rsidR="005E35EA" w:rsidRPr="005E35EA" w:rsidRDefault="005E35EA" w:rsidP="005E35EA">
            <w:pPr>
              <w:spacing w:line="276" w:lineRule="auto"/>
              <w:jc w:val="both"/>
              <w:rPr>
                <w:rFonts w:eastAsia="Aptos" w:cs="Calibri"/>
              </w:rPr>
            </w:pPr>
          </w:p>
        </w:tc>
      </w:tr>
    </w:tbl>
    <w:p w14:paraId="5C38DAD7" w14:textId="77777777" w:rsidR="005E35EA" w:rsidRPr="005E35EA" w:rsidRDefault="005E35EA" w:rsidP="005E35EA">
      <w:pPr>
        <w:spacing w:after="0" w:line="276" w:lineRule="auto"/>
        <w:rPr>
          <w:rFonts w:ascii="Calibri" w:eastAsia="Calibri" w:hAnsi="Calibri" w:cs="Calibri"/>
          <w:kern w:val="0"/>
          <w:lang w:eastAsia="sl-SI"/>
          <w14:ligatures w14:val="none"/>
        </w:rPr>
      </w:pPr>
    </w:p>
    <w:p w14:paraId="0C305927" w14:textId="77777777" w:rsidR="005E35EA" w:rsidRPr="005E35EA" w:rsidRDefault="005E35EA" w:rsidP="005E35EA">
      <w:pPr>
        <w:spacing w:after="0" w:line="276" w:lineRule="auto"/>
        <w:ind w:left="567" w:hanging="567"/>
        <w:jc w:val="both"/>
        <w:rPr>
          <w:rFonts w:ascii="Calibri" w:eastAsia="Times New Roman" w:hAnsi="Calibri" w:cs="Calibri"/>
          <w:b/>
          <w:color w:val="000000"/>
          <w:kern w:val="0"/>
          <w:lang w:eastAsia="sl-SI"/>
          <w14:ligatures w14:val="none"/>
        </w:rPr>
      </w:pPr>
      <w:bookmarkStart w:id="48" w:name="_Hlk171875223"/>
      <w:r w:rsidRPr="005E35EA">
        <w:rPr>
          <w:rFonts w:ascii="Calibri" w:eastAsia="Times New Roman" w:hAnsi="Calibri" w:cs="Calibri"/>
          <w:b/>
          <w:color w:val="000000"/>
          <w:kern w:val="0"/>
          <w:lang w:eastAsia="sl-SI"/>
          <w14:ligatures w14:val="none"/>
        </w:rPr>
        <w:t>1.10 Uporaba dokumentov izvajalca s strani naročnika</w:t>
      </w:r>
    </w:p>
    <w:p w14:paraId="35D8E7FD" w14:textId="77777777" w:rsidR="005E35EA" w:rsidRPr="005E35EA" w:rsidRDefault="005E35EA" w:rsidP="005E35EA">
      <w:pPr>
        <w:spacing w:after="0" w:line="276" w:lineRule="auto"/>
        <w:ind w:left="567" w:hanging="567"/>
        <w:jc w:val="both"/>
        <w:rPr>
          <w:rFonts w:ascii="Calibri" w:eastAsia="Times New Roman" w:hAnsi="Calibri" w:cs="Calibri"/>
          <w:b/>
          <w:color w:val="000000"/>
          <w:kern w:val="0"/>
          <w:lang w:eastAsia="sl-SI"/>
          <w14:ligatures w14:val="none"/>
        </w:rPr>
      </w:pPr>
    </w:p>
    <w:tbl>
      <w:tblPr>
        <w:tblStyle w:val="Tabelamrea24"/>
        <w:tblW w:w="0" w:type="auto"/>
        <w:tblInd w:w="0" w:type="dxa"/>
        <w:tblLook w:val="04A0" w:firstRow="1" w:lastRow="0" w:firstColumn="1" w:lastColumn="0" w:noHBand="0" w:noVBand="1"/>
      </w:tblPr>
      <w:tblGrid>
        <w:gridCol w:w="1411"/>
        <w:gridCol w:w="7605"/>
      </w:tblGrid>
      <w:tr w:rsidR="005E35EA" w:rsidRPr="005E35EA" w14:paraId="7A203AB1" w14:textId="77777777" w:rsidTr="00AC0FAC">
        <w:trPr>
          <w:trHeight w:val="454"/>
        </w:trPr>
        <w:tc>
          <w:tcPr>
            <w:tcW w:w="1411" w:type="dxa"/>
            <w:vMerge w:val="restart"/>
            <w:tcBorders>
              <w:top w:val="single" w:sz="4" w:space="0" w:color="auto"/>
              <w:left w:val="single" w:sz="4" w:space="0" w:color="auto"/>
              <w:bottom w:val="single" w:sz="4" w:space="0" w:color="auto"/>
              <w:right w:val="single" w:sz="4" w:space="0" w:color="auto"/>
            </w:tcBorders>
            <w:vAlign w:val="center"/>
            <w:hideMark/>
          </w:tcPr>
          <w:p w14:paraId="5D489EF0" w14:textId="77777777" w:rsidR="005E35EA" w:rsidRPr="005E35EA" w:rsidRDefault="005E35EA" w:rsidP="005E35EA">
            <w:pPr>
              <w:spacing w:line="276" w:lineRule="auto"/>
              <w:rPr>
                <w:rFonts w:cs="Calibri"/>
                <w:i/>
              </w:rPr>
            </w:pPr>
            <w:r w:rsidRPr="005E35EA">
              <w:rPr>
                <w:rFonts w:eastAsia="Aptos" w:cs="Calibri"/>
                <w:i/>
              </w:rPr>
              <w:t>1.10: »Uporaba dokumentov izvajalca s strani naročnika«</w:t>
            </w:r>
          </w:p>
        </w:tc>
        <w:tc>
          <w:tcPr>
            <w:tcW w:w="7605" w:type="dxa"/>
            <w:tcBorders>
              <w:top w:val="single" w:sz="4" w:space="0" w:color="auto"/>
              <w:left w:val="single" w:sz="4" w:space="0" w:color="auto"/>
              <w:bottom w:val="single" w:sz="4" w:space="0" w:color="auto"/>
              <w:right w:val="single" w:sz="4" w:space="0" w:color="auto"/>
            </w:tcBorders>
            <w:vAlign w:val="center"/>
            <w:hideMark/>
          </w:tcPr>
          <w:p w14:paraId="460648B6" w14:textId="77777777" w:rsidR="005E35EA" w:rsidRPr="005E35EA" w:rsidRDefault="005E35EA" w:rsidP="005E35EA">
            <w:pPr>
              <w:spacing w:line="276" w:lineRule="auto"/>
              <w:rPr>
                <w:rFonts w:eastAsia="Aptos" w:cs="Calibri"/>
              </w:rPr>
            </w:pPr>
            <w:r w:rsidRPr="005E35EA">
              <w:rPr>
                <w:rFonts w:eastAsia="Aptos" w:cs="Calibri"/>
              </w:rPr>
              <w:t xml:space="preserve">Besedilo </w:t>
            </w:r>
            <w:proofErr w:type="spellStart"/>
            <w:r w:rsidRPr="005E35EA">
              <w:rPr>
                <w:rFonts w:eastAsia="Aptos" w:cs="Calibri"/>
              </w:rPr>
              <w:t>podčlena</w:t>
            </w:r>
            <w:proofErr w:type="spellEnd"/>
            <w:r w:rsidRPr="005E35EA">
              <w:rPr>
                <w:rFonts w:eastAsia="Aptos" w:cs="Calibri"/>
              </w:rPr>
              <w:t xml:space="preserve"> se spremeni tako, da se glasi:</w:t>
            </w:r>
          </w:p>
        </w:tc>
      </w:tr>
      <w:tr w:rsidR="005E35EA" w:rsidRPr="005E35EA" w14:paraId="3AE8FBF1" w14:textId="77777777" w:rsidTr="00AC0FAC">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788A91" w14:textId="77777777" w:rsidR="005E35EA" w:rsidRPr="005E35EA" w:rsidRDefault="005E35EA" w:rsidP="005E35EA">
            <w:pPr>
              <w:rPr>
                <w:rFonts w:cs="Calibri"/>
                <w:i/>
              </w:rPr>
            </w:pPr>
          </w:p>
        </w:tc>
        <w:tc>
          <w:tcPr>
            <w:tcW w:w="7605" w:type="dxa"/>
            <w:tcBorders>
              <w:top w:val="single" w:sz="4" w:space="0" w:color="auto"/>
              <w:left w:val="single" w:sz="4" w:space="0" w:color="auto"/>
              <w:bottom w:val="single" w:sz="4" w:space="0" w:color="auto"/>
              <w:right w:val="single" w:sz="4" w:space="0" w:color="auto"/>
            </w:tcBorders>
            <w:vAlign w:val="center"/>
          </w:tcPr>
          <w:p w14:paraId="4868B6AA" w14:textId="77777777" w:rsidR="005E35EA" w:rsidRPr="005E35EA" w:rsidRDefault="005E35EA" w:rsidP="005E35EA">
            <w:pPr>
              <w:spacing w:line="276" w:lineRule="auto"/>
              <w:jc w:val="both"/>
              <w:rPr>
                <w:rFonts w:eastAsia="Aptos" w:cs="Calibri"/>
              </w:rPr>
            </w:pPr>
            <w:r w:rsidRPr="005E35EA">
              <w:rPr>
                <w:rFonts w:eastAsia="Aptos" w:cs="Calibri"/>
              </w:rPr>
              <w:t xml:space="preserve">1. odstavek se izbriše in se </w:t>
            </w:r>
            <w:proofErr w:type="spellStart"/>
            <w:r w:rsidRPr="005E35EA">
              <w:rPr>
                <w:rFonts w:eastAsia="Aptos" w:cs="Calibri"/>
              </w:rPr>
              <w:t>nadomesgti</w:t>
            </w:r>
            <w:proofErr w:type="spellEnd"/>
            <w:r w:rsidRPr="005E35EA">
              <w:rPr>
                <w:rFonts w:eastAsia="Aptos" w:cs="Calibri"/>
              </w:rPr>
              <w:t xml:space="preserve"> z naslednjima odstavkoma:</w:t>
            </w:r>
          </w:p>
          <w:p w14:paraId="7434775D" w14:textId="77777777" w:rsidR="005E35EA" w:rsidRPr="005E35EA" w:rsidRDefault="005E35EA" w:rsidP="005E35EA">
            <w:pPr>
              <w:spacing w:line="276" w:lineRule="auto"/>
              <w:jc w:val="both"/>
              <w:rPr>
                <w:rFonts w:eastAsia="Aptos" w:cs="Calibri"/>
              </w:rPr>
            </w:pPr>
          </w:p>
          <w:p w14:paraId="1BD4224C" w14:textId="77777777" w:rsidR="005E35EA" w:rsidRPr="005E35EA" w:rsidRDefault="005E35EA" w:rsidP="005E35EA">
            <w:pPr>
              <w:spacing w:line="276" w:lineRule="auto"/>
              <w:jc w:val="both"/>
              <w:rPr>
                <w:rFonts w:eastAsia="Aptos" w:cs="Calibri"/>
              </w:rPr>
            </w:pPr>
            <w:r w:rsidRPr="005E35EA">
              <w:rPr>
                <w:rFonts w:eastAsia="Aptos" w:cs="Calibri"/>
              </w:rPr>
              <w:t xml:space="preserve">»Kakršnekoli avtorske pravice ali druge pravice intelektualne lastnine v zvezi z izvajalčevimi listinami, ki jih ustvarijo izvajalec ali njegovi podizvajalci med izvajanjem del ali z namenom izvedbe del, preidejo z </w:t>
            </w:r>
            <w:proofErr w:type="spellStart"/>
            <w:r w:rsidRPr="005E35EA">
              <w:rPr>
                <w:rFonts w:eastAsia="Aptos" w:cs="Calibri"/>
              </w:rPr>
              <w:t>zivajalca</w:t>
            </w:r>
            <w:proofErr w:type="spellEnd"/>
            <w:r w:rsidRPr="005E35EA">
              <w:rPr>
                <w:rFonts w:eastAsia="Aptos" w:cs="Calibri"/>
              </w:rPr>
              <w:t xml:space="preserve"> na naročnika v trenutku njihovega nastanka.</w:t>
            </w:r>
          </w:p>
          <w:p w14:paraId="34348CA9" w14:textId="77777777" w:rsidR="005E35EA" w:rsidRPr="005E35EA" w:rsidRDefault="005E35EA" w:rsidP="005E35EA">
            <w:pPr>
              <w:spacing w:line="276" w:lineRule="auto"/>
              <w:jc w:val="both"/>
              <w:rPr>
                <w:rFonts w:eastAsia="Aptos" w:cs="Calibri"/>
              </w:rPr>
            </w:pPr>
          </w:p>
          <w:p w14:paraId="5F04FB12" w14:textId="77777777" w:rsidR="005E35EA" w:rsidRPr="005E35EA" w:rsidRDefault="005E35EA" w:rsidP="005E35EA">
            <w:pPr>
              <w:spacing w:line="276" w:lineRule="auto"/>
              <w:jc w:val="both"/>
              <w:rPr>
                <w:rFonts w:eastAsia="Aptos" w:cs="Calibri"/>
              </w:rPr>
            </w:pPr>
            <w:r w:rsidRPr="005E35EA">
              <w:rPr>
                <w:rFonts w:eastAsia="Aptos" w:cs="Calibri"/>
              </w:rPr>
              <w:t xml:space="preserve">Naslednji odstavki te določbe 1. 10 veljajo v največjem možnem obsegu, v kolikor veljavna Zakonodaja ne preprečuje ali omejuje prenosa katerekoli avtorske </w:t>
            </w:r>
            <w:proofErr w:type="spellStart"/>
            <w:r w:rsidRPr="005E35EA">
              <w:rPr>
                <w:rFonts w:eastAsia="Aptos" w:cs="Calibri"/>
              </w:rPr>
              <w:t>pravie</w:t>
            </w:r>
            <w:proofErr w:type="spellEnd"/>
            <w:r w:rsidRPr="005E35EA">
              <w:rPr>
                <w:rFonts w:eastAsia="Aptos" w:cs="Calibri"/>
              </w:rPr>
              <w:t xml:space="preserve"> ali druge pravice intelektualne </w:t>
            </w:r>
            <w:proofErr w:type="spellStart"/>
            <w:r w:rsidRPr="005E35EA">
              <w:rPr>
                <w:rFonts w:eastAsia="Aptos" w:cs="Calibri"/>
              </w:rPr>
              <w:t>lastninine</w:t>
            </w:r>
            <w:proofErr w:type="spellEnd"/>
            <w:r w:rsidRPr="005E35EA">
              <w:rPr>
                <w:rFonts w:eastAsia="Aptos" w:cs="Calibri"/>
              </w:rPr>
              <w:t>.«</w:t>
            </w:r>
          </w:p>
          <w:p w14:paraId="5D20CCE9" w14:textId="77777777" w:rsidR="005E35EA" w:rsidRPr="005E35EA" w:rsidRDefault="005E35EA" w:rsidP="005E35EA">
            <w:pPr>
              <w:spacing w:line="276" w:lineRule="auto"/>
              <w:jc w:val="both"/>
              <w:rPr>
                <w:rFonts w:eastAsia="Aptos" w:cs="Calibri"/>
              </w:rPr>
            </w:pPr>
          </w:p>
          <w:p w14:paraId="4E61EBA6" w14:textId="77777777" w:rsidR="005E35EA" w:rsidRPr="005E35EA" w:rsidRDefault="005E35EA" w:rsidP="005E35EA">
            <w:pPr>
              <w:spacing w:line="276" w:lineRule="auto"/>
              <w:jc w:val="both"/>
              <w:rPr>
                <w:rFonts w:eastAsia="Aptos" w:cs="Calibri"/>
              </w:rPr>
            </w:pPr>
            <w:r w:rsidRPr="005E35EA">
              <w:rPr>
                <w:rFonts w:eastAsia="Aptos" w:cs="Calibri"/>
              </w:rPr>
              <w:t>V točki (b) se izbriše beseda »ustrezni«.</w:t>
            </w:r>
          </w:p>
          <w:p w14:paraId="1D9A1374" w14:textId="77777777" w:rsidR="005E35EA" w:rsidRPr="005E35EA" w:rsidRDefault="005E35EA" w:rsidP="005E35EA">
            <w:pPr>
              <w:spacing w:line="276" w:lineRule="auto"/>
              <w:jc w:val="both"/>
              <w:rPr>
                <w:rFonts w:eastAsia="Aptos" w:cs="Calibri"/>
              </w:rPr>
            </w:pPr>
          </w:p>
        </w:tc>
      </w:tr>
    </w:tbl>
    <w:p w14:paraId="17162C3D" w14:textId="77777777" w:rsidR="005E35EA" w:rsidRPr="005E35EA" w:rsidRDefault="005E35EA" w:rsidP="005E35EA">
      <w:pPr>
        <w:spacing w:after="0" w:line="276" w:lineRule="auto"/>
        <w:ind w:left="567" w:hanging="567"/>
        <w:jc w:val="both"/>
        <w:rPr>
          <w:rFonts w:ascii="Calibri" w:eastAsia="Times New Roman" w:hAnsi="Calibri" w:cs="Calibri"/>
          <w:b/>
          <w:color w:val="000000"/>
          <w:kern w:val="0"/>
          <w:lang w:eastAsia="sl-SI"/>
          <w14:ligatures w14:val="none"/>
        </w:rPr>
      </w:pPr>
    </w:p>
    <w:p w14:paraId="48ABD1EA" w14:textId="77777777" w:rsidR="005E35EA" w:rsidRPr="005E35EA" w:rsidRDefault="005E35EA" w:rsidP="005E35EA">
      <w:pPr>
        <w:spacing w:after="0" w:line="276" w:lineRule="auto"/>
        <w:ind w:left="567" w:hanging="567"/>
        <w:jc w:val="both"/>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1.12 Zaupni podatki</w:t>
      </w:r>
    </w:p>
    <w:p w14:paraId="02A0C8DE" w14:textId="77777777" w:rsidR="005E35EA" w:rsidRPr="005E35EA" w:rsidRDefault="005E35EA" w:rsidP="005E35EA">
      <w:pPr>
        <w:spacing w:after="0" w:line="276" w:lineRule="auto"/>
        <w:ind w:left="567" w:hanging="567"/>
        <w:jc w:val="both"/>
        <w:rPr>
          <w:rFonts w:ascii="Calibri" w:eastAsia="Times New Roman" w:hAnsi="Calibri" w:cs="Calibri"/>
          <w:b/>
          <w:color w:val="000000"/>
          <w:kern w:val="0"/>
          <w:lang w:eastAsia="sl-SI"/>
          <w14:ligatures w14:val="none"/>
        </w:rPr>
      </w:pPr>
    </w:p>
    <w:tbl>
      <w:tblPr>
        <w:tblStyle w:val="Tabelamrea24"/>
        <w:tblW w:w="0" w:type="auto"/>
        <w:tblInd w:w="0" w:type="dxa"/>
        <w:tblLook w:val="04A0" w:firstRow="1" w:lastRow="0" w:firstColumn="1" w:lastColumn="0" w:noHBand="0" w:noVBand="1"/>
      </w:tblPr>
      <w:tblGrid>
        <w:gridCol w:w="1411"/>
        <w:gridCol w:w="7605"/>
      </w:tblGrid>
      <w:tr w:rsidR="005E35EA" w:rsidRPr="005E35EA" w14:paraId="0C2F694B" w14:textId="77777777" w:rsidTr="00AC0FAC">
        <w:trPr>
          <w:trHeight w:val="454"/>
        </w:trPr>
        <w:tc>
          <w:tcPr>
            <w:tcW w:w="1411" w:type="dxa"/>
            <w:vMerge w:val="restart"/>
            <w:tcBorders>
              <w:top w:val="single" w:sz="4" w:space="0" w:color="auto"/>
              <w:left w:val="single" w:sz="4" w:space="0" w:color="auto"/>
              <w:bottom w:val="single" w:sz="4" w:space="0" w:color="auto"/>
              <w:right w:val="single" w:sz="4" w:space="0" w:color="auto"/>
            </w:tcBorders>
            <w:vAlign w:val="center"/>
            <w:hideMark/>
          </w:tcPr>
          <w:p w14:paraId="6D468B5E" w14:textId="77777777" w:rsidR="005E35EA" w:rsidRPr="005E35EA" w:rsidRDefault="005E35EA" w:rsidP="005E35EA">
            <w:pPr>
              <w:spacing w:line="276" w:lineRule="auto"/>
              <w:rPr>
                <w:rFonts w:cs="Calibri"/>
                <w:i/>
              </w:rPr>
            </w:pPr>
            <w:r w:rsidRPr="005E35EA">
              <w:rPr>
                <w:rFonts w:eastAsia="Aptos" w:cs="Calibri"/>
                <w:i/>
              </w:rPr>
              <w:t xml:space="preserve">1.12: »Uporaba dokumentov izvajalca s </w:t>
            </w:r>
            <w:r w:rsidRPr="005E35EA">
              <w:rPr>
                <w:rFonts w:eastAsia="Aptos" w:cs="Calibri"/>
                <w:i/>
              </w:rPr>
              <w:lastRenderedPageBreak/>
              <w:t>strani naročnika«</w:t>
            </w:r>
          </w:p>
        </w:tc>
        <w:tc>
          <w:tcPr>
            <w:tcW w:w="7605" w:type="dxa"/>
            <w:tcBorders>
              <w:top w:val="single" w:sz="4" w:space="0" w:color="auto"/>
              <w:left w:val="single" w:sz="4" w:space="0" w:color="auto"/>
              <w:bottom w:val="single" w:sz="4" w:space="0" w:color="auto"/>
              <w:right w:val="single" w:sz="4" w:space="0" w:color="auto"/>
            </w:tcBorders>
            <w:vAlign w:val="center"/>
            <w:hideMark/>
          </w:tcPr>
          <w:p w14:paraId="465D811F" w14:textId="77777777" w:rsidR="005E35EA" w:rsidRPr="005E35EA" w:rsidRDefault="005E35EA" w:rsidP="005E35EA">
            <w:pPr>
              <w:spacing w:line="276" w:lineRule="auto"/>
              <w:rPr>
                <w:rFonts w:eastAsia="Aptos" w:cs="Calibri"/>
              </w:rPr>
            </w:pPr>
            <w:r w:rsidRPr="005E35EA">
              <w:rPr>
                <w:rFonts w:eastAsia="Aptos" w:cs="Calibri"/>
              </w:rPr>
              <w:lastRenderedPageBreak/>
              <w:t xml:space="preserve">Besedilo </w:t>
            </w:r>
            <w:proofErr w:type="spellStart"/>
            <w:r w:rsidRPr="005E35EA">
              <w:rPr>
                <w:rFonts w:eastAsia="Aptos" w:cs="Calibri"/>
              </w:rPr>
              <w:t>podčlena</w:t>
            </w:r>
            <w:proofErr w:type="spellEnd"/>
            <w:r w:rsidRPr="005E35EA">
              <w:rPr>
                <w:rFonts w:eastAsia="Aptos" w:cs="Calibri"/>
              </w:rPr>
              <w:t xml:space="preserve"> se spremeni tako, da se glasi:</w:t>
            </w:r>
          </w:p>
        </w:tc>
      </w:tr>
      <w:tr w:rsidR="005E35EA" w:rsidRPr="005E35EA" w14:paraId="66D150AE" w14:textId="77777777" w:rsidTr="00AC0FAC">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E70C5C" w14:textId="77777777" w:rsidR="005E35EA" w:rsidRPr="005E35EA" w:rsidRDefault="005E35EA" w:rsidP="005E35EA">
            <w:pPr>
              <w:rPr>
                <w:rFonts w:cs="Calibri"/>
                <w:i/>
              </w:rPr>
            </w:pPr>
          </w:p>
        </w:tc>
        <w:tc>
          <w:tcPr>
            <w:tcW w:w="7605" w:type="dxa"/>
            <w:tcBorders>
              <w:top w:val="single" w:sz="4" w:space="0" w:color="auto"/>
              <w:left w:val="single" w:sz="4" w:space="0" w:color="auto"/>
              <w:bottom w:val="single" w:sz="4" w:space="0" w:color="auto"/>
              <w:right w:val="single" w:sz="4" w:space="0" w:color="auto"/>
            </w:tcBorders>
            <w:vAlign w:val="center"/>
          </w:tcPr>
          <w:p w14:paraId="67D1DC0B" w14:textId="77777777" w:rsidR="005E35EA" w:rsidRPr="005E35EA" w:rsidRDefault="005E35EA" w:rsidP="005E35EA">
            <w:pPr>
              <w:spacing w:line="276" w:lineRule="auto"/>
              <w:jc w:val="both"/>
              <w:rPr>
                <w:rFonts w:eastAsia="Aptos" w:cs="Calibri"/>
              </w:rPr>
            </w:pPr>
            <w:r w:rsidRPr="005E35EA">
              <w:rPr>
                <w:rFonts w:eastAsia="Aptos" w:cs="Calibri"/>
              </w:rPr>
              <w:t>Ob koncu določbe se doda odstavek:</w:t>
            </w:r>
          </w:p>
          <w:p w14:paraId="78F37BCB" w14:textId="77777777" w:rsidR="005E35EA" w:rsidRPr="005E35EA" w:rsidRDefault="005E35EA" w:rsidP="005E35EA">
            <w:pPr>
              <w:spacing w:line="276" w:lineRule="auto"/>
              <w:jc w:val="both"/>
              <w:rPr>
                <w:rFonts w:eastAsia="Aptos" w:cs="Calibri"/>
              </w:rPr>
            </w:pPr>
          </w:p>
          <w:p w14:paraId="2FE106DE" w14:textId="19F7A964" w:rsidR="005E35EA" w:rsidRPr="005E35EA" w:rsidRDefault="005E35EA" w:rsidP="005E35EA">
            <w:pPr>
              <w:spacing w:line="276" w:lineRule="auto"/>
              <w:jc w:val="both"/>
              <w:rPr>
                <w:rFonts w:eastAsia="Aptos" w:cs="Calibri"/>
              </w:rPr>
            </w:pPr>
            <w:r w:rsidRPr="005E35EA">
              <w:rPr>
                <w:rFonts w:eastAsia="Aptos" w:cs="Calibri"/>
              </w:rPr>
              <w:lastRenderedPageBreak/>
              <w:t>»Izvajalec soglaša, da lahko Naročnik to Pogodbo ali katerikoli njen del razkrije finančni instituciji, ki financira Naročnikove obveznosti po tej Pogodbi.«</w:t>
            </w:r>
          </w:p>
        </w:tc>
      </w:tr>
    </w:tbl>
    <w:p w14:paraId="071121D8" w14:textId="77777777" w:rsidR="005E35EA" w:rsidRPr="005E35EA" w:rsidRDefault="005E35EA" w:rsidP="005E35EA">
      <w:pPr>
        <w:spacing w:after="0" w:line="276" w:lineRule="auto"/>
        <w:ind w:left="567" w:hanging="567"/>
        <w:jc w:val="both"/>
        <w:rPr>
          <w:rFonts w:ascii="Calibri" w:eastAsia="Times New Roman" w:hAnsi="Calibri" w:cs="Calibri"/>
          <w:b/>
          <w:color w:val="000000"/>
          <w:kern w:val="0"/>
          <w:lang w:eastAsia="sl-SI"/>
          <w14:ligatures w14:val="none"/>
        </w:rPr>
      </w:pPr>
    </w:p>
    <w:p w14:paraId="374C0DE5" w14:textId="77777777" w:rsidR="005E35EA" w:rsidRPr="005E35EA" w:rsidRDefault="005E35EA" w:rsidP="005E35EA">
      <w:pPr>
        <w:spacing w:after="0" w:line="276" w:lineRule="auto"/>
        <w:ind w:left="567" w:hanging="567"/>
        <w:jc w:val="both"/>
        <w:rPr>
          <w:rFonts w:ascii="Calibri" w:eastAsia="Times New Roman" w:hAnsi="Calibri" w:cs="Calibri"/>
          <w:b/>
          <w:color w:val="000000"/>
          <w:kern w:val="0"/>
          <w:lang w:eastAsia="sl-SI"/>
          <w14:ligatures w14:val="none"/>
        </w:rPr>
      </w:pPr>
    </w:p>
    <w:p w14:paraId="7BBDED65" w14:textId="77777777" w:rsidR="005E35EA" w:rsidRPr="005E35EA" w:rsidRDefault="005E35EA" w:rsidP="005E35EA">
      <w:pPr>
        <w:spacing w:after="0" w:line="276" w:lineRule="auto"/>
        <w:ind w:left="567" w:hanging="567"/>
        <w:jc w:val="both"/>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1.15 Spreminjanje že potrjene projektne in druge dokumentacije</w:t>
      </w:r>
      <w:bookmarkEnd w:id="48"/>
    </w:p>
    <w:p w14:paraId="4049286A" w14:textId="77777777" w:rsidR="005E35EA" w:rsidRPr="005E35EA" w:rsidRDefault="005E35EA" w:rsidP="005E35EA">
      <w:pPr>
        <w:spacing w:after="0" w:line="276" w:lineRule="auto"/>
        <w:rPr>
          <w:rFonts w:ascii="Calibri" w:eastAsia="Times New Roman" w:hAnsi="Calibri" w:cs="Calibri"/>
          <w:b/>
          <w:color w:val="000000"/>
          <w:kern w:val="0"/>
          <w:sz w:val="36"/>
          <w:szCs w:val="56"/>
          <w14:ligatures w14:val="none"/>
        </w:rPr>
      </w:pPr>
    </w:p>
    <w:tbl>
      <w:tblPr>
        <w:tblStyle w:val="Tabelamrea24"/>
        <w:tblW w:w="0" w:type="auto"/>
        <w:tblInd w:w="0" w:type="dxa"/>
        <w:tblLook w:val="04A0" w:firstRow="1" w:lastRow="0" w:firstColumn="1" w:lastColumn="0" w:noHBand="0" w:noVBand="1"/>
      </w:tblPr>
      <w:tblGrid>
        <w:gridCol w:w="1647"/>
        <w:gridCol w:w="7415"/>
      </w:tblGrid>
      <w:tr w:rsidR="005E35EA" w:rsidRPr="005E35EA" w14:paraId="7CEA443E" w14:textId="77777777" w:rsidTr="00AC0FAC">
        <w:trPr>
          <w:trHeight w:val="454"/>
        </w:trPr>
        <w:tc>
          <w:tcPr>
            <w:tcW w:w="1411" w:type="dxa"/>
            <w:vMerge w:val="restart"/>
            <w:tcBorders>
              <w:top w:val="single" w:sz="4" w:space="0" w:color="auto"/>
              <w:left w:val="single" w:sz="4" w:space="0" w:color="auto"/>
              <w:bottom w:val="single" w:sz="4" w:space="0" w:color="auto"/>
              <w:right w:val="single" w:sz="4" w:space="0" w:color="auto"/>
            </w:tcBorders>
            <w:vAlign w:val="center"/>
            <w:hideMark/>
          </w:tcPr>
          <w:p w14:paraId="51A03390" w14:textId="77777777" w:rsidR="005E35EA" w:rsidRPr="005E35EA" w:rsidRDefault="005E35EA" w:rsidP="005E35EA">
            <w:pPr>
              <w:spacing w:line="276" w:lineRule="auto"/>
              <w:rPr>
                <w:rFonts w:cs="Calibri"/>
                <w:i/>
              </w:rPr>
            </w:pPr>
            <w:r w:rsidRPr="005E35EA">
              <w:rPr>
                <w:rFonts w:eastAsia="Aptos" w:cs="Calibri"/>
                <w:i/>
              </w:rPr>
              <w:t>1.15: »Spreminjanje že potrjene projektne in druge dokumentacije«</w:t>
            </w:r>
          </w:p>
        </w:tc>
        <w:tc>
          <w:tcPr>
            <w:tcW w:w="7605" w:type="dxa"/>
            <w:tcBorders>
              <w:top w:val="single" w:sz="4" w:space="0" w:color="auto"/>
              <w:left w:val="single" w:sz="4" w:space="0" w:color="auto"/>
              <w:bottom w:val="single" w:sz="4" w:space="0" w:color="auto"/>
              <w:right w:val="single" w:sz="4" w:space="0" w:color="auto"/>
            </w:tcBorders>
            <w:vAlign w:val="center"/>
            <w:hideMark/>
          </w:tcPr>
          <w:p w14:paraId="09E6F8FA" w14:textId="77777777" w:rsidR="005E35EA" w:rsidRPr="005E35EA" w:rsidRDefault="005E35EA" w:rsidP="005E35EA">
            <w:pPr>
              <w:spacing w:line="276" w:lineRule="auto"/>
              <w:rPr>
                <w:rFonts w:eastAsia="Aptos" w:cs="Calibri"/>
              </w:rPr>
            </w:pPr>
            <w:r w:rsidRPr="005E35EA">
              <w:rPr>
                <w:rFonts w:eastAsia="Aptos" w:cs="Calibri"/>
              </w:rPr>
              <w:t xml:space="preserve">Doda se nov </w:t>
            </w:r>
            <w:proofErr w:type="spellStart"/>
            <w:r w:rsidRPr="005E35EA">
              <w:rPr>
                <w:rFonts w:eastAsia="Aptos" w:cs="Calibri"/>
              </w:rPr>
              <w:t>podčlen</w:t>
            </w:r>
            <w:proofErr w:type="spellEnd"/>
            <w:r w:rsidRPr="005E35EA">
              <w:rPr>
                <w:rFonts w:eastAsia="Aptos" w:cs="Calibri"/>
              </w:rPr>
              <w:t>, ki se glasi:</w:t>
            </w:r>
          </w:p>
        </w:tc>
      </w:tr>
      <w:tr w:rsidR="005E35EA" w:rsidRPr="005E35EA" w14:paraId="13A59E14" w14:textId="77777777" w:rsidTr="00AC0FAC">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48EBEB" w14:textId="77777777" w:rsidR="005E35EA" w:rsidRPr="005E35EA" w:rsidRDefault="005E35EA" w:rsidP="005E35EA">
            <w:pPr>
              <w:rPr>
                <w:rFonts w:cs="Calibri"/>
                <w:i/>
              </w:rPr>
            </w:pPr>
          </w:p>
        </w:tc>
        <w:tc>
          <w:tcPr>
            <w:tcW w:w="7605" w:type="dxa"/>
            <w:tcBorders>
              <w:top w:val="single" w:sz="4" w:space="0" w:color="auto"/>
              <w:left w:val="single" w:sz="4" w:space="0" w:color="auto"/>
              <w:bottom w:val="single" w:sz="4" w:space="0" w:color="auto"/>
              <w:right w:val="single" w:sz="4" w:space="0" w:color="auto"/>
            </w:tcBorders>
            <w:vAlign w:val="center"/>
          </w:tcPr>
          <w:p w14:paraId="028F77B5" w14:textId="77777777" w:rsidR="005E35EA" w:rsidRPr="005E35EA" w:rsidRDefault="005E35EA" w:rsidP="005E35EA">
            <w:pPr>
              <w:spacing w:line="276" w:lineRule="auto"/>
              <w:jc w:val="both"/>
              <w:rPr>
                <w:rFonts w:eastAsia="Aptos" w:cs="Calibri"/>
              </w:rPr>
            </w:pPr>
            <w:r w:rsidRPr="005E35EA">
              <w:rPr>
                <w:rFonts w:eastAsia="Aptos" w:cs="Calibri"/>
              </w:rPr>
              <w:t>Izvajalec lahko naknadno spremeni že potrjeno dokumentacijo, zgolj v primeru, da mu naročnik to pisno dovoli. V takšnem primeru mu naročnik lahko zaračuna vse stroške, ki bi nastali zaradi spreminjanja že izdelanih projektov oz. programske opreme.</w:t>
            </w:r>
          </w:p>
          <w:p w14:paraId="54F00C5B" w14:textId="77777777" w:rsidR="005E35EA" w:rsidRPr="005E35EA" w:rsidRDefault="005E35EA" w:rsidP="005E35EA">
            <w:pPr>
              <w:spacing w:line="276" w:lineRule="auto"/>
              <w:jc w:val="both"/>
              <w:rPr>
                <w:rFonts w:eastAsia="Aptos" w:cs="Calibri"/>
              </w:rPr>
            </w:pPr>
          </w:p>
          <w:p w14:paraId="1816E258" w14:textId="77777777" w:rsidR="005E35EA" w:rsidRPr="005E35EA" w:rsidRDefault="005E35EA" w:rsidP="005E35EA">
            <w:pPr>
              <w:spacing w:line="276" w:lineRule="auto"/>
              <w:jc w:val="both"/>
              <w:rPr>
                <w:rFonts w:eastAsia="Aptos" w:cs="Calibri"/>
              </w:rPr>
            </w:pPr>
            <w:bookmarkStart w:id="49" w:name="_Hlk175062079"/>
            <w:r w:rsidRPr="005E35EA">
              <w:rPr>
                <w:rFonts w:eastAsia="Aptos" w:cs="Calibri"/>
              </w:rPr>
              <w:t xml:space="preserve">V takšnem primeru se ne šteje, da je prišlo do spremembe Pogodbe, saj predmet Pogodbe ostaja nespremenjen tudi po sprejemu spremembe, saj se Zahteve naročnika ne spreminjajo. </w:t>
            </w:r>
            <w:bookmarkStart w:id="50" w:name="_Hlk175062135"/>
            <w:bookmarkEnd w:id="49"/>
            <w:bookmarkEnd w:id="50"/>
          </w:p>
          <w:p w14:paraId="40F607EF" w14:textId="77777777" w:rsidR="005E35EA" w:rsidRPr="005E35EA" w:rsidRDefault="005E35EA" w:rsidP="005E35EA">
            <w:pPr>
              <w:spacing w:line="276" w:lineRule="auto"/>
              <w:jc w:val="both"/>
              <w:rPr>
                <w:rFonts w:eastAsia="Aptos" w:cs="Calibri"/>
              </w:rPr>
            </w:pPr>
          </w:p>
          <w:p w14:paraId="399B3DFB" w14:textId="77777777" w:rsidR="005E35EA" w:rsidRPr="005E35EA" w:rsidRDefault="005E35EA" w:rsidP="005E35EA">
            <w:pPr>
              <w:spacing w:line="276" w:lineRule="auto"/>
              <w:jc w:val="both"/>
              <w:rPr>
                <w:rFonts w:eastAsia="Aptos" w:cs="Calibri"/>
              </w:rPr>
            </w:pPr>
            <w:r w:rsidRPr="005E35EA">
              <w:rPr>
                <w:rFonts w:eastAsia="Aptos" w:cs="Calibri"/>
              </w:rPr>
              <w:t>Kakršnokoli odstopanje od Zahtev naročnika ali že potrjene dokumentacije s strani naročnika brez predhodne odobritve naročnika je nedovoljeno, izvajalec pa je za takšno odstopanje naročniku odškodninsko odgovoren in mora na zahtevo naročnika takoj vzpostaviti pravilno stanje gradnje, ki bo skladna z že potrjeno dokumentacijo oziroma zadnjimi odobrenimi spremembami. V kolikor to ni mogoče ali bi bilo povezano z nesorazmernimi stroški ali zapleti, ima naročnik pravico, da od izvajalca zahteva plačilo pogodbene kazni v višini vrednosti vzpostavitve pravilnega stanja.</w:t>
            </w:r>
          </w:p>
        </w:tc>
      </w:tr>
    </w:tbl>
    <w:p w14:paraId="53AE1B37" w14:textId="77777777" w:rsidR="005E35EA" w:rsidRPr="005E35EA" w:rsidRDefault="005E35EA" w:rsidP="005E35EA">
      <w:pPr>
        <w:spacing w:line="256" w:lineRule="auto"/>
        <w:rPr>
          <w:rFonts w:ascii="Calibri" w:eastAsia="Calibri" w:hAnsi="Calibri" w:cs="Calibri"/>
          <w:b/>
          <w:kern w:val="0"/>
          <w:sz w:val="36"/>
          <w:szCs w:val="36"/>
          <w14:ligatures w14:val="none"/>
        </w:rPr>
      </w:pPr>
    </w:p>
    <w:p w14:paraId="5956DE6D" w14:textId="77777777" w:rsidR="005E35EA" w:rsidRPr="005E35EA" w:rsidRDefault="005E35EA" w:rsidP="005E35EA">
      <w:pPr>
        <w:spacing w:line="256" w:lineRule="auto"/>
        <w:rPr>
          <w:rFonts w:ascii="Calibri" w:eastAsia="Calibri" w:hAnsi="Calibri" w:cs="Calibri"/>
          <w:b/>
          <w:kern w:val="0"/>
          <w14:ligatures w14:val="none"/>
        </w:rPr>
      </w:pPr>
      <w:r w:rsidRPr="005E35EA">
        <w:rPr>
          <w:rFonts w:ascii="Calibri" w:eastAsia="Calibri" w:hAnsi="Calibri" w:cs="Calibri"/>
          <w:b/>
          <w:kern w:val="0"/>
          <w14:ligatures w14:val="none"/>
        </w:rPr>
        <w:t>1.16 Ločljivost</w:t>
      </w:r>
    </w:p>
    <w:tbl>
      <w:tblPr>
        <w:tblStyle w:val="Tabelamrea24"/>
        <w:tblW w:w="0" w:type="auto"/>
        <w:tblInd w:w="0" w:type="dxa"/>
        <w:tblLook w:val="04A0" w:firstRow="1" w:lastRow="0" w:firstColumn="1" w:lastColumn="0" w:noHBand="0" w:noVBand="1"/>
      </w:tblPr>
      <w:tblGrid>
        <w:gridCol w:w="1411"/>
        <w:gridCol w:w="7605"/>
      </w:tblGrid>
      <w:tr w:rsidR="005E35EA" w:rsidRPr="005E35EA" w14:paraId="1EE6B712" w14:textId="77777777" w:rsidTr="00AC0FAC">
        <w:trPr>
          <w:trHeight w:val="454"/>
        </w:trPr>
        <w:tc>
          <w:tcPr>
            <w:tcW w:w="1411" w:type="dxa"/>
            <w:vMerge w:val="restart"/>
            <w:tcBorders>
              <w:top w:val="single" w:sz="4" w:space="0" w:color="auto"/>
              <w:left w:val="single" w:sz="4" w:space="0" w:color="auto"/>
              <w:bottom w:val="single" w:sz="4" w:space="0" w:color="auto"/>
              <w:right w:val="single" w:sz="4" w:space="0" w:color="auto"/>
            </w:tcBorders>
            <w:vAlign w:val="center"/>
            <w:hideMark/>
          </w:tcPr>
          <w:p w14:paraId="749FE671" w14:textId="77777777" w:rsidR="005E35EA" w:rsidRPr="005E35EA" w:rsidRDefault="005E35EA" w:rsidP="005E35EA">
            <w:pPr>
              <w:spacing w:line="276" w:lineRule="auto"/>
              <w:rPr>
                <w:rFonts w:cs="Calibri"/>
                <w:i/>
              </w:rPr>
            </w:pPr>
            <w:r w:rsidRPr="005E35EA">
              <w:rPr>
                <w:rFonts w:eastAsia="Aptos" w:cs="Calibri"/>
                <w:i/>
              </w:rPr>
              <w:t>1.16: »Ločljivost«</w:t>
            </w:r>
          </w:p>
        </w:tc>
        <w:tc>
          <w:tcPr>
            <w:tcW w:w="7605" w:type="dxa"/>
            <w:tcBorders>
              <w:top w:val="single" w:sz="4" w:space="0" w:color="auto"/>
              <w:left w:val="single" w:sz="4" w:space="0" w:color="auto"/>
              <w:bottom w:val="single" w:sz="4" w:space="0" w:color="auto"/>
              <w:right w:val="single" w:sz="4" w:space="0" w:color="auto"/>
            </w:tcBorders>
            <w:vAlign w:val="center"/>
            <w:hideMark/>
          </w:tcPr>
          <w:p w14:paraId="35587E01" w14:textId="77777777" w:rsidR="005E35EA" w:rsidRPr="005E35EA" w:rsidRDefault="005E35EA" w:rsidP="005E35EA">
            <w:pPr>
              <w:spacing w:line="276" w:lineRule="auto"/>
              <w:rPr>
                <w:rFonts w:eastAsia="Aptos" w:cs="Calibri"/>
              </w:rPr>
            </w:pPr>
            <w:r w:rsidRPr="005E35EA">
              <w:rPr>
                <w:rFonts w:eastAsia="Aptos" w:cs="Calibri"/>
              </w:rPr>
              <w:t xml:space="preserve">Doda se nov </w:t>
            </w:r>
            <w:proofErr w:type="spellStart"/>
            <w:r w:rsidRPr="005E35EA">
              <w:rPr>
                <w:rFonts w:eastAsia="Aptos" w:cs="Calibri"/>
              </w:rPr>
              <w:t>podčlen</w:t>
            </w:r>
            <w:proofErr w:type="spellEnd"/>
            <w:r w:rsidRPr="005E35EA">
              <w:rPr>
                <w:rFonts w:eastAsia="Aptos" w:cs="Calibri"/>
              </w:rPr>
              <w:t>, ki se glasi:</w:t>
            </w:r>
          </w:p>
        </w:tc>
      </w:tr>
      <w:tr w:rsidR="005E35EA" w:rsidRPr="005E35EA" w14:paraId="3A111A9D" w14:textId="77777777" w:rsidTr="00AC0FAC">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09E4B0" w14:textId="77777777" w:rsidR="005E35EA" w:rsidRPr="005E35EA" w:rsidRDefault="005E35EA" w:rsidP="005E35EA">
            <w:pPr>
              <w:rPr>
                <w:rFonts w:cs="Calibri"/>
                <w:i/>
              </w:rPr>
            </w:pPr>
          </w:p>
        </w:tc>
        <w:tc>
          <w:tcPr>
            <w:tcW w:w="7605" w:type="dxa"/>
            <w:tcBorders>
              <w:top w:val="single" w:sz="4" w:space="0" w:color="auto"/>
              <w:left w:val="single" w:sz="4" w:space="0" w:color="auto"/>
              <w:bottom w:val="single" w:sz="4" w:space="0" w:color="auto"/>
              <w:right w:val="single" w:sz="4" w:space="0" w:color="auto"/>
            </w:tcBorders>
            <w:vAlign w:val="center"/>
          </w:tcPr>
          <w:p w14:paraId="5A9701C9" w14:textId="77777777" w:rsidR="005E35EA" w:rsidRPr="005E35EA" w:rsidRDefault="005E35EA" w:rsidP="005E35EA">
            <w:pPr>
              <w:shd w:val="clear" w:color="auto" w:fill="FFFFFF"/>
              <w:spacing w:line="264" w:lineRule="auto"/>
              <w:jc w:val="both"/>
              <w:rPr>
                <w:rFonts w:eastAsia="Times New Roman" w:cs="Calibri"/>
                <w:lang w:eastAsia="sl-SI"/>
              </w:rPr>
            </w:pPr>
            <w:r w:rsidRPr="005E35EA">
              <w:rPr>
                <w:rFonts w:eastAsia="Aptos" w:cs="Calibri"/>
              </w:rPr>
              <w:t>»</w:t>
            </w:r>
            <w:r w:rsidRPr="005E35EA">
              <w:rPr>
                <w:rFonts w:eastAsia="Times New Roman" w:cs="Calibri"/>
                <w:lang w:eastAsia="sl-SI"/>
              </w:rPr>
              <w:t>Če se ugotovi neveljavnost ali neizvršljivost katerekoli določbe te Pogodbe, le-to ne vpliva na preostale določbe Pogodbe, Stranki pa bosta neveljavno ali neizvršljivo določbo nadomestili z veljavno in izvršljivo določbo, ki je po namenu najbližje neveljavni ali neizvršljivi določbi.«</w:t>
            </w:r>
          </w:p>
          <w:p w14:paraId="6E2C71A8" w14:textId="77777777" w:rsidR="005E35EA" w:rsidRPr="005E35EA" w:rsidRDefault="005E35EA" w:rsidP="005E35EA">
            <w:pPr>
              <w:spacing w:line="276" w:lineRule="auto"/>
              <w:jc w:val="both"/>
              <w:rPr>
                <w:rFonts w:eastAsia="Aptos" w:cs="Calibri"/>
              </w:rPr>
            </w:pPr>
          </w:p>
        </w:tc>
      </w:tr>
    </w:tbl>
    <w:p w14:paraId="3D36D81F" w14:textId="77777777" w:rsidR="005E35EA" w:rsidRPr="005E35EA" w:rsidRDefault="005E35EA" w:rsidP="005E35EA">
      <w:pPr>
        <w:spacing w:line="256" w:lineRule="auto"/>
        <w:rPr>
          <w:rFonts w:ascii="Calibri" w:eastAsia="Calibri" w:hAnsi="Calibri" w:cs="Calibri"/>
          <w:b/>
          <w:kern w:val="0"/>
          <w14:ligatures w14:val="none"/>
        </w:rPr>
      </w:pPr>
    </w:p>
    <w:p w14:paraId="7C0DE3FE" w14:textId="77777777" w:rsidR="005E35EA" w:rsidRPr="005E35EA" w:rsidRDefault="005E35EA" w:rsidP="005E35EA">
      <w:pPr>
        <w:spacing w:line="256" w:lineRule="auto"/>
        <w:rPr>
          <w:rFonts w:ascii="Calibri" w:eastAsia="Calibri" w:hAnsi="Calibri" w:cs="Calibri"/>
          <w:b/>
          <w:kern w:val="0"/>
          <w14:ligatures w14:val="none"/>
        </w:rPr>
      </w:pPr>
      <w:r w:rsidRPr="005E35EA">
        <w:rPr>
          <w:rFonts w:ascii="Calibri" w:eastAsia="Calibri" w:hAnsi="Calibri" w:cs="Calibri"/>
          <w:b/>
          <w:kern w:val="0"/>
          <w14:ligatures w14:val="none"/>
        </w:rPr>
        <w:t>1.17 Ni odpovedi pravicam</w:t>
      </w:r>
    </w:p>
    <w:tbl>
      <w:tblPr>
        <w:tblStyle w:val="Tabelamrea24"/>
        <w:tblW w:w="0" w:type="auto"/>
        <w:tblInd w:w="0" w:type="dxa"/>
        <w:tblLook w:val="04A0" w:firstRow="1" w:lastRow="0" w:firstColumn="1" w:lastColumn="0" w:noHBand="0" w:noVBand="1"/>
      </w:tblPr>
      <w:tblGrid>
        <w:gridCol w:w="1411"/>
        <w:gridCol w:w="7605"/>
      </w:tblGrid>
      <w:tr w:rsidR="005E35EA" w:rsidRPr="005E35EA" w14:paraId="44EC5B46" w14:textId="77777777" w:rsidTr="00AC0FAC">
        <w:trPr>
          <w:trHeight w:val="454"/>
        </w:trPr>
        <w:tc>
          <w:tcPr>
            <w:tcW w:w="1411" w:type="dxa"/>
            <w:vMerge w:val="restart"/>
            <w:tcBorders>
              <w:top w:val="single" w:sz="4" w:space="0" w:color="auto"/>
              <w:left w:val="single" w:sz="4" w:space="0" w:color="auto"/>
              <w:bottom w:val="single" w:sz="4" w:space="0" w:color="auto"/>
              <w:right w:val="single" w:sz="4" w:space="0" w:color="auto"/>
            </w:tcBorders>
            <w:vAlign w:val="center"/>
            <w:hideMark/>
          </w:tcPr>
          <w:p w14:paraId="3BF07319" w14:textId="77777777" w:rsidR="005E35EA" w:rsidRPr="005E35EA" w:rsidRDefault="005E35EA" w:rsidP="005E35EA">
            <w:pPr>
              <w:spacing w:line="276" w:lineRule="auto"/>
              <w:rPr>
                <w:rFonts w:cs="Calibri"/>
                <w:i/>
              </w:rPr>
            </w:pPr>
            <w:r w:rsidRPr="005E35EA">
              <w:rPr>
                <w:rFonts w:eastAsia="Aptos" w:cs="Calibri"/>
                <w:i/>
              </w:rPr>
              <w:lastRenderedPageBreak/>
              <w:t>1.16: »Ni odpovedi pravicam«</w:t>
            </w:r>
          </w:p>
        </w:tc>
        <w:tc>
          <w:tcPr>
            <w:tcW w:w="7605" w:type="dxa"/>
            <w:tcBorders>
              <w:top w:val="single" w:sz="4" w:space="0" w:color="auto"/>
              <w:left w:val="single" w:sz="4" w:space="0" w:color="auto"/>
              <w:bottom w:val="single" w:sz="4" w:space="0" w:color="auto"/>
              <w:right w:val="single" w:sz="4" w:space="0" w:color="auto"/>
            </w:tcBorders>
            <w:vAlign w:val="center"/>
            <w:hideMark/>
          </w:tcPr>
          <w:p w14:paraId="127C483F" w14:textId="77777777" w:rsidR="005E35EA" w:rsidRPr="005E35EA" w:rsidRDefault="005E35EA" w:rsidP="005E35EA">
            <w:pPr>
              <w:spacing w:line="276" w:lineRule="auto"/>
              <w:rPr>
                <w:rFonts w:eastAsia="Aptos" w:cs="Calibri"/>
              </w:rPr>
            </w:pPr>
            <w:r w:rsidRPr="005E35EA">
              <w:rPr>
                <w:rFonts w:eastAsia="Aptos" w:cs="Calibri"/>
              </w:rPr>
              <w:t xml:space="preserve">Doda se nov </w:t>
            </w:r>
            <w:proofErr w:type="spellStart"/>
            <w:r w:rsidRPr="005E35EA">
              <w:rPr>
                <w:rFonts w:eastAsia="Aptos" w:cs="Calibri"/>
              </w:rPr>
              <w:t>podčlen</w:t>
            </w:r>
            <w:proofErr w:type="spellEnd"/>
            <w:r w:rsidRPr="005E35EA">
              <w:rPr>
                <w:rFonts w:eastAsia="Aptos" w:cs="Calibri"/>
              </w:rPr>
              <w:t>, ki se glasi:</w:t>
            </w:r>
          </w:p>
        </w:tc>
      </w:tr>
      <w:tr w:rsidR="005E35EA" w:rsidRPr="005E35EA" w14:paraId="111F7C22" w14:textId="77777777" w:rsidTr="00AC0FAC">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7663B9" w14:textId="77777777" w:rsidR="005E35EA" w:rsidRPr="005E35EA" w:rsidRDefault="005E35EA" w:rsidP="005E35EA">
            <w:pPr>
              <w:rPr>
                <w:rFonts w:cs="Calibri"/>
                <w:i/>
              </w:rPr>
            </w:pPr>
          </w:p>
        </w:tc>
        <w:tc>
          <w:tcPr>
            <w:tcW w:w="7605" w:type="dxa"/>
            <w:tcBorders>
              <w:top w:val="single" w:sz="4" w:space="0" w:color="auto"/>
              <w:left w:val="single" w:sz="4" w:space="0" w:color="auto"/>
              <w:bottom w:val="single" w:sz="4" w:space="0" w:color="auto"/>
              <w:right w:val="single" w:sz="4" w:space="0" w:color="auto"/>
            </w:tcBorders>
            <w:vAlign w:val="center"/>
          </w:tcPr>
          <w:p w14:paraId="6ADC7B22" w14:textId="77777777" w:rsidR="005E35EA" w:rsidRPr="005E35EA" w:rsidRDefault="005E35EA" w:rsidP="005E35EA">
            <w:pPr>
              <w:shd w:val="clear" w:color="auto" w:fill="FFFFFF"/>
              <w:spacing w:line="264" w:lineRule="auto"/>
              <w:jc w:val="both"/>
              <w:rPr>
                <w:rFonts w:eastAsia="Times New Roman" w:cs="Calibri"/>
                <w:lang w:eastAsia="sl-SI"/>
              </w:rPr>
            </w:pPr>
            <w:r w:rsidRPr="005E35EA">
              <w:rPr>
                <w:rFonts w:eastAsia="Aptos" w:cs="Calibri"/>
              </w:rPr>
              <w:t>»</w:t>
            </w:r>
            <w:r w:rsidRPr="005E35EA">
              <w:rPr>
                <w:rFonts w:eastAsia="Times New Roman" w:cs="Calibri"/>
                <w:lang w:eastAsia="sl-SI"/>
              </w:rPr>
              <w:t xml:space="preserve">Če ni drugače določeno v tej Pogodbi, se kakršnokoli </w:t>
            </w:r>
            <w:proofErr w:type="spellStart"/>
            <w:r w:rsidRPr="005E35EA">
              <w:rPr>
                <w:rFonts w:eastAsia="Times New Roman" w:cs="Calibri"/>
                <w:lang w:eastAsia="sl-SI"/>
              </w:rPr>
              <w:t>neuveljavljanje</w:t>
            </w:r>
            <w:proofErr w:type="spellEnd"/>
            <w:r w:rsidRPr="005E35EA">
              <w:rPr>
                <w:rFonts w:eastAsia="Times New Roman" w:cs="Calibri"/>
                <w:lang w:eastAsia="sl-SI"/>
              </w:rPr>
              <w:t xml:space="preserve"> katerekoli pravice po tej Pogodbi s strani katerekoli Stranke ali </w:t>
            </w:r>
            <w:proofErr w:type="spellStart"/>
            <w:r w:rsidRPr="005E35EA">
              <w:rPr>
                <w:rFonts w:eastAsia="Times New Roman" w:cs="Calibri"/>
                <w:lang w:eastAsia="sl-SI"/>
              </w:rPr>
              <w:t>nevztrajanje</w:t>
            </w:r>
            <w:proofErr w:type="spellEnd"/>
            <w:r w:rsidRPr="005E35EA">
              <w:rPr>
                <w:rFonts w:eastAsia="Times New Roman" w:cs="Calibri"/>
                <w:lang w:eastAsia="sl-SI"/>
              </w:rPr>
              <w:t>, da druga Stranka strogo spoštuje določbe, zaveze ali pogoje Pogodbe, ne šteje za odpoved takšni pravici, določbi, zavezi ali pogoju.«</w:t>
            </w:r>
          </w:p>
          <w:p w14:paraId="276CB9C5" w14:textId="77777777" w:rsidR="005E35EA" w:rsidRPr="005E35EA" w:rsidRDefault="005E35EA" w:rsidP="005E35EA">
            <w:pPr>
              <w:spacing w:line="276" w:lineRule="auto"/>
              <w:jc w:val="both"/>
              <w:rPr>
                <w:rFonts w:eastAsia="Aptos" w:cs="Calibri"/>
              </w:rPr>
            </w:pPr>
          </w:p>
        </w:tc>
      </w:tr>
    </w:tbl>
    <w:p w14:paraId="758CB974" w14:textId="77777777" w:rsidR="007C54F7" w:rsidRDefault="007C54F7" w:rsidP="005E35EA">
      <w:pPr>
        <w:spacing w:after="200" w:line="276" w:lineRule="auto"/>
        <w:rPr>
          <w:rFonts w:ascii="Calibri" w:eastAsia="Calibri" w:hAnsi="Calibri" w:cs="Calibri"/>
          <w:b/>
          <w:kern w:val="0"/>
          <w:sz w:val="36"/>
          <w:szCs w:val="36"/>
          <w14:ligatures w14:val="none"/>
        </w:rPr>
      </w:pPr>
    </w:p>
    <w:p w14:paraId="7C1E757D" w14:textId="521E7574" w:rsidR="005E35EA" w:rsidRPr="005E35EA" w:rsidRDefault="005E35EA" w:rsidP="005E35EA">
      <w:pPr>
        <w:spacing w:after="200" w:line="276" w:lineRule="auto"/>
        <w:rPr>
          <w:rFonts w:ascii="Calibri" w:eastAsia="Calibri" w:hAnsi="Calibri" w:cs="Calibri"/>
          <w:b/>
          <w:kern w:val="0"/>
          <w:sz w:val="36"/>
          <w:szCs w:val="36"/>
          <w14:ligatures w14:val="none"/>
        </w:rPr>
      </w:pPr>
      <w:r w:rsidRPr="005E35EA">
        <w:rPr>
          <w:rFonts w:ascii="Calibri" w:eastAsia="Calibri" w:hAnsi="Calibri" w:cs="Calibri"/>
          <w:b/>
          <w:kern w:val="0"/>
          <w:sz w:val="36"/>
          <w:szCs w:val="36"/>
          <w14:ligatures w14:val="none"/>
        </w:rPr>
        <w:t>2</w:t>
      </w:r>
      <w:r w:rsidRPr="005E35EA">
        <w:rPr>
          <w:rFonts w:ascii="Calibri" w:eastAsia="Calibri" w:hAnsi="Calibri" w:cs="Calibri"/>
          <w:b/>
          <w:kern w:val="0"/>
          <w:sz w:val="36"/>
          <w:szCs w:val="36"/>
          <w14:ligatures w14:val="none"/>
        </w:rPr>
        <w:tab/>
        <w:t>NAROČNIK</w:t>
      </w:r>
    </w:p>
    <w:p w14:paraId="378E24A3"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bookmarkStart w:id="51" w:name="_Toc478133325"/>
      <w:r w:rsidRPr="005E35EA">
        <w:rPr>
          <w:rFonts w:ascii="Calibri" w:eastAsia="Times New Roman" w:hAnsi="Calibri" w:cs="Calibri"/>
          <w:b/>
          <w:color w:val="000000"/>
          <w:kern w:val="0"/>
          <w:lang w:eastAsia="sl-SI"/>
          <w14:ligatures w14:val="none"/>
        </w:rPr>
        <w:t xml:space="preserve">2.4 </w:t>
      </w:r>
      <w:bookmarkEnd w:id="51"/>
      <w:r w:rsidRPr="005E35EA">
        <w:rPr>
          <w:rFonts w:ascii="Calibri" w:eastAsia="Times New Roman" w:hAnsi="Calibri" w:cs="Calibri"/>
          <w:b/>
          <w:color w:val="000000"/>
          <w:kern w:val="0"/>
          <w:lang w:eastAsia="sl-SI"/>
          <w14:ligatures w14:val="none"/>
        </w:rPr>
        <w:t>Finančni aranžmaji naročnika</w:t>
      </w:r>
    </w:p>
    <w:p w14:paraId="63204E2A" w14:textId="77777777" w:rsidR="005E35EA" w:rsidRPr="005E35EA" w:rsidRDefault="005E35EA" w:rsidP="005E35EA">
      <w:pPr>
        <w:spacing w:after="200" w:line="276" w:lineRule="auto"/>
        <w:rPr>
          <w:rFonts w:ascii="Calibri" w:eastAsia="Calibri" w:hAnsi="Calibri" w:cs="Calibri"/>
          <w:kern w:val="0"/>
          <w:lang w:eastAsia="sl-SI"/>
          <w14:ligatures w14:val="none"/>
        </w:rPr>
      </w:pPr>
    </w:p>
    <w:tbl>
      <w:tblPr>
        <w:tblStyle w:val="Tabelamrea24"/>
        <w:tblW w:w="0" w:type="auto"/>
        <w:tblInd w:w="0" w:type="dxa"/>
        <w:tblLook w:val="04A0" w:firstRow="1" w:lastRow="0" w:firstColumn="1" w:lastColumn="0" w:noHBand="0" w:noVBand="1"/>
      </w:tblPr>
      <w:tblGrid>
        <w:gridCol w:w="1479"/>
        <w:gridCol w:w="7537"/>
      </w:tblGrid>
      <w:tr w:rsidR="005E35EA" w:rsidRPr="005E35EA" w14:paraId="0A361000" w14:textId="77777777" w:rsidTr="00AC0FAC">
        <w:trPr>
          <w:trHeight w:val="1164"/>
        </w:trPr>
        <w:tc>
          <w:tcPr>
            <w:tcW w:w="1479" w:type="dxa"/>
            <w:tcBorders>
              <w:top w:val="single" w:sz="4" w:space="0" w:color="auto"/>
              <w:left w:val="single" w:sz="4" w:space="0" w:color="auto"/>
              <w:bottom w:val="single" w:sz="4" w:space="0" w:color="auto"/>
              <w:right w:val="single" w:sz="4" w:space="0" w:color="auto"/>
            </w:tcBorders>
            <w:vAlign w:val="center"/>
            <w:hideMark/>
          </w:tcPr>
          <w:p w14:paraId="69639000" w14:textId="77777777" w:rsidR="005E35EA" w:rsidRPr="005E35EA" w:rsidRDefault="005E35EA" w:rsidP="005E35EA">
            <w:pPr>
              <w:spacing w:line="276" w:lineRule="auto"/>
              <w:rPr>
                <w:rFonts w:cs="Calibri"/>
                <w:i/>
              </w:rPr>
            </w:pPr>
            <w:r w:rsidRPr="005E35EA">
              <w:rPr>
                <w:rFonts w:eastAsia="Aptos" w:cs="Calibri"/>
                <w:i/>
              </w:rPr>
              <w:t>2.4: »Finančni aranžmaji naročnika«</w:t>
            </w:r>
          </w:p>
        </w:tc>
        <w:tc>
          <w:tcPr>
            <w:tcW w:w="7537" w:type="dxa"/>
            <w:tcBorders>
              <w:top w:val="single" w:sz="4" w:space="0" w:color="auto"/>
              <w:left w:val="single" w:sz="4" w:space="0" w:color="auto"/>
              <w:bottom w:val="single" w:sz="4" w:space="0" w:color="000000"/>
              <w:right w:val="single" w:sz="4" w:space="0" w:color="auto"/>
            </w:tcBorders>
            <w:vAlign w:val="center"/>
            <w:hideMark/>
          </w:tcPr>
          <w:p w14:paraId="2B983BAC" w14:textId="77777777" w:rsidR="005E35EA" w:rsidRPr="005E35EA" w:rsidRDefault="005E35EA" w:rsidP="005E35EA">
            <w:pPr>
              <w:spacing w:line="276" w:lineRule="auto"/>
              <w:rPr>
                <w:rFonts w:eastAsia="Aptos" w:cs="Calibri"/>
              </w:rPr>
            </w:pPr>
            <w:proofErr w:type="spellStart"/>
            <w:r w:rsidRPr="005E35EA">
              <w:rPr>
                <w:rFonts w:eastAsia="Aptos" w:cs="Calibri"/>
              </w:rPr>
              <w:t>Podčlen</w:t>
            </w:r>
            <w:proofErr w:type="spellEnd"/>
            <w:r w:rsidRPr="005E35EA">
              <w:rPr>
                <w:rFonts w:eastAsia="Aptos" w:cs="Calibri"/>
              </w:rPr>
              <w:t xml:space="preserve"> 2.4 se izbriše.</w:t>
            </w:r>
          </w:p>
        </w:tc>
      </w:tr>
    </w:tbl>
    <w:p w14:paraId="571093A9" w14:textId="77777777" w:rsidR="005E35EA" w:rsidRPr="005E35EA" w:rsidRDefault="005E35EA" w:rsidP="005E35EA">
      <w:pPr>
        <w:spacing w:after="0" w:line="276" w:lineRule="auto"/>
        <w:rPr>
          <w:rFonts w:ascii="Calibri" w:eastAsia="Calibri" w:hAnsi="Calibri" w:cs="Calibri"/>
          <w:kern w:val="0"/>
          <w14:ligatures w14:val="none"/>
        </w:rPr>
      </w:pPr>
    </w:p>
    <w:p w14:paraId="31FD950F"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2.5 Zahtevki naročnika</w:t>
      </w:r>
    </w:p>
    <w:p w14:paraId="684C320B" w14:textId="77777777" w:rsidR="005E35EA" w:rsidRPr="005E35EA" w:rsidRDefault="005E35EA" w:rsidP="005E35EA">
      <w:pPr>
        <w:spacing w:after="200" w:line="276" w:lineRule="auto"/>
        <w:rPr>
          <w:rFonts w:ascii="Calibri" w:eastAsia="Calibri" w:hAnsi="Calibri" w:cs="Calibri"/>
          <w:kern w:val="0"/>
          <w:lang w:eastAsia="sl-SI"/>
          <w14:ligatures w14:val="none"/>
        </w:rPr>
      </w:pPr>
    </w:p>
    <w:tbl>
      <w:tblPr>
        <w:tblStyle w:val="Tabelamrea24"/>
        <w:tblW w:w="0" w:type="auto"/>
        <w:tblInd w:w="0" w:type="dxa"/>
        <w:tblLook w:val="04A0" w:firstRow="1" w:lastRow="0" w:firstColumn="1" w:lastColumn="0" w:noHBand="0" w:noVBand="1"/>
      </w:tblPr>
      <w:tblGrid>
        <w:gridCol w:w="1480"/>
        <w:gridCol w:w="7582"/>
      </w:tblGrid>
      <w:tr w:rsidR="005E35EA" w:rsidRPr="005E35EA" w14:paraId="0567B8BF" w14:textId="77777777" w:rsidTr="00AC0FAC">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4E28C8C8" w14:textId="77777777" w:rsidR="005E35EA" w:rsidRPr="005E35EA" w:rsidRDefault="005E35EA" w:rsidP="005E35EA">
            <w:pPr>
              <w:spacing w:line="276" w:lineRule="auto"/>
              <w:rPr>
                <w:rFonts w:cs="Calibri"/>
                <w:i/>
              </w:rPr>
            </w:pPr>
            <w:r w:rsidRPr="005E35EA">
              <w:rPr>
                <w:rFonts w:eastAsia="Aptos" w:cs="Calibri"/>
                <w:i/>
              </w:rPr>
              <w:t>2.5: »Zahtevki naročnika«</w:t>
            </w:r>
          </w:p>
        </w:tc>
        <w:tc>
          <w:tcPr>
            <w:tcW w:w="7582" w:type="dxa"/>
            <w:tcBorders>
              <w:top w:val="single" w:sz="4" w:space="0" w:color="auto"/>
              <w:left w:val="single" w:sz="4" w:space="0" w:color="auto"/>
              <w:bottom w:val="single" w:sz="4" w:space="0" w:color="auto"/>
              <w:right w:val="single" w:sz="4" w:space="0" w:color="auto"/>
            </w:tcBorders>
            <w:vAlign w:val="center"/>
            <w:hideMark/>
          </w:tcPr>
          <w:p w14:paraId="0DAB7301" w14:textId="77777777" w:rsidR="005E35EA" w:rsidRPr="005E35EA" w:rsidRDefault="005E35EA" w:rsidP="005E35EA">
            <w:pPr>
              <w:spacing w:line="276" w:lineRule="auto"/>
              <w:jc w:val="both"/>
              <w:rPr>
                <w:rFonts w:eastAsia="Aptos" w:cs="Calibri"/>
              </w:rPr>
            </w:pPr>
            <w:r w:rsidRPr="005E35EA">
              <w:rPr>
                <w:rFonts w:eastAsia="Aptos" w:cs="Calibri"/>
              </w:rPr>
              <w:t xml:space="preserve">Zadnji odstavek tega </w:t>
            </w:r>
            <w:proofErr w:type="spellStart"/>
            <w:r w:rsidRPr="005E35EA">
              <w:rPr>
                <w:rFonts w:eastAsia="Aptos" w:cs="Calibri"/>
              </w:rPr>
              <w:t>Podčlena</w:t>
            </w:r>
            <w:proofErr w:type="spellEnd"/>
            <w:r w:rsidRPr="005E35EA">
              <w:rPr>
                <w:rFonts w:eastAsia="Aptos" w:cs="Calibri"/>
              </w:rPr>
              <w:t xml:space="preserve"> se nadomesti z naslednjima dvema odstavkoma:</w:t>
            </w:r>
          </w:p>
        </w:tc>
      </w:tr>
      <w:tr w:rsidR="005E35EA" w:rsidRPr="005E35EA" w14:paraId="18F91F34" w14:textId="77777777" w:rsidTr="00AC0FAC">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272085" w14:textId="77777777" w:rsidR="005E35EA" w:rsidRPr="005E35EA" w:rsidRDefault="005E35EA" w:rsidP="005E35EA">
            <w:pPr>
              <w:rPr>
                <w:rFonts w:cs="Calibri"/>
                <w:i/>
              </w:rPr>
            </w:pPr>
          </w:p>
        </w:tc>
        <w:tc>
          <w:tcPr>
            <w:tcW w:w="7582" w:type="dxa"/>
            <w:tcBorders>
              <w:top w:val="single" w:sz="4" w:space="0" w:color="auto"/>
              <w:left w:val="single" w:sz="4" w:space="0" w:color="auto"/>
              <w:bottom w:val="single" w:sz="4" w:space="0" w:color="auto"/>
              <w:right w:val="single" w:sz="4" w:space="0" w:color="auto"/>
            </w:tcBorders>
            <w:vAlign w:val="center"/>
          </w:tcPr>
          <w:p w14:paraId="331783CE" w14:textId="77777777" w:rsidR="005E35EA" w:rsidRPr="005E35EA" w:rsidRDefault="005E35EA" w:rsidP="005E35EA">
            <w:pPr>
              <w:spacing w:line="276" w:lineRule="auto"/>
              <w:jc w:val="both"/>
              <w:rPr>
                <w:rFonts w:eastAsia="Aptos" w:cs="Calibri"/>
              </w:rPr>
            </w:pPr>
            <w:r w:rsidRPr="005E35EA">
              <w:rPr>
                <w:rFonts w:eastAsia="Aptos" w:cs="Calibri"/>
              </w:rPr>
              <w:t xml:space="preserve">Ta </w:t>
            </w:r>
            <w:proofErr w:type="spellStart"/>
            <w:r w:rsidRPr="005E35EA">
              <w:rPr>
                <w:rFonts w:eastAsia="Aptos" w:cs="Calibri"/>
              </w:rPr>
              <w:t>Podčlen</w:t>
            </w:r>
            <w:proofErr w:type="spellEnd"/>
            <w:r w:rsidRPr="005E35EA">
              <w:rPr>
                <w:rFonts w:eastAsia="Aptos" w:cs="Calibri"/>
              </w:rPr>
              <w:t xml:space="preserve"> se uporablja za vse denarne zneske, do katerih je upravičen naročnik na podlagi sklenjene Pogodbe ali na podlagi zakonodaje, vendar ne izključno do denarnega zneska za kakršnokoli škodo, ki jo je utrpel iz razlogov na strani izvajalca, do nadomestila za odpravo napak in nadomestila za nedoseganje garantiranih vrednosti, vključno z dodatnimi stroški, ki bi jih utrpel ali do manj vrednosti izvedenih pogodbenih del. </w:t>
            </w:r>
          </w:p>
          <w:p w14:paraId="2828487C" w14:textId="77777777" w:rsidR="005E35EA" w:rsidRPr="005E35EA" w:rsidRDefault="005E35EA" w:rsidP="005E35EA">
            <w:pPr>
              <w:spacing w:line="276" w:lineRule="auto"/>
              <w:jc w:val="both"/>
              <w:rPr>
                <w:rFonts w:eastAsia="Aptos" w:cs="Calibri"/>
              </w:rPr>
            </w:pPr>
          </w:p>
          <w:p w14:paraId="2C717DF0" w14:textId="77777777" w:rsidR="005E35EA" w:rsidRPr="005E35EA" w:rsidRDefault="005E35EA" w:rsidP="005E35EA">
            <w:pPr>
              <w:spacing w:line="276" w:lineRule="auto"/>
              <w:jc w:val="both"/>
              <w:rPr>
                <w:rFonts w:eastAsia="Aptos" w:cs="Calibri"/>
              </w:rPr>
            </w:pPr>
            <w:r w:rsidRPr="005E35EA">
              <w:rPr>
                <w:rFonts w:eastAsia="Aptos" w:cs="Calibri"/>
              </w:rPr>
              <w:t>Znesek si lahko poplača na način, predviden v Posebnih ali Splošnih pogojih pogodbe, kakor tudi od plačila, ki ga dolguje izvajalcu in/ali z unovčitvijo bančnih garancij in/ali od drugega premoženja izvajalca ali pa lahko povračilo stroškov zahteva od izvajalca.</w:t>
            </w:r>
          </w:p>
        </w:tc>
      </w:tr>
    </w:tbl>
    <w:p w14:paraId="282EDE84" w14:textId="77777777" w:rsidR="005E35EA" w:rsidRPr="005E35EA" w:rsidRDefault="005E35EA" w:rsidP="005E35EA">
      <w:pPr>
        <w:spacing w:after="0" w:line="276" w:lineRule="auto"/>
        <w:rPr>
          <w:rFonts w:ascii="Calibri" w:eastAsia="Times New Roman" w:hAnsi="Calibri" w:cs="Calibri"/>
          <w:b/>
          <w:color w:val="000000"/>
          <w:kern w:val="0"/>
          <w:sz w:val="36"/>
          <w:szCs w:val="56"/>
          <w14:ligatures w14:val="none"/>
        </w:rPr>
      </w:pPr>
    </w:p>
    <w:p w14:paraId="291B3284"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bookmarkStart w:id="52" w:name="_Hlk171875315"/>
      <w:r w:rsidRPr="005E35EA">
        <w:rPr>
          <w:rFonts w:ascii="Calibri" w:eastAsia="Times New Roman" w:hAnsi="Calibri" w:cs="Calibri"/>
          <w:b/>
          <w:color w:val="000000"/>
          <w:kern w:val="0"/>
          <w:lang w:eastAsia="sl-SI"/>
          <w14:ligatures w14:val="none"/>
        </w:rPr>
        <w:t>2.6 Druge pravice naročnika</w:t>
      </w:r>
      <w:bookmarkEnd w:id="52"/>
    </w:p>
    <w:p w14:paraId="136DAD26" w14:textId="77777777" w:rsidR="005E35EA" w:rsidRPr="005E35EA" w:rsidRDefault="005E35EA" w:rsidP="005E35EA">
      <w:pPr>
        <w:spacing w:after="200" w:line="276" w:lineRule="auto"/>
        <w:rPr>
          <w:rFonts w:ascii="Calibri" w:eastAsia="Calibri" w:hAnsi="Calibri" w:cs="Calibri"/>
          <w:kern w:val="0"/>
          <w:lang w:eastAsia="sl-SI"/>
          <w14:ligatures w14:val="none"/>
        </w:rPr>
      </w:pPr>
    </w:p>
    <w:tbl>
      <w:tblPr>
        <w:tblStyle w:val="Tabelamrea24"/>
        <w:tblW w:w="0" w:type="auto"/>
        <w:tblInd w:w="0" w:type="dxa"/>
        <w:tblLook w:val="04A0" w:firstRow="1" w:lastRow="0" w:firstColumn="1" w:lastColumn="0" w:noHBand="0" w:noVBand="1"/>
      </w:tblPr>
      <w:tblGrid>
        <w:gridCol w:w="1480"/>
        <w:gridCol w:w="7582"/>
      </w:tblGrid>
      <w:tr w:rsidR="005E35EA" w:rsidRPr="005E35EA" w14:paraId="35EDABA2" w14:textId="77777777" w:rsidTr="00AC0FAC">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7198514F" w14:textId="77777777" w:rsidR="005E35EA" w:rsidRPr="005E35EA" w:rsidRDefault="005E35EA" w:rsidP="005E35EA">
            <w:pPr>
              <w:spacing w:line="276" w:lineRule="auto"/>
              <w:rPr>
                <w:rFonts w:cs="Calibri"/>
                <w:i/>
              </w:rPr>
            </w:pPr>
            <w:r w:rsidRPr="005E35EA">
              <w:rPr>
                <w:rFonts w:eastAsia="Aptos" w:cs="Calibri"/>
                <w:i/>
              </w:rPr>
              <w:lastRenderedPageBreak/>
              <w:t>2.6: »Druge pravice naročnika«</w:t>
            </w:r>
          </w:p>
        </w:tc>
        <w:tc>
          <w:tcPr>
            <w:tcW w:w="7582" w:type="dxa"/>
            <w:tcBorders>
              <w:top w:val="single" w:sz="4" w:space="0" w:color="auto"/>
              <w:left w:val="single" w:sz="4" w:space="0" w:color="auto"/>
              <w:bottom w:val="single" w:sz="4" w:space="0" w:color="auto"/>
              <w:right w:val="single" w:sz="4" w:space="0" w:color="auto"/>
            </w:tcBorders>
            <w:vAlign w:val="center"/>
            <w:hideMark/>
          </w:tcPr>
          <w:p w14:paraId="7B7440FA" w14:textId="77777777" w:rsidR="005E35EA" w:rsidRPr="005E35EA" w:rsidRDefault="005E35EA" w:rsidP="005E35EA">
            <w:pPr>
              <w:spacing w:line="276" w:lineRule="auto"/>
              <w:rPr>
                <w:rFonts w:eastAsia="Aptos" w:cs="Calibri"/>
              </w:rPr>
            </w:pPr>
            <w:r w:rsidRPr="005E35EA">
              <w:rPr>
                <w:rFonts w:eastAsia="Aptos" w:cs="Calibri"/>
              </w:rPr>
              <w:t xml:space="preserve">Doda se nov </w:t>
            </w:r>
            <w:proofErr w:type="spellStart"/>
            <w:r w:rsidRPr="005E35EA">
              <w:rPr>
                <w:rFonts w:eastAsia="Aptos" w:cs="Calibri"/>
              </w:rPr>
              <w:t>podčlen</w:t>
            </w:r>
            <w:proofErr w:type="spellEnd"/>
            <w:r w:rsidRPr="005E35EA">
              <w:rPr>
                <w:rFonts w:eastAsia="Aptos" w:cs="Calibri"/>
              </w:rPr>
              <w:t>, ki se glasi:</w:t>
            </w:r>
          </w:p>
        </w:tc>
      </w:tr>
      <w:tr w:rsidR="005E35EA" w:rsidRPr="005E35EA" w14:paraId="63A34073" w14:textId="77777777" w:rsidTr="00AC0FAC">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DE4695" w14:textId="77777777" w:rsidR="005E35EA" w:rsidRPr="005E35EA" w:rsidRDefault="005E35EA" w:rsidP="005E35EA">
            <w:pPr>
              <w:rPr>
                <w:rFonts w:cs="Calibri"/>
                <w:i/>
              </w:rPr>
            </w:pPr>
          </w:p>
        </w:tc>
        <w:tc>
          <w:tcPr>
            <w:tcW w:w="7582" w:type="dxa"/>
            <w:tcBorders>
              <w:top w:val="single" w:sz="4" w:space="0" w:color="auto"/>
              <w:left w:val="single" w:sz="4" w:space="0" w:color="auto"/>
              <w:bottom w:val="single" w:sz="4" w:space="0" w:color="auto"/>
              <w:right w:val="single" w:sz="4" w:space="0" w:color="auto"/>
            </w:tcBorders>
            <w:vAlign w:val="center"/>
          </w:tcPr>
          <w:p w14:paraId="5F46AF13" w14:textId="77777777" w:rsidR="005E35EA" w:rsidRPr="005E35EA" w:rsidRDefault="005E35EA" w:rsidP="005E35EA">
            <w:pPr>
              <w:spacing w:line="276" w:lineRule="auto"/>
              <w:jc w:val="both"/>
              <w:rPr>
                <w:rFonts w:eastAsia="Aptos" w:cs="Calibri"/>
              </w:rPr>
            </w:pPr>
            <w:r w:rsidRPr="005E35EA">
              <w:rPr>
                <w:rFonts w:eastAsia="Aptos" w:cs="Calibri"/>
              </w:rPr>
              <w:t>Naročnik ima pravico, da ne glede na kakršnokoli predhodno odobritev, pregled, potrdilo, privolitev, preiskavo, inšpekcijo, navodilo, sporočilo, predlog, zahtevo, preskus ali podobno dejanje kadarkoli preveri ali je ponujena oprema enaka oziroma po objektivnih in preverljivih kriterijih enakovredna tisti, ki jo je naročnik zahteval v dokumentaciji javnega naročila oziroma, ki jo je ponudil izvajalec v ponudbi. Če naročnik meni, da ni, lahko zavrne ustreznost katerekoli opreme ali tehnične rešitve ter od izvajalca zahteva, da na lastne stroške, brez pravice izvajalca do povračila dodatnih stroškov/morebitne škode in brez pravice do podaljšanja Roka za dokončanje izvede storitev na način, da bo v celoti ustrezala zahtevam in/ali potrebam naročnika.</w:t>
            </w:r>
          </w:p>
          <w:p w14:paraId="35B749F0" w14:textId="77777777" w:rsidR="005E35EA" w:rsidRPr="005E35EA" w:rsidRDefault="005E35EA" w:rsidP="005E35EA">
            <w:pPr>
              <w:spacing w:line="276" w:lineRule="auto"/>
              <w:jc w:val="both"/>
              <w:rPr>
                <w:rFonts w:eastAsia="Aptos" w:cs="Calibri"/>
              </w:rPr>
            </w:pPr>
          </w:p>
          <w:p w14:paraId="539C5474" w14:textId="77777777" w:rsidR="005E35EA" w:rsidRPr="005E35EA" w:rsidRDefault="005E35EA" w:rsidP="005E35EA">
            <w:pPr>
              <w:spacing w:line="276" w:lineRule="auto"/>
              <w:jc w:val="both"/>
              <w:rPr>
                <w:rFonts w:eastAsia="Aptos" w:cs="Calibri"/>
              </w:rPr>
            </w:pPr>
            <w:r w:rsidRPr="005E35EA">
              <w:rPr>
                <w:rFonts w:eastAsia="Aptos" w:cs="Calibri"/>
              </w:rPr>
              <w:t>Naročnik lahko tudi zavrne ustreznost katerekoli opreme ali tehnične rešitve, za katero se kadarkoli tekom izvajanja Pogodbe izkaže, da ne ustreza zahtevam in/ali potrebam naročnika ter od izvajalca zahteva, da na lastne stroške, brez pravice do povračila dodatnih stroškov/morebitne škode in brez pravice do podaljšanja Roka za dokončanje izvede storitev na način, da bo v celoti ustrezala zahtevam in/ali potrebam naročnika.</w:t>
            </w:r>
          </w:p>
          <w:p w14:paraId="2F60BEEF" w14:textId="77777777" w:rsidR="005E35EA" w:rsidRPr="005E35EA" w:rsidRDefault="005E35EA" w:rsidP="005E35EA">
            <w:pPr>
              <w:spacing w:line="276" w:lineRule="auto"/>
              <w:jc w:val="both"/>
              <w:rPr>
                <w:rFonts w:eastAsia="Aptos" w:cs="Calibri"/>
              </w:rPr>
            </w:pPr>
          </w:p>
          <w:p w14:paraId="2D8993AB" w14:textId="77777777" w:rsidR="005E35EA" w:rsidRPr="005E35EA" w:rsidRDefault="005E35EA" w:rsidP="005E35EA">
            <w:pPr>
              <w:spacing w:line="276" w:lineRule="auto"/>
              <w:jc w:val="both"/>
              <w:rPr>
                <w:rFonts w:eastAsia="Aptos" w:cs="Calibri"/>
              </w:rPr>
            </w:pPr>
            <w:bookmarkStart w:id="53" w:name="_Hlk175062837"/>
            <w:r w:rsidRPr="005E35EA">
              <w:rPr>
                <w:rFonts w:eastAsia="Aptos" w:cs="Calibri"/>
              </w:rPr>
              <w:t>Naročnik ima tudi pravico, da od določenih tehničnih zahtev iz faze pred sklenitvijo Pogodbe odstopi, če je to racionalno in/ali smotrno za projekt in prinaša naročniku kakršnekoli koristi tekom gradnje ali po končani gradnji. V takšnem primeru ne gre za nedopustno spremembo Pogodbe  po 95. členu ZJN-3, pod pogojem, da se Pogodbeni znesek iz tega razloga ne spremeni. V tem primeru se člen 13 [Spremembe in prilagoditve] ne uporablja.</w:t>
            </w:r>
            <w:bookmarkEnd w:id="53"/>
          </w:p>
          <w:p w14:paraId="11F2CD7B" w14:textId="77777777" w:rsidR="005E35EA" w:rsidRPr="005E35EA" w:rsidRDefault="005E35EA" w:rsidP="005E35EA">
            <w:pPr>
              <w:spacing w:line="276" w:lineRule="auto"/>
              <w:jc w:val="both"/>
              <w:rPr>
                <w:rFonts w:eastAsia="Aptos" w:cs="Calibri"/>
              </w:rPr>
            </w:pPr>
          </w:p>
          <w:p w14:paraId="2AC1B0AA" w14:textId="77777777" w:rsidR="005E35EA" w:rsidRPr="005E35EA" w:rsidRDefault="005E35EA" w:rsidP="005E35EA">
            <w:pPr>
              <w:spacing w:line="276" w:lineRule="auto"/>
              <w:jc w:val="both"/>
              <w:rPr>
                <w:rFonts w:eastAsia="Aptos" w:cs="Calibri"/>
              </w:rPr>
            </w:pPr>
            <w:r w:rsidRPr="005E35EA">
              <w:rPr>
                <w:rFonts w:eastAsia="Aptos" w:cs="Calibri"/>
              </w:rPr>
              <w:t xml:space="preserve">Naročnik ima pravico, da dvakrat na teden skliče koordinacijski sestanek, ki so se ga dolžni udeležiti kadri, navedeni v </w:t>
            </w:r>
            <w:proofErr w:type="spellStart"/>
            <w:r w:rsidRPr="005E35EA">
              <w:rPr>
                <w:rFonts w:eastAsia="Aptos" w:cs="Calibri"/>
              </w:rPr>
              <w:t>podčlenu</w:t>
            </w:r>
            <w:proofErr w:type="spellEnd"/>
            <w:r w:rsidRPr="005E35EA">
              <w:rPr>
                <w:rFonts w:eastAsia="Aptos" w:cs="Calibri"/>
              </w:rPr>
              <w:t xml:space="preserve"> 4.3 ter v </w:t>
            </w:r>
            <w:proofErr w:type="spellStart"/>
            <w:r w:rsidRPr="005E35EA">
              <w:rPr>
                <w:rFonts w:eastAsia="Aptos" w:cs="Calibri"/>
              </w:rPr>
              <w:t>podčlenu</w:t>
            </w:r>
            <w:proofErr w:type="spellEnd"/>
            <w:r w:rsidRPr="005E35EA">
              <w:rPr>
                <w:rFonts w:eastAsia="Aptos" w:cs="Calibri"/>
              </w:rPr>
              <w:t xml:space="preserve"> 6.9. Naročnik bo predpisal vsebino in način priprave zapisnika koordinacijskega sestanka, ki se ga je izvajalec ter ves strokovni kader dolžan držati. </w:t>
            </w:r>
          </w:p>
        </w:tc>
      </w:tr>
    </w:tbl>
    <w:p w14:paraId="08EC5BB0" w14:textId="77777777" w:rsidR="005E35EA" w:rsidRPr="005E35EA" w:rsidRDefault="005E35EA" w:rsidP="005E35EA">
      <w:pPr>
        <w:spacing w:after="0" w:line="276" w:lineRule="auto"/>
        <w:rPr>
          <w:rFonts w:ascii="Calibri" w:eastAsia="Calibri" w:hAnsi="Calibri" w:cs="Calibri"/>
          <w:kern w:val="0"/>
          <w14:ligatures w14:val="none"/>
        </w:rPr>
      </w:pPr>
    </w:p>
    <w:p w14:paraId="6E863598" w14:textId="77777777" w:rsidR="005E35EA" w:rsidRPr="005E35EA" w:rsidRDefault="005E35EA" w:rsidP="005E35EA">
      <w:pPr>
        <w:tabs>
          <w:tab w:val="left" w:pos="8505"/>
        </w:tabs>
        <w:spacing w:after="0" w:line="276" w:lineRule="auto"/>
        <w:ind w:right="502"/>
        <w:jc w:val="both"/>
        <w:rPr>
          <w:rFonts w:ascii="Calibri" w:eastAsia="Times New Roman" w:hAnsi="Calibri" w:cs="Calibri"/>
          <w:color w:val="000000"/>
          <w:kern w:val="0"/>
          <w:lang w:eastAsia="sl-SI"/>
          <w14:ligatures w14:val="none"/>
        </w:rPr>
      </w:pPr>
    </w:p>
    <w:p w14:paraId="2DC2ED13" w14:textId="77777777" w:rsidR="005E35EA" w:rsidRPr="005E35EA" w:rsidRDefault="005E35EA" w:rsidP="005E35EA">
      <w:pPr>
        <w:spacing w:after="200" w:line="276" w:lineRule="auto"/>
        <w:rPr>
          <w:rFonts w:ascii="Calibri" w:eastAsia="Calibri" w:hAnsi="Calibri" w:cs="Calibri"/>
          <w:b/>
          <w:kern w:val="0"/>
          <w:sz w:val="36"/>
          <w:szCs w:val="36"/>
          <w14:ligatures w14:val="none"/>
        </w:rPr>
      </w:pPr>
      <w:r w:rsidRPr="005E35EA">
        <w:rPr>
          <w:rFonts w:ascii="Calibri" w:eastAsia="Calibri" w:hAnsi="Calibri" w:cs="Calibri"/>
          <w:b/>
          <w:kern w:val="0"/>
          <w:sz w:val="36"/>
          <w:szCs w:val="36"/>
          <w14:ligatures w14:val="none"/>
        </w:rPr>
        <w:t>3</w:t>
      </w:r>
      <w:r w:rsidRPr="005E35EA">
        <w:rPr>
          <w:rFonts w:ascii="Calibri" w:eastAsia="Calibri" w:hAnsi="Calibri" w:cs="Calibri"/>
          <w:b/>
          <w:kern w:val="0"/>
          <w:sz w:val="36"/>
          <w:szCs w:val="36"/>
          <w14:ligatures w14:val="none"/>
        </w:rPr>
        <w:tab/>
        <w:t>INŽENIR</w:t>
      </w:r>
    </w:p>
    <w:p w14:paraId="2A0DB843"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bookmarkStart w:id="54" w:name="_Toc478133327"/>
      <w:r w:rsidRPr="005E35EA">
        <w:rPr>
          <w:rFonts w:ascii="Calibri" w:eastAsia="Times New Roman" w:hAnsi="Calibri" w:cs="Calibri"/>
          <w:b/>
          <w:color w:val="000000"/>
          <w:kern w:val="0"/>
          <w:lang w:eastAsia="sl-SI"/>
          <w14:ligatures w14:val="none"/>
        </w:rPr>
        <w:t xml:space="preserve">3.1 </w:t>
      </w:r>
      <w:bookmarkEnd w:id="54"/>
      <w:r w:rsidRPr="005E35EA">
        <w:rPr>
          <w:rFonts w:ascii="Calibri" w:eastAsia="Times New Roman" w:hAnsi="Calibri" w:cs="Calibri"/>
          <w:b/>
          <w:color w:val="000000"/>
          <w:kern w:val="0"/>
          <w:lang w:eastAsia="sl-SI"/>
          <w14:ligatures w14:val="none"/>
        </w:rPr>
        <w:t>Obveznosti in pooblastila inženirja</w:t>
      </w:r>
    </w:p>
    <w:p w14:paraId="6B62AB51" w14:textId="77777777" w:rsidR="005E35EA" w:rsidRPr="005E35EA" w:rsidRDefault="005E35EA" w:rsidP="005E35EA">
      <w:pPr>
        <w:spacing w:after="200" w:line="276" w:lineRule="auto"/>
        <w:rPr>
          <w:rFonts w:ascii="Calibri" w:eastAsia="Calibri" w:hAnsi="Calibri" w:cs="Calibri"/>
          <w:kern w:val="0"/>
          <w:lang w:eastAsia="sl-SI"/>
          <w14:ligatures w14:val="none"/>
        </w:rPr>
      </w:pPr>
    </w:p>
    <w:tbl>
      <w:tblPr>
        <w:tblStyle w:val="Tabelamrea24"/>
        <w:tblW w:w="0" w:type="auto"/>
        <w:tblInd w:w="0" w:type="dxa"/>
        <w:tblLook w:val="04A0" w:firstRow="1" w:lastRow="0" w:firstColumn="1" w:lastColumn="0" w:noHBand="0" w:noVBand="1"/>
      </w:tblPr>
      <w:tblGrid>
        <w:gridCol w:w="1480"/>
        <w:gridCol w:w="7582"/>
      </w:tblGrid>
      <w:tr w:rsidR="005E35EA" w:rsidRPr="005E35EA" w14:paraId="6DF93ABF" w14:textId="77777777" w:rsidTr="00AC0FAC">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43533F7B" w14:textId="77777777" w:rsidR="005E35EA" w:rsidRPr="005E35EA" w:rsidRDefault="005E35EA" w:rsidP="005E35EA">
            <w:pPr>
              <w:spacing w:line="276" w:lineRule="auto"/>
              <w:rPr>
                <w:rFonts w:cs="Calibri"/>
                <w:i/>
              </w:rPr>
            </w:pPr>
            <w:r w:rsidRPr="005E35EA">
              <w:rPr>
                <w:rFonts w:eastAsia="Aptos" w:cs="Calibri"/>
                <w:i/>
              </w:rPr>
              <w:lastRenderedPageBreak/>
              <w:t>3.1: »Obveznosti in pooblastila inženirja«</w:t>
            </w:r>
          </w:p>
        </w:tc>
        <w:tc>
          <w:tcPr>
            <w:tcW w:w="7582" w:type="dxa"/>
            <w:tcBorders>
              <w:top w:val="single" w:sz="4" w:space="0" w:color="auto"/>
              <w:left w:val="single" w:sz="4" w:space="0" w:color="auto"/>
              <w:bottom w:val="single" w:sz="4" w:space="0" w:color="auto"/>
              <w:right w:val="single" w:sz="4" w:space="0" w:color="auto"/>
            </w:tcBorders>
            <w:vAlign w:val="center"/>
            <w:hideMark/>
          </w:tcPr>
          <w:p w14:paraId="6BB731AA" w14:textId="77777777" w:rsidR="005E35EA" w:rsidRPr="005E35EA" w:rsidRDefault="005E35EA" w:rsidP="005E35EA">
            <w:pPr>
              <w:spacing w:line="276" w:lineRule="auto"/>
              <w:rPr>
                <w:rFonts w:eastAsia="Aptos" w:cs="Calibri"/>
              </w:rPr>
            </w:pPr>
            <w:r w:rsidRPr="005E35EA">
              <w:rPr>
                <w:rFonts w:eastAsia="Aptos" w:cs="Calibri"/>
              </w:rPr>
              <w:t xml:space="preserve">Pred prvim odstavkom </w:t>
            </w:r>
            <w:proofErr w:type="spellStart"/>
            <w:r w:rsidRPr="005E35EA">
              <w:rPr>
                <w:rFonts w:eastAsia="Aptos" w:cs="Calibri"/>
              </w:rPr>
              <w:t>podčlena</w:t>
            </w:r>
            <w:proofErr w:type="spellEnd"/>
            <w:r w:rsidRPr="005E35EA">
              <w:rPr>
                <w:rFonts w:eastAsia="Aptos" w:cs="Calibri"/>
              </w:rPr>
              <w:t xml:space="preserve"> 3.1 se doda besedilo, ki se glasi:</w:t>
            </w:r>
          </w:p>
        </w:tc>
      </w:tr>
      <w:tr w:rsidR="005E35EA" w:rsidRPr="005E35EA" w14:paraId="58A30533" w14:textId="77777777" w:rsidTr="00AC0FAC">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4F921F" w14:textId="77777777" w:rsidR="005E35EA" w:rsidRPr="005E35EA" w:rsidRDefault="005E35EA" w:rsidP="005E35EA">
            <w:pPr>
              <w:rPr>
                <w:rFonts w:cs="Calibri"/>
                <w:i/>
              </w:rPr>
            </w:pPr>
          </w:p>
        </w:tc>
        <w:tc>
          <w:tcPr>
            <w:tcW w:w="7582" w:type="dxa"/>
            <w:tcBorders>
              <w:top w:val="single" w:sz="4" w:space="0" w:color="auto"/>
              <w:left w:val="single" w:sz="4" w:space="0" w:color="auto"/>
              <w:bottom w:val="single" w:sz="4" w:space="0" w:color="auto"/>
              <w:right w:val="single" w:sz="4" w:space="0" w:color="auto"/>
            </w:tcBorders>
            <w:vAlign w:val="center"/>
            <w:hideMark/>
          </w:tcPr>
          <w:p w14:paraId="26A99D3A" w14:textId="3D79C4F1" w:rsidR="005E35EA" w:rsidRDefault="000E56BD" w:rsidP="005E35EA">
            <w:pPr>
              <w:spacing w:line="276" w:lineRule="auto"/>
              <w:jc w:val="both"/>
              <w:rPr>
                <w:rFonts w:eastAsia="Times New Roman" w:cs="Calibri"/>
                <w:lang w:eastAsia="sl-SI"/>
              </w:rPr>
            </w:pPr>
            <w:r w:rsidRPr="000E56BD">
              <w:rPr>
                <w:rFonts w:eastAsia="Times New Roman" w:cs="Calibri"/>
                <w:lang w:eastAsia="sl-SI"/>
              </w:rPr>
              <w:t>Naloge Inženirja po tej pogodbi opravlja osebje, ki ga imenuje Naročnik</w:t>
            </w:r>
            <w:r>
              <w:rPr>
                <w:rFonts w:eastAsia="Times New Roman" w:cs="Calibri"/>
                <w:lang w:eastAsia="sl-SI"/>
              </w:rPr>
              <w:t>.</w:t>
            </w:r>
          </w:p>
          <w:p w14:paraId="28683B49" w14:textId="77777777" w:rsidR="000E56BD" w:rsidRPr="005E35EA" w:rsidRDefault="000E56BD" w:rsidP="005E35EA">
            <w:pPr>
              <w:spacing w:line="276" w:lineRule="auto"/>
              <w:jc w:val="both"/>
              <w:rPr>
                <w:rFonts w:eastAsia="Times New Roman" w:cs="Calibri"/>
                <w:lang w:eastAsia="sl-SI"/>
              </w:rPr>
            </w:pPr>
          </w:p>
          <w:p w14:paraId="54018047" w14:textId="59561A53" w:rsidR="005E35EA" w:rsidRPr="005E35EA" w:rsidRDefault="005E35EA" w:rsidP="005E35EA">
            <w:pPr>
              <w:spacing w:line="276" w:lineRule="auto"/>
              <w:jc w:val="both"/>
              <w:rPr>
                <w:rFonts w:eastAsia="Aptos" w:cs="Calibri"/>
              </w:rPr>
            </w:pPr>
            <w:r w:rsidRPr="005E35EA">
              <w:rPr>
                <w:rFonts w:eastAsia="Times New Roman" w:cs="Calibri"/>
                <w:lang w:eastAsia="sl-SI"/>
              </w:rPr>
              <w:t>Če ni drugače določeno v teh Pogojih, bo Inženir kadarkoli pri izvrševanju obveznosti in pooblastil, ki so navedena ali implicirana v tej Pogodbi, ravnal kot usposobljen strokovnjak, upoštevajoč obveznosti in odgovornosti, ki mu jih kot vodji nadzora nalaga Zakonodaja, z največjo stopnjo skrbnosti in upoštevajoč interese Naročnika.</w:t>
            </w:r>
            <w:r w:rsidR="00AF488C">
              <w:rPr>
                <w:rFonts w:eastAsia="Times New Roman" w:cs="Calibri"/>
                <w:lang w:eastAsia="sl-SI"/>
              </w:rPr>
              <w:t xml:space="preserve"> </w:t>
            </w:r>
            <w:r w:rsidRPr="005E35EA">
              <w:rPr>
                <w:rFonts w:eastAsia="Aptos" w:cs="Calibri"/>
              </w:rPr>
              <w:t>Kadar je v posebnih pogojih pogodbe zapisano, da določeno pravico izvršuje naročnik ali da ima naročnik kakšne pravice, lahko to pravico uveljavi bodisi predstavnik naročnika bodisi Inženir.«</w:t>
            </w:r>
          </w:p>
        </w:tc>
      </w:tr>
    </w:tbl>
    <w:p w14:paraId="010B5477" w14:textId="77777777" w:rsidR="005E35EA" w:rsidRPr="005E35EA" w:rsidRDefault="005E35EA" w:rsidP="005E35EA">
      <w:pPr>
        <w:spacing w:after="0" w:line="276" w:lineRule="auto"/>
        <w:rPr>
          <w:rFonts w:ascii="Calibri" w:eastAsia="Calibri" w:hAnsi="Calibri" w:cs="Calibri"/>
          <w:kern w:val="0"/>
          <w14:ligatures w14:val="none"/>
        </w:rPr>
      </w:pPr>
    </w:p>
    <w:tbl>
      <w:tblPr>
        <w:tblStyle w:val="Tabelamrea24"/>
        <w:tblW w:w="0" w:type="auto"/>
        <w:tblInd w:w="0" w:type="dxa"/>
        <w:tblLook w:val="04A0" w:firstRow="1" w:lastRow="0" w:firstColumn="1" w:lastColumn="0" w:noHBand="0" w:noVBand="1"/>
      </w:tblPr>
      <w:tblGrid>
        <w:gridCol w:w="1480"/>
        <w:gridCol w:w="7582"/>
      </w:tblGrid>
      <w:tr w:rsidR="005E35EA" w:rsidRPr="005E35EA" w14:paraId="642691B9" w14:textId="77777777" w:rsidTr="00AC0FAC">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2AB41207" w14:textId="77777777" w:rsidR="005E35EA" w:rsidRPr="005E35EA" w:rsidRDefault="005E35EA" w:rsidP="005E35EA">
            <w:pPr>
              <w:spacing w:line="276" w:lineRule="auto"/>
              <w:rPr>
                <w:rFonts w:cs="Calibri"/>
                <w:i/>
              </w:rPr>
            </w:pPr>
            <w:r w:rsidRPr="005E35EA">
              <w:rPr>
                <w:rFonts w:eastAsia="Aptos" w:cs="Calibri"/>
                <w:i/>
              </w:rPr>
              <w:t>3.1: »Obveznosti in pooblastila inženirja«</w:t>
            </w:r>
          </w:p>
        </w:tc>
        <w:tc>
          <w:tcPr>
            <w:tcW w:w="7582" w:type="dxa"/>
            <w:tcBorders>
              <w:top w:val="single" w:sz="4" w:space="0" w:color="auto"/>
              <w:left w:val="single" w:sz="4" w:space="0" w:color="auto"/>
              <w:bottom w:val="single" w:sz="4" w:space="0" w:color="auto"/>
              <w:right w:val="single" w:sz="4" w:space="0" w:color="auto"/>
            </w:tcBorders>
            <w:vAlign w:val="center"/>
            <w:hideMark/>
          </w:tcPr>
          <w:p w14:paraId="5924643E" w14:textId="77777777" w:rsidR="005E35EA" w:rsidRPr="005E35EA" w:rsidRDefault="005E35EA" w:rsidP="005E35EA">
            <w:pPr>
              <w:spacing w:line="276" w:lineRule="auto"/>
              <w:rPr>
                <w:rFonts w:eastAsia="Aptos" w:cs="Calibri"/>
              </w:rPr>
            </w:pPr>
            <w:r w:rsidRPr="005E35EA">
              <w:rPr>
                <w:rFonts w:eastAsia="Aptos" w:cs="Calibri"/>
              </w:rPr>
              <w:t>Za četrtim (prvotno tretjim) odstavkom se doda besedilo, ki se glasi:</w:t>
            </w:r>
          </w:p>
        </w:tc>
      </w:tr>
      <w:tr w:rsidR="005E35EA" w:rsidRPr="005E35EA" w14:paraId="4EE2151B" w14:textId="77777777" w:rsidTr="00AC0FAC">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B15DA5" w14:textId="77777777" w:rsidR="005E35EA" w:rsidRPr="005E35EA" w:rsidRDefault="005E35EA" w:rsidP="005E35EA">
            <w:pPr>
              <w:rPr>
                <w:rFonts w:cs="Calibri"/>
                <w:i/>
              </w:rPr>
            </w:pPr>
          </w:p>
        </w:tc>
        <w:tc>
          <w:tcPr>
            <w:tcW w:w="7582" w:type="dxa"/>
            <w:tcBorders>
              <w:top w:val="single" w:sz="4" w:space="0" w:color="auto"/>
              <w:left w:val="single" w:sz="4" w:space="0" w:color="auto"/>
              <w:bottom w:val="single" w:sz="4" w:space="0" w:color="auto"/>
              <w:right w:val="single" w:sz="4" w:space="0" w:color="auto"/>
            </w:tcBorders>
            <w:vAlign w:val="center"/>
            <w:hideMark/>
          </w:tcPr>
          <w:p w14:paraId="4D624AF2" w14:textId="77777777" w:rsidR="005E35EA" w:rsidRPr="005E35EA" w:rsidRDefault="005E35EA" w:rsidP="005E35EA">
            <w:pPr>
              <w:rPr>
                <w:rFonts w:eastAsia="Times New Roman" w:cs="Calibri"/>
              </w:rPr>
            </w:pPr>
            <w:r w:rsidRPr="005E35EA">
              <w:rPr>
                <w:rFonts w:eastAsia="Times New Roman" w:cs="Calibri"/>
                <w:lang w:eastAsia="sl-SI"/>
              </w:rPr>
              <w:t>»Inženir je zavezan in upravičen izpolniti obveznosti, ki se nanašajo na vodjo nadzora, s svojo ekipo v skladu z vsakokrat veljavnim slovenskim Gradbenim zakonom. Inženir je zavezan in upravičen izpolniti vse zakonske zahteve za ta namen, vključujoč, brez omejitev, angažiranje vsakokrat zahtevane ekipe inženirjev.«</w:t>
            </w:r>
          </w:p>
        </w:tc>
      </w:tr>
    </w:tbl>
    <w:p w14:paraId="52509BED" w14:textId="77777777" w:rsidR="005E35EA" w:rsidRPr="005E35EA" w:rsidRDefault="005E35EA" w:rsidP="005E35EA">
      <w:pPr>
        <w:spacing w:after="0" w:line="276" w:lineRule="auto"/>
        <w:rPr>
          <w:rFonts w:ascii="Calibri" w:eastAsia="Calibri" w:hAnsi="Calibri" w:cs="Calibri"/>
          <w:kern w:val="0"/>
          <w14:ligatures w14:val="none"/>
        </w:rPr>
      </w:pPr>
    </w:p>
    <w:tbl>
      <w:tblPr>
        <w:tblStyle w:val="Tabelamrea24"/>
        <w:tblW w:w="0" w:type="auto"/>
        <w:tblInd w:w="0" w:type="dxa"/>
        <w:tblLook w:val="04A0" w:firstRow="1" w:lastRow="0" w:firstColumn="1" w:lastColumn="0" w:noHBand="0" w:noVBand="1"/>
      </w:tblPr>
      <w:tblGrid>
        <w:gridCol w:w="1480"/>
        <w:gridCol w:w="7582"/>
      </w:tblGrid>
      <w:tr w:rsidR="005E35EA" w:rsidRPr="005E35EA" w14:paraId="466C8681" w14:textId="77777777" w:rsidTr="00AC0FAC">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797ABB3F" w14:textId="77777777" w:rsidR="005E35EA" w:rsidRPr="005E35EA" w:rsidRDefault="005E35EA" w:rsidP="005E35EA">
            <w:pPr>
              <w:spacing w:line="276" w:lineRule="auto"/>
              <w:rPr>
                <w:rFonts w:cs="Calibri"/>
                <w:i/>
              </w:rPr>
            </w:pPr>
            <w:r w:rsidRPr="005E35EA">
              <w:rPr>
                <w:rFonts w:eastAsia="Aptos" w:cs="Calibri"/>
                <w:i/>
              </w:rPr>
              <w:t>3.1: »Obveznosti in pooblastila inženirja«</w:t>
            </w:r>
          </w:p>
        </w:tc>
        <w:tc>
          <w:tcPr>
            <w:tcW w:w="7582" w:type="dxa"/>
            <w:tcBorders>
              <w:top w:val="single" w:sz="4" w:space="0" w:color="auto"/>
              <w:left w:val="single" w:sz="4" w:space="0" w:color="auto"/>
              <w:bottom w:val="single" w:sz="4" w:space="0" w:color="auto"/>
              <w:right w:val="single" w:sz="4" w:space="0" w:color="auto"/>
            </w:tcBorders>
            <w:vAlign w:val="center"/>
            <w:hideMark/>
          </w:tcPr>
          <w:p w14:paraId="746E4C28" w14:textId="77777777" w:rsidR="005E35EA" w:rsidRPr="005E35EA" w:rsidRDefault="005E35EA" w:rsidP="005E35EA">
            <w:pPr>
              <w:spacing w:line="276" w:lineRule="auto"/>
              <w:rPr>
                <w:rFonts w:eastAsia="Aptos" w:cs="Calibri"/>
              </w:rPr>
            </w:pPr>
            <w:r w:rsidRPr="005E35EA">
              <w:rPr>
                <w:rFonts w:eastAsia="Aptos" w:cs="Calibri"/>
              </w:rPr>
              <w:t xml:space="preserve">Na koncu </w:t>
            </w:r>
            <w:proofErr w:type="spellStart"/>
            <w:r w:rsidRPr="005E35EA">
              <w:rPr>
                <w:rFonts w:eastAsia="Aptos" w:cs="Calibri"/>
              </w:rPr>
              <w:t>podčlena</w:t>
            </w:r>
            <w:proofErr w:type="spellEnd"/>
            <w:r w:rsidRPr="005E35EA">
              <w:rPr>
                <w:rFonts w:eastAsia="Aptos" w:cs="Calibri"/>
              </w:rPr>
              <w:t xml:space="preserve"> se doda besedilo, ki se glasi:</w:t>
            </w:r>
          </w:p>
        </w:tc>
      </w:tr>
      <w:tr w:rsidR="005E35EA" w:rsidRPr="005E35EA" w14:paraId="5BECF46A" w14:textId="77777777" w:rsidTr="00AC0FAC">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70D2F6" w14:textId="77777777" w:rsidR="005E35EA" w:rsidRPr="005E35EA" w:rsidRDefault="005E35EA" w:rsidP="005E35EA">
            <w:pPr>
              <w:rPr>
                <w:rFonts w:cs="Calibri"/>
                <w:i/>
              </w:rPr>
            </w:pPr>
          </w:p>
        </w:tc>
        <w:tc>
          <w:tcPr>
            <w:tcW w:w="7582" w:type="dxa"/>
            <w:tcBorders>
              <w:top w:val="single" w:sz="4" w:space="0" w:color="auto"/>
              <w:left w:val="single" w:sz="4" w:space="0" w:color="auto"/>
              <w:bottom w:val="single" w:sz="4" w:space="0" w:color="auto"/>
              <w:right w:val="single" w:sz="4" w:space="0" w:color="auto"/>
            </w:tcBorders>
            <w:vAlign w:val="center"/>
            <w:hideMark/>
          </w:tcPr>
          <w:p w14:paraId="1F5A07E1" w14:textId="77777777" w:rsidR="005E35EA" w:rsidRPr="005E35EA" w:rsidRDefault="005E35EA" w:rsidP="005E35EA">
            <w:pPr>
              <w:spacing w:after="200"/>
              <w:jc w:val="both"/>
              <w:rPr>
                <w:rFonts w:eastAsia="Times New Roman" w:cs="Calibri"/>
                <w:color w:val="000000"/>
              </w:rPr>
            </w:pPr>
            <w:r w:rsidRPr="005E35EA">
              <w:rPr>
                <w:rFonts w:eastAsia="Times New Roman" w:cs="Calibri"/>
                <w:color w:val="000000"/>
              </w:rPr>
              <w:t>»Inženirjeva dolžnost nadzora nad izvajanjem del vključuje obveznost rednega obiskovanja gradbišča. Šteje se, da redno obiskovanje pomeni fizično prisotnost Inženirja na gradbišču vsaj dvakrat (2x) v koledarskem mesecu skozi celotno obdobje trajanja del«</w:t>
            </w:r>
          </w:p>
        </w:tc>
      </w:tr>
    </w:tbl>
    <w:p w14:paraId="2C6970C2" w14:textId="77777777" w:rsidR="005E35EA" w:rsidRPr="005E35EA" w:rsidRDefault="005E35EA" w:rsidP="005E35EA">
      <w:pPr>
        <w:spacing w:after="0" w:line="276" w:lineRule="auto"/>
        <w:rPr>
          <w:rFonts w:ascii="Calibri" w:eastAsia="Calibri" w:hAnsi="Calibri" w:cs="Calibri"/>
          <w:kern w:val="0"/>
          <w14:ligatures w14:val="none"/>
        </w:rPr>
      </w:pPr>
    </w:p>
    <w:p w14:paraId="64178BAE" w14:textId="77777777" w:rsidR="005E35EA" w:rsidRPr="005E35EA" w:rsidRDefault="005E35EA" w:rsidP="005E35EA">
      <w:pPr>
        <w:spacing w:after="0" w:line="276" w:lineRule="auto"/>
        <w:rPr>
          <w:rFonts w:ascii="Calibri" w:eastAsia="Calibri" w:hAnsi="Calibri" w:cs="Calibri"/>
          <w:kern w:val="0"/>
          <w14:ligatures w14:val="none"/>
        </w:rPr>
      </w:pPr>
    </w:p>
    <w:p w14:paraId="76567DCE"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3.3 Navodila inženirja</w:t>
      </w:r>
    </w:p>
    <w:p w14:paraId="6F2541BE" w14:textId="77777777" w:rsidR="005E35EA" w:rsidRPr="005E35EA" w:rsidRDefault="005E35EA" w:rsidP="005E35EA">
      <w:pPr>
        <w:spacing w:after="200" w:line="276" w:lineRule="auto"/>
        <w:rPr>
          <w:rFonts w:ascii="Calibri" w:eastAsia="Calibri" w:hAnsi="Calibri" w:cs="Calibri"/>
          <w:kern w:val="0"/>
          <w:lang w:eastAsia="sl-SI"/>
          <w14:ligatures w14:val="none"/>
        </w:rPr>
      </w:pPr>
    </w:p>
    <w:tbl>
      <w:tblPr>
        <w:tblStyle w:val="Tabelamrea24"/>
        <w:tblW w:w="0" w:type="auto"/>
        <w:tblInd w:w="0" w:type="dxa"/>
        <w:tblLook w:val="04A0" w:firstRow="1" w:lastRow="0" w:firstColumn="1" w:lastColumn="0" w:noHBand="0" w:noVBand="1"/>
      </w:tblPr>
      <w:tblGrid>
        <w:gridCol w:w="1480"/>
        <w:gridCol w:w="7582"/>
      </w:tblGrid>
      <w:tr w:rsidR="005E35EA" w:rsidRPr="005E35EA" w14:paraId="53AC6C86" w14:textId="77777777" w:rsidTr="00AC0FAC">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0358043F" w14:textId="77777777" w:rsidR="005E35EA" w:rsidRPr="005E35EA" w:rsidRDefault="005E35EA" w:rsidP="005E35EA">
            <w:pPr>
              <w:spacing w:line="276" w:lineRule="auto"/>
              <w:rPr>
                <w:rFonts w:cs="Calibri"/>
                <w:i/>
              </w:rPr>
            </w:pPr>
            <w:r w:rsidRPr="005E35EA">
              <w:rPr>
                <w:rFonts w:eastAsia="Aptos" w:cs="Calibri"/>
                <w:i/>
              </w:rPr>
              <w:t>3.3: »Navodila inženirja«</w:t>
            </w:r>
          </w:p>
        </w:tc>
        <w:tc>
          <w:tcPr>
            <w:tcW w:w="7582" w:type="dxa"/>
            <w:tcBorders>
              <w:top w:val="single" w:sz="4" w:space="0" w:color="auto"/>
              <w:left w:val="single" w:sz="4" w:space="0" w:color="auto"/>
              <w:bottom w:val="single" w:sz="4" w:space="0" w:color="auto"/>
              <w:right w:val="single" w:sz="4" w:space="0" w:color="auto"/>
            </w:tcBorders>
            <w:vAlign w:val="center"/>
            <w:hideMark/>
          </w:tcPr>
          <w:p w14:paraId="62A79FDA" w14:textId="77777777" w:rsidR="005E35EA" w:rsidRPr="005E35EA" w:rsidRDefault="005E35EA" w:rsidP="005E35EA">
            <w:pPr>
              <w:spacing w:line="276" w:lineRule="auto"/>
              <w:rPr>
                <w:rFonts w:eastAsia="Aptos" w:cs="Calibri"/>
              </w:rPr>
            </w:pPr>
            <w:r w:rsidRPr="005E35EA">
              <w:rPr>
                <w:rFonts w:eastAsia="Aptos" w:cs="Calibri"/>
              </w:rPr>
              <w:t xml:space="preserve">Drugi stavek </w:t>
            </w:r>
            <w:proofErr w:type="spellStart"/>
            <w:r w:rsidRPr="005E35EA">
              <w:rPr>
                <w:rFonts w:eastAsia="Aptos" w:cs="Calibri"/>
              </w:rPr>
              <w:t>Podčlena</w:t>
            </w:r>
            <w:proofErr w:type="spellEnd"/>
            <w:r w:rsidRPr="005E35EA">
              <w:rPr>
                <w:rFonts w:eastAsia="Aptos" w:cs="Calibri"/>
              </w:rPr>
              <w:t xml:space="preserve"> 3.3 se spremeni tako, ki glasi:</w:t>
            </w:r>
          </w:p>
        </w:tc>
      </w:tr>
      <w:tr w:rsidR="005E35EA" w:rsidRPr="005E35EA" w14:paraId="526B68A5" w14:textId="77777777" w:rsidTr="00AC0FAC">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CC33F6" w14:textId="77777777" w:rsidR="005E35EA" w:rsidRPr="005E35EA" w:rsidRDefault="005E35EA" w:rsidP="005E35EA">
            <w:pPr>
              <w:rPr>
                <w:rFonts w:cs="Calibri"/>
                <w:i/>
              </w:rPr>
            </w:pPr>
          </w:p>
        </w:tc>
        <w:tc>
          <w:tcPr>
            <w:tcW w:w="7582" w:type="dxa"/>
            <w:tcBorders>
              <w:top w:val="single" w:sz="4" w:space="0" w:color="auto"/>
              <w:left w:val="single" w:sz="4" w:space="0" w:color="auto"/>
              <w:bottom w:val="single" w:sz="4" w:space="0" w:color="auto"/>
              <w:right w:val="single" w:sz="4" w:space="0" w:color="auto"/>
            </w:tcBorders>
            <w:vAlign w:val="center"/>
          </w:tcPr>
          <w:p w14:paraId="6CF231B1" w14:textId="77777777" w:rsidR="005E35EA" w:rsidRPr="005E35EA" w:rsidRDefault="005E35EA" w:rsidP="005E35EA">
            <w:pPr>
              <w:spacing w:line="276" w:lineRule="auto"/>
              <w:jc w:val="both"/>
              <w:rPr>
                <w:rFonts w:eastAsia="Aptos" w:cs="Calibri"/>
              </w:rPr>
            </w:pPr>
            <w:r w:rsidRPr="005E35EA">
              <w:rPr>
                <w:rFonts w:eastAsia="Aptos" w:cs="Calibri"/>
              </w:rPr>
              <w:t>Izvajalec sme sprejeti navodila samo od inženirja ali od pomočnika, ki mu je bilo dodeljeno ustrezno pooblastilo po tem členu ali od pooblaščenega predstavnika Naročnika. Če navodilo predstavlja spremembo, mora oseba, ki daje navodilo to eksplicitno pisno zapisati v navodilu. V takšnem primeru potem velja člen 13 [Spremembe in prilagoditve]. V kolikor pa v navodilu ni eksplicitno zapisano, da gre za spremembo, se šteje, da gre za dajanje navodil, ki ne predstavljajo spremembe ali prilagoditve po členu 13 [Spremembe in prilagoditve].</w:t>
            </w:r>
          </w:p>
          <w:p w14:paraId="22693E86" w14:textId="77777777" w:rsidR="005E35EA" w:rsidRPr="005E35EA" w:rsidRDefault="005E35EA" w:rsidP="005E35EA">
            <w:pPr>
              <w:spacing w:line="276" w:lineRule="auto"/>
              <w:jc w:val="both"/>
              <w:rPr>
                <w:rFonts w:eastAsia="Aptos" w:cs="Calibri"/>
              </w:rPr>
            </w:pPr>
          </w:p>
          <w:p w14:paraId="3A9071D2" w14:textId="77777777" w:rsidR="005E35EA" w:rsidRPr="005E35EA" w:rsidRDefault="005E35EA" w:rsidP="005E35EA">
            <w:pPr>
              <w:spacing w:line="276" w:lineRule="auto"/>
              <w:jc w:val="both"/>
              <w:rPr>
                <w:rFonts w:eastAsia="Aptos" w:cs="Calibri"/>
              </w:rPr>
            </w:pPr>
            <w:r w:rsidRPr="005E35EA">
              <w:rPr>
                <w:rFonts w:eastAsia="Aptos" w:cs="Calibri"/>
              </w:rPr>
              <w:lastRenderedPageBreak/>
              <w:t>Naročnik si pridržuje pravico, da med izvajanjem pogodbe kadarkoli opravi nadzor izdelovanja opreme/sredstev/blaga, ki so vključeni v izvedbo pogodbe z namenom, da pregleda in oceni izvajalčeve metode dela, njegove tehnike izvedbe, da preizkusi izdelke za namen ocene izvajalca ter po potrebi svetuje izvajalcu, če oceni, da uporabljena metodologija in razvojno okolje ni v skladu s pogoji pogodbe.</w:t>
            </w:r>
          </w:p>
        </w:tc>
      </w:tr>
    </w:tbl>
    <w:p w14:paraId="7D9A563B" w14:textId="77777777" w:rsidR="005E35EA" w:rsidRPr="005E35EA" w:rsidRDefault="005E35EA" w:rsidP="005E35EA">
      <w:pPr>
        <w:spacing w:after="0" w:line="276" w:lineRule="auto"/>
        <w:rPr>
          <w:rFonts w:ascii="Calibri" w:eastAsia="Calibri" w:hAnsi="Calibri" w:cs="Calibri"/>
          <w:kern w:val="0"/>
          <w14:ligatures w14:val="none"/>
        </w:rPr>
      </w:pPr>
    </w:p>
    <w:p w14:paraId="24EB22E6"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3.6 Koordinacijski sestanki</w:t>
      </w:r>
    </w:p>
    <w:p w14:paraId="6BA6A8FE" w14:textId="77777777" w:rsidR="005E35EA" w:rsidRPr="005E35EA" w:rsidRDefault="005E35EA" w:rsidP="005E35EA">
      <w:pPr>
        <w:spacing w:after="0" w:line="276" w:lineRule="auto"/>
        <w:rPr>
          <w:rFonts w:ascii="Calibri" w:eastAsia="Calibri" w:hAnsi="Calibri" w:cs="Calibri"/>
          <w:kern w:val="0"/>
          <w14:ligatures w14:val="none"/>
        </w:rPr>
      </w:pPr>
    </w:p>
    <w:tbl>
      <w:tblPr>
        <w:tblStyle w:val="Tabelamrea24"/>
        <w:tblW w:w="0" w:type="auto"/>
        <w:tblInd w:w="0" w:type="dxa"/>
        <w:tblLook w:val="04A0" w:firstRow="1" w:lastRow="0" w:firstColumn="1" w:lastColumn="0" w:noHBand="0" w:noVBand="1"/>
      </w:tblPr>
      <w:tblGrid>
        <w:gridCol w:w="1696"/>
        <w:gridCol w:w="7320"/>
      </w:tblGrid>
      <w:tr w:rsidR="005E35EA" w:rsidRPr="005E35EA" w14:paraId="3D1035E7" w14:textId="77777777" w:rsidTr="00AC0FAC">
        <w:trPr>
          <w:trHeight w:val="454"/>
        </w:trPr>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73AE1780" w14:textId="77777777" w:rsidR="005E35EA" w:rsidRPr="005E35EA" w:rsidRDefault="005E35EA" w:rsidP="005E35EA">
            <w:pPr>
              <w:spacing w:line="276" w:lineRule="auto"/>
              <w:rPr>
                <w:rFonts w:cs="Calibri"/>
                <w:i/>
              </w:rPr>
            </w:pPr>
            <w:r w:rsidRPr="005E35EA">
              <w:rPr>
                <w:rFonts w:eastAsia="Aptos" w:cs="Calibri"/>
                <w:i/>
              </w:rPr>
              <w:t>3.6: »Koordinacijski sestanki«</w:t>
            </w:r>
          </w:p>
        </w:tc>
        <w:tc>
          <w:tcPr>
            <w:tcW w:w="7320" w:type="dxa"/>
            <w:tcBorders>
              <w:top w:val="single" w:sz="4" w:space="0" w:color="auto"/>
              <w:left w:val="single" w:sz="4" w:space="0" w:color="auto"/>
              <w:bottom w:val="single" w:sz="4" w:space="0" w:color="auto"/>
              <w:right w:val="single" w:sz="4" w:space="0" w:color="auto"/>
            </w:tcBorders>
            <w:vAlign w:val="center"/>
            <w:hideMark/>
          </w:tcPr>
          <w:p w14:paraId="78C873D2" w14:textId="77777777" w:rsidR="005E35EA" w:rsidRPr="005E35EA" w:rsidRDefault="005E35EA" w:rsidP="005E35EA">
            <w:pPr>
              <w:spacing w:line="276" w:lineRule="auto"/>
              <w:rPr>
                <w:rFonts w:eastAsia="Aptos" w:cs="Calibri"/>
              </w:rPr>
            </w:pPr>
            <w:r w:rsidRPr="005E35EA">
              <w:rPr>
                <w:rFonts w:eastAsia="Aptos" w:cs="Calibri"/>
              </w:rPr>
              <w:t xml:space="preserve">Doda se nov </w:t>
            </w:r>
            <w:proofErr w:type="spellStart"/>
            <w:r w:rsidRPr="005E35EA">
              <w:rPr>
                <w:rFonts w:eastAsia="Aptos" w:cs="Calibri"/>
              </w:rPr>
              <w:t>podčlen</w:t>
            </w:r>
            <w:proofErr w:type="spellEnd"/>
            <w:r w:rsidRPr="005E35EA">
              <w:rPr>
                <w:rFonts w:eastAsia="Aptos" w:cs="Calibri"/>
              </w:rPr>
              <w:t>, ki se glasi:</w:t>
            </w:r>
          </w:p>
        </w:tc>
      </w:tr>
      <w:tr w:rsidR="005E35EA" w:rsidRPr="005E35EA" w14:paraId="3E113900" w14:textId="77777777" w:rsidTr="00AC0FAC">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F0A713" w14:textId="77777777" w:rsidR="005E35EA" w:rsidRPr="005E35EA" w:rsidRDefault="005E35EA" w:rsidP="005E35EA">
            <w:pPr>
              <w:rPr>
                <w:rFonts w:cs="Calibri"/>
                <w:i/>
              </w:rPr>
            </w:pPr>
          </w:p>
        </w:tc>
        <w:tc>
          <w:tcPr>
            <w:tcW w:w="7320" w:type="dxa"/>
            <w:tcBorders>
              <w:top w:val="single" w:sz="4" w:space="0" w:color="auto"/>
              <w:left w:val="single" w:sz="4" w:space="0" w:color="auto"/>
              <w:bottom w:val="single" w:sz="4" w:space="0" w:color="auto"/>
              <w:right w:val="single" w:sz="4" w:space="0" w:color="auto"/>
            </w:tcBorders>
            <w:vAlign w:val="center"/>
            <w:hideMark/>
          </w:tcPr>
          <w:p w14:paraId="78465AAB" w14:textId="77777777" w:rsidR="005E35EA" w:rsidRPr="005E35EA" w:rsidRDefault="005E35EA" w:rsidP="005E35EA">
            <w:pPr>
              <w:spacing w:line="276" w:lineRule="auto"/>
              <w:jc w:val="both"/>
              <w:rPr>
                <w:rFonts w:eastAsia="Aptos" w:cs="Calibri"/>
              </w:rPr>
            </w:pPr>
            <w:r w:rsidRPr="005E35EA">
              <w:rPr>
                <w:rFonts w:eastAsia="Aptos" w:cs="Calibri"/>
              </w:rPr>
              <w:t xml:space="preserve">Udeležba na koordinacijskih sestankih je za relevantne predstavnike izvajalca obvezna. Izvajalec je seznanjen z dejstvom, da bodo na koordinacijskih sestankih podani tudi pogoji za izvedbo del.  Naročnik bo vodil zapisnik takih koordinacijskih sestankov in bo poslal kopije zapisnika vsem udeležencem sestanka. V zapisniku morajo biti opredeljene odgovornosti za planirane aktivnosti v skladu s Pogodbo. </w:t>
            </w:r>
            <w:r w:rsidRPr="005E35EA">
              <w:rPr>
                <w:rFonts w:eastAsia="Times New Roman" w:cs="Calibri"/>
                <w:lang w:eastAsia="sl-SI"/>
              </w:rPr>
              <w:t xml:space="preserve">V kolikor Naročnik ugotovi, da so relevantni predstavniki Izvajalca v istem koledarskem mesecu več kot 2x kršili določbo o obvezni prisotnosti na sestankih, Naročnik Izvajalcu pošlje pisno opozorilo o kršitvi tega člena. V kolikor v istem koledarskem mesecu tudi po poslanem opozorilu relevantni predstavniki Izvajalca ponovijo kršitev, je Naročnik upravičen Izvajalcu obračunati pogodbeno kazen v višini 200 EUR za vsako kršitev (neudeležba na posameznem koordinacijskem sestanku). Skupni znesek vseh tako obračunanih pogodbenih kazni na mesečni ravni ne sme preseči 1.600,00 EUR, pri čemer se ta kvota ne vračunava v kvoto iz </w:t>
            </w:r>
            <w:proofErr w:type="spellStart"/>
            <w:r w:rsidRPr="005E35EA">
              <w:rPr>
                <w:rFonts w:eastAsia="Times New Roman" w:cs="Calibri"/>
                <w:lang w:eastAsia="sl-SI"/>
              </w:rPr>
              <w:t>Podčlena</w:t>
            </w:r>
            <w:proofErr w:type="spellEnd"/>
            <w:r w:rsidRPr="005E35EA">
              <w:rPr>
                <w:rFonts w:eastAsia="Times New Roman" w:cs="Calibri"/>
                <w:lang w:eastAsia="sl-SI"/>
              </w:rPr>
              <w:t xml:space="preserve"> 6.9 [Osebje izvajalca]. Naročnik Izvajalca o nastali pogodbeni kazni za pretekli mesec obvesti do 5. v mesecu pogodbeno kazen za pretekli mesec pa obračuna z ločenim zahtevkom do 15. v mesecu, ki se pobota s katerokoli terjatvijo Izvajalca do Naročnika.  Znesek, ki predstavlja pogodbeno kazen se sme po izključni diskreciji Naročnika vrniti Izvajalcu po Datumu dokončanja</w:t>
            </w:r>
          </w:p>
        </w:tc>
      </w:tr>
    </w:tbl>
    <w:p w14:paraId="35C4779D" w14:textId="77777777" w:rsidR="005E35EA" w:rsidRPr="005E35EA" w:rsidRDefault="005E35EA" w:rsidP="005E35EA">
      <w:pPr>
        <w:spacing w:after="200" w:line="276" w:lineRule="auto"/>
        <w:rPr>
          <w:rFonts w:ascii="Calibri" w:eastAsia="Calibri" w:hAnsi="Calibri" w:cs="Calibri"/>
          <w:b/>
          <w:kern w:val="0"/>
          <w:sz w:val="36"/>
          <w:szCs w:val="36"/>
          <w14:ligatures w14:val="none"/>
        </w:rPr>
      </w:pPr>
    </w:p>
    <w:p w14:paraId="4D2D87DE" w14:textId="77777777" w:rsidR="005E35EA" w:rsidRPr="005E35EA" w:rsidRDefault="005E35EA" w:rsidP="005E35EA">
      <w:pPr>
        <w:spacing w:after="200" w:line="276" w:lineRule="auto"/>
        <w:rPr>
          <w:rFonts w:ascii="Calibri" w:eastAsia="Calibri" w:hAnsi="Calibri" w:cs="Calibri"/>
          <w:b/>
          <w:kern w:val="0"/>
          <w:sz w:val="36"/>
          <w:szCs w:val="36"/>
          <w14:ligatures w14:val="none"/>
        </w:rPr>
      </w:pPr>
      <w:r w:rsidRPr="005E35EA">
        <w:rPr>
          <w:rFonts w:ascii="Calibri" w:eastAsia="Calibri" w:hAnsi="Calibri" w:cs="Calibri"/>
          <w:b/>
          <w:kern w:val="0"/>
          <w:sz w:val="36"/>
          <w:szCs w:val="36"/>
          <w14:ligatures w14:val="none"/>
        </w:rPr>
        <w:t>4</w:t>
      </w:r>
      <w:r w:rsidRPr="005E35EA">
        <w:rPr>
          <w:rFonts w:ascii="Calibri" w:eastAsia="Calibri" w:hAnsi="Calibri" w:cs="Calibri"/>
          <w:b/>
          <w:kern w:val="0"/>
          <w:sz w:val="36"/>
          <w:szCs w:val="36"/>
          <w14:ligatures w14:val="none"/>
        </w:rPr>
        <w:tab/>
        <w:t>IZVAJALEC</w:t>
      </w:r>
    </w:p>
    <w:p w14:paraId="66C23493"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bookmarkStart w:id="55" w:name="_Toc478133330"/>
      <w:r w:rsidRPr="005E35EA">
        <w:rPr>
          <w:rFonts w:ascii="Calibri" w:eastAsia="Times New Roman" w:hAnsi="Calibri" w:cs="Calibri"/>
          <w:b/>
          <w:color w:val="000000"/>
          <w:kern w:val="0"/>
          <w:lang w:eastAsia="sl-SI"/>
          <w14:ligatures w14:val="none"/>
        </w:rPr>
        <w:t>4.1 Splošne obveznosti izvajalca</w:t>
      </w:r>
      <w:bookmarkEnd w:id="55"/>
    </w:p>
    <w:p w14:paraId="4367DEF1" w14:textId="77777777" w:rsidR="005E35EA" w:rsidRPr="005E35EA" w:rsidRDefault="005E35EA" w:rsidP="005E35EA">
      <w:pPr>
        <w:spacing w:after="200" w:line="276" w:lineRule="auto"/>
        <w:rPr>
          <w:rFonts w:ascii="Calibri" w:eastAsia="Calibri" w:hAnsi="Calibri" w:cs="Calibri"/>
          <w:kern w:val="0"/>
          <w:lang w:eastAsia="sl-SI"/>
          <w14:ligatures w14:val="none"/>
        </w:rPr>
      </w:pPr>
    </w:p>
    <w:tbl>
      <w:tblPr>
        <w:tblStyle w:val="Tabelamrea24"/>
        <w:tblW w:w="0" w:type="auto"/>
        <w:tblInd w:w="0" w:type="dxa"/>
        <w:tblLook w:val="04A0" w:firstRow="1" w:lastRow="0" w:firstColumn="1" w:lastColumn="0" w:noHBand="0" w:noVBand="1"/>
      </w:tblPr>
      <w:tblGrid>
        <w:gridCol w:w="1480"/>
        <w:gridCol w:w="7582"/>
      </w:tblGrid>
      <w:tr w:rsidR="005E35EA" w:rsidRPr="005E35EA" w14:paraId="1EA5FB5D" w14:textId="77777777" w:rsidTr="00AC0FAC">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02E0A0D7" w14:textId="77777777" w:rsidR="005E35EA" w:rsidRPr="005E35EA" w:rsidRDefault="005E35EA" w:rsidP="005E35EA">
            <w:pPr>
              <w:spacing w:line="276" w:lineRule="auto"/>
              <w:rPr>
                <w:rFonts w:cs="Calibri"/>
                <w:i/>
              </w:rPr>
            </w:pPr>
            <w:r w:rsidRPr="005E35EA">
              <w:rPr>
                <w:rFonts w:eastAsia="Aptos" w:cs="Calibri"/>
                <w:i/>
              </w:rPr>
              <w:t>4.1: »Splošne obveznosti izvajalca«</w:t>
            </w:r>
          </w:p>
        </w:tc>
        <w:tc>
          <w:tcPr>
            <w:tcW w:w="7582" w:type="dxa"/>
            <w:tcBorders>
              <w:top w:val="single" w:sz="4" w:space="0" w:color="auto"/>
              <w:left w:val="single" w:sz="4" w:space="0" w:color="auto"/>
              <w:bottom w:val="single" w:sz="4" w:space="0" w:color="auto"/>
              <w:right w:val="single" w:sz="4" w:space="0" w:color="auto"/>
            </w:tcBorders>
            <w:vAlign w:val="center"/>
            <w:hideMark/>
          </w:tcPr>
          <w:p w14:paraId="7E87110C" w14:textId="77777777" w:rsidR="005E35EA" w:rsidRPr="005E35EA" w:rsidRDefault="005E35EA" w:rsidP="005E35EA">
            <w:pPr>
              <w:spacing w:line="276" w:lineRule="auto"/>
              <w:rPr>
                <w:rFonts w:eastAsia="Aptos" w:cs="Calibri"/>
              </w:rPr>
            </w:pPr>
            <w:r w:rsidRPr="005E35EA">
              <w:rPr>
                <w:rFonts w:eastAsia="Aptos" w:cs="Calibri"/>
              </w:rPr>
              <w:t xml:space="preserve">Besedilo prvega odstavka </w:t>
            </w:r>
            <w:proofErr w:type="spellStart"/>
            <w:r w:rsidRPr="005E35EA">
              <w:rPr>
                <w:rFonts w:eastAsia="Aptos" w:cs="Calibri"/>
              </w:rPr>
              <w:t>podčlena</w:t>
            </w:r>
            <w:proofErr w:type="spellEnd"/>
            <w:r w:rsidRPr="005E35EA">
              <w:rPr>
                <w:rFonts w:eastAsia="Aptos" w:cs="Calibri"/>
              </w:rPr>
              <w:t xml:space="preserve"> se spremeni tako, da se glasi:</w:t>
            </w:r>
          </w:p>
        </w:tc>
      </w:tr>
      <w:tr w:rsidR="005E35EA" w:rsidRPr="005E35EA" w14:paraId="26397C58" w14:textId="77777777" w:rsidTr="00AC0FAC">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A8EEE2" w14:textId="77777777" w:rsidR="005E35EA" w:rsidRPr="005E35EA" w:rsidRDefault="005E35EA" w:rsidP="005E35EA">
            <w:pPr>
              <w:rPr>
                <w:rFonts w:cs="Calibri"/>
                <w:i/>
              </w:rPr>
            </w:pPr>
          </w:p>
        </w:tc>
        <w:tc>
          <w:tcPr>
            <w:tcW w:w="7582" w:type="dxa"/>
            <w:tcBorders>
              <w:top w:val="single" w:sz="4" w:space="0" w:color="auto"/>
              <w:left w:val="single" w:sz="4" w:space="0" w:color="auto"/>
              <w:bottom w:val="single" w:sz="4" w:space="0" w:color="auto"/>
              <w:right w:val="single" w:sz="4" w:space="0" w:color="auto"/>
            </w:tcBorders>
            <w:vAlign w:val="center"/>
          </w:tcPr>
          <w:p w14:paraId="4BE1349C" w14:textId="7FB4736F" w:rsidR="005E35EA" w:rsidRPr="005E35EA" w:rsidRDefault="005E35EA" w:rsidP="005E35EA">
            <w:pPr>
              <w:spacing w:line="276" w:lineRule="auto"/>
              <w:jc w:val="both"/>
              <w:rPr>
                <w:rFonts w:eastAsia="Aptos" w:cs="Calibri"/>
              </w:rPr>
            </w:pPr>
            <w:r w:rsidRPr="005E35EA">
              <w:rPr>
                <w:rFonts w:eastAsia="Aptos" w:cs="Calibri"/>
              </w:rPr>
              <w:t>Izvajalec mora projektirati, izvesti in dokončati dela v skladu s Pogodbo ter odpraviti vse napake na delih. Po dokončanju morajo biti dela v celoti skladna z Zahtevami naročnika ter morajo biti primerna za namene, za katera so določena v Pogodbi.</w:t>
            </w:r>
          </w:p>
          <w:p w14:paraId="19AC1CB7" w14:textId="77777777" w:rsidR="005E35EA" w:rsidRPr="005E35EA" w:rsidRDefault="005E35EA" w:rsidP="005E35EA">
            <w:pPr>
              <w:spacing w:line="276" w:lineRule="auto"/>
              <w:jc w:val="both"/>
              <w:rPr>
                <w:rFonts w:eastAsia="Aptos" w:cs="Calibri"/>
              </w:rPr>
            </w:pPr>
          </w:p>
          <w:p w14:paraId="7AD65C5D" w14:textId="77777777" w:rsidR="005E35EA" w:rsidRPr="005E35EA" w:rsidRDefault="005E35EA" w:rsidP="005E35EA">
            <w:pPr>
              <w:spacing w:line="276" w:lineRule="auto"/>
              <w:jc w:val="both"/>
              <w:rPr>
                <w:rFonts w:eastAsia="Aptos" w:cs="Calibri"/>
              </w:rPr>
            </w:pPr>
            <w:r w:rsidRPr="005E35EA">
              <w:rPr>
                <w:rFonts w:eastAsia="Aptos" w:cs="Calibri"/>
              </w:rPr>
              <w:t>Izvajalec se zaveže pred samo vgradnjo opreme naročniku in nadzoru dostaviti izjave o skladnosti oz. izjave o lastnosti ali druge dokumente, s katerimi dokazuje skladnost opreme, naprav in materialov s slovensko in evropsko zakonodajo.</w:t>
            </w:r>
          </w:p>
          <w:p w14:paraId="0CA24B5B" w14:textId="77777777" w:rsidR="005E35EA" w:rsidRPr="005E35EA" w:rsidRDefault="005E35EA" w:rsidP="005E35EA">
            <w:pPr>
              <w:spacing w:line="276" w:lineRule="auto"/>
              <w:jc w:val="both"/>
              <w:rPr>
                <w:rFonts w:eastAsia="Aptos" w:cs="Calibri"/>
              </w:rPr>
            </w:pPr>
          </w:p>
          <w:p w14:paraId="4931A75E" w14:textId="77777777" w:rsidR="005E35EA" w:rsidRPr="005E35EA" w:rsidRDefault="005E35EA" w:rsidP="005E35EA">
            <w:pPr>
              <w:spacing w:line="276" w:lineRule="auto"/>
              <w:jc w:val="both"/>
              <w:rPr>
                <w:rFonts w:eastAsia="Aptos" w:cs="Calibri"/>
              </w:rPr>
            </w:pPr>
            <w:r w:rsidRPr="005E35EA">
              <w:rPr>
                <w:rFonts w:eastAsia="Aptos" w:cs="Calibri"/>
              </w:rPr>
              <w:t>Izvajalec mora zagotoviti redno udeležbo relevantnega kadra, ki je priglašen v ponudbi, na vseh sestankih, ki jih sklicuje naročnik, v zasedbi, ki je smiselna glede na fazo izvajanja pogodbe in agendo sestanka.</w:t>
            </w:r>
          </w:p>
          <w:p w14:paraId="10EE9BAA" w14:textId="77777777" w:rsidR="005E35EA" w:rsidRPr="005E35EA" w:rsidRDefault="005E35EA" w:rsidP="005E35EA">
            <w:pPr>
              <w:spacing w:line="276" w:lineRule="auto"/>
              <w:jc w:val="both"/>
              <w:rPr>
                <w:rFonts w:eastAsia="Aptos" w:cs="Calibri"/>
              </w:rPr>
            </w:pPr>
          </w:p>
          <w:p w14:paraId="2CD68C6B" w14:textId="77777777" w:rsidR="005E35EA" w:rsidRPr="005E35EA" w:rsidRDefault="005E35EA" w:rsidP="005E35EA">
            <w:pPr>
              <w:spacing w:line="276" w:lineRule="auto"/>
              <w:jc w:val="both"/>
              <w:rPr>
                <w:rFonts w:eastAsia="Aptos" w:cs="Calibri"/>
              </w:rPr>
            </w:pPr>
            <w:r w:rsidRPr="005E35EA">
              <w:rPr>
                <w:rFonts w:eastAsia="Aptos" w:cs="Calibri"/>
              </w:rPr>
              <w:t>V kolikor izvajalec del ne zmore ali noče izvesti dela iz pogodbenih obveznosti, lahko naročnik na stroške izvajalca to stori sam oz. za to najame drugega usposobljenega izvajalca in vse te nastale stroške prevali (</w:t>
            </w:r>
            <w:proofErr w:type="spellStart"/>
            <w:r w:rsidRPr="005E35EA">
              <w:rPr>
                <w:rFonts w:eastAsia="Aptos" w:cs="Calibri"/>
              </w:rPr>
              <w:t>prefakturira</w:t>
            </w:r>
            <w:proofErr w:type="spellEnd"/>
            <w:r w:rsidRPr="005E35EA">
              <w:rPr>
                <w:rFonts w:eastAsia="Aptos" w:cs="Calibri"/>
              </w:rPr>
              <w:t>) na izvajalca.</w:t>
            </w:r>
          </w:p>
          <w:p w14:paraId="3DD5BF89" w14:textId="77777777" w:rsidR="005E35EA" w:rsidRPr="005E35EA" w:rsidRDefault="005E35EA" w:rsidP="005E35EA">
            <w:pPr>
              <w:spacing w:line="276" w:lineRule="auto"/>
              <w:jc w:val="both"/>
              <w:rPr>
                <w:rFonts w:eastAsia="Aptos" w:cs="Calibri"/>
              </w:rPr>
            </w:pPr>
          </w:p>
          <w:p w14:paraId="4C21BC5E" w14:textId="77777777" w:rsidR="005E35EA" w:rsidRPr="005E35EA" w:rsidRDefault="005E35EA" w:rsidP="005E35EA">
            <w:pPr>
              <w:spacing w:line="276" w:lineRule="auto"/>
              <w:jc w:val="both"/>
              <w:rPr>
                <w:rFonts w:eastAsia="Aptos" w:cs="Calibri"/>
              </w:rPr>
            </w:pPr>
            <w:r w:rsidRPr="005E35EA">
              <w:rPr>
                <w:rFonts w:eastAsia="Aptos" w:cs="Calibri"/>
              </w:rPr>
              <w:t xml:space="preserve">V primeru angažiranja drugega izvajalca ima naročnik pravico obračuna vseh stroškov računa drugega izvajalca povečanega za 8% manipulativnih stroškov naročnika. </w:t>
            </w:r>
          </w:p>
          <w:p w14:paraId="45443492" w14:textId="77777777" w:rsidR="005E35EA" w:rsidRPr="005E35EA" w:rsidRDefault="005E35EA" w:rsidP="005E35EA">
            <w:pPr>
              <w:spacing w:line="276" w:lineRule="auto"/>
              <w:jc w:val="both"/>
              <w:rPr>
                <w:rFonts w:eastAsia="Aptos" w:cs="Calibri"/>
              </w:rPr>
            </w:pPr>
          </w:p>
          <w:p w14:paraId="64A19762" w14:textId="77777777" w:rsidR="005E35EA" w:rsidRPr="005E35EA" w:rsidRDefault="005E35EA" w:rsidP="005E35EA">
            <w:pPr>
              <w:spacing w:line="276" w:lineRule="auto"/>
              <w:jc w:val="both"/>
              <w:rPr>
                <w:rFonts w:eastAsia="Aptos" w:cs="Calibri"/>
              </w:rPr>
            </w:pPr>
            <w:r w:rsidRPr="005E35EA">
              <w:rPr>
                <w:rFonts w:eastAsia="Aptos" w:cs="Calibri"/>
              </w:rPr>
              <w:t>V teku izvajanja Pogodbe lahko izvajalec naročniku predlaga zamenjavo posameznega kosa blaga/opreme pod pogojem, da je nov kos blaga/opreme enake ali boljše kvalitete od prvotno ponujenega ali da bi imela sprememba kakršnekoli druge koristi za naročnika. Za izvedbo vsake zamenjave mora izvajalec pridobiti soglasje naročnika. V takšnem primeru ne gre za nedopustno spremembo Pogodbe  po 95. členu ZJN-3, pod pogojem, da se Pogodbeni znesek iz tega razloga ne spremeni. V tem primeru se člen 13 [Spremembe in prilagoditve] ne uporablja.</w:t>
            </w:r>
          </w:p>
        </w:tc>
      </w:tr>
    </w:tbl>
    <w:p w14:paraId="06640B79" w14:textId="77777777" w:rsidR="005E35EA" w:rsidRPr="005E35EA" w:rsidRDefault="005E35EA" w:rsidP="005E35EA">
      <w:pPr>
        <w:spacing w:after="0" w:line="276" w:lineRule="auto"/>
        <w:rPr>
          <w:rFonts w:ascii="Calibri" w:eastAsia="Calibri" w:hAnsi="Calibri" w:cs="Calibri"/>
          <w:kern w:val="0"/>
          <w14:ligatures w14:val="none"/>
        </w:rPr>
      </w:pPr>
    </w:p>
    <w:tbl>
      <w:tblPr>
        <w:tblStyle w:val="Tabelamrea24"/>
        <w:tblW w:w="0" w:type="auto"/>
        <w:tblInd w:w="0" w:type="dxa"/>
        <w:tblLook w:val="04A0" w:firstRow="1" w:lastRow="0" w:firstColumn="1" w:lastColumn="0" w:noHBand="0" w:noVBand="1"/>
      </w:tblPr>
      <w:tblGrid>
        <w:gridCol w:w="1480"/>
        <w:gridCol w:w="7582"/>
      </w:tblGrid>
      <w:tr w:rsidR="005E35EA" w:rsidRPr="005E35EA" w14:paraId="0DA524AA" w14:textId="77777777" w:rsidTr="00AC0FAC">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4718C9B8" w14:textId="77777777" w:rsidR="005E35EA" w:rsidRPr="005E35EA" w:rsidRDefault="005E35EA" w:rsidP="005E35EA">
            <w:pPr>
              <w:spacing w:line="276" w:lineRule="auto"/>
              <w:rPr>
                <w:rFonts w:cs="Calibri"/>
                <w:i/>
              </w:rPr>
            </w:pPr>
            <w:r w:rsidRPr="005E35EA">
              <w:rPr>
                <w:rFonts w:eastAsia="Aptos" w:cs="Calibri"/>
                <w:i/>
              </w:rPr>
              <w:t>4.1: »Splošne obveznosti izvajalca«</w:t>
            </w:r>
          </w:p>
        </w:tc>
        <w:tc>
          <w:tcPr>
            <w:tcW w:w="7582" w:type="dxa"/>
            <w:tcBorders>
              <w:top w:val="single" w:sz="4" w:space="0" w:color="auto"/>
              <w:left w:val="single" w:sz="4" w:space="0" w:color="auto"/>
              <w:bottom w:val="single" w:sz="4" w:space="0" w:color="auto"/>
              <w:right w:val="single" w:sz="4" w:space="0" w:color="auto"/>
            </w:tcBorders>
            <w:vAlign w:val="center"/>
            <w:hideMark/>
          </w:tcPr>
          <w:p w14:paraId="1CFF6A7E" w14:textId="5C404B76" w:rsidR="005E35EA" w:rsidRPr="005E35EA" w:rsidRDefault="005E35EA" w:rsidP="005E35EA">
            <w:pPr>
              <w:spacing w:line="276" w:lineRule="auto"/>
              <w:rPr>
                <w:rFonts w:eastAsia="Aptos" w:cs="Calibri"/>
              </w:rPr>
            </w:pPr>
            <w:r w:rsidRPr="005E35EA">
              <w:rPr>
                <w:rFonts w:eastAsia="Aptos" w:cs="Calibri"/>
              </w:rPr>
              <w:t xml:space="preserve">Na koncu </w:t>
            </w:r>
            <w:proofErr w:type="spellStart"/>
            <w:r w:rsidRPr="005E35EA">
              <w:rPr>
                <w:rFonts w:eastAsia="Aptos" w:cs="Calibri"/>
              </w:rPr>
              <w:t>podčlena</w:t>
            </w:r>
            <w:proofErr w:type="spellEnd"/>
            <w:r w:rsidRPr="005E35EA">
              <w:rPr>
                <w:rFonts w:eastAsia="Aptos" w:cs="Calibri"/>
              </w:rPr>
              <w:t xml:space="preserve"> se doda</w:t>
            </w:r>
            <w:r w:rsidR="00C7584D">
              <w:rPr>
                <w:rFonts w:eastAsia="Aptos" w:cs="Calibri"/>
              </w:rPr>
              <w:t>jo</w:t>
            </w:r>
            <w:r w:rsidRPr="005E35EA">
              <w:rPr>
                <w:rFonts w:eastAsia="Aptos" w:cs="Calibri"/>
              </w:rPr>
              <w:t xml:space="preserve"> </w:t>
            </w:r>
            <w:r w:rsidR="00C7584D">
              <w:rPr>
                <w:rFonts w:eastAsia="Aptos" w:cs="Calibri"/>
              </w:rPr>
              <w:t xml:space="preserve">trije </w:t>
            </w:r>
            <w:r w:rsidRPr="005E35EA">
              <w:rPr>
                <w:rFonts w:eastAsia="Aptos" w:cs="Calibri"/>
              </w:rPr>
              <w:t>nov</w:t>
            </w:r>
            <w:r w:rsidR="00C7584D">
              <w:rPr>
                <w:rFonts w:eastAsia="Aptos" w:cs="Calibri"/>
              </w:rPr>
              <w:t>i</w:t>
            </w:r>
            <w:r w:rsidRPr="005E35EA">
              <w:rPr>
                <w:rFonts w:eastAsia="Aptos" w:cs="Calibri"/>
              </w:rPr>
              <w:t xml:space="preserve"> odstavk</w:t>
            </w:r>
            <w:r w:rsidR="00C7584D">
              <w:rPr>
                <w:rFonts w:eastAsia="Aptos" w:cs="Calibri"/>
              </w:rPr>
              <w:t>i</w:t>
            </w:r>
            <w:r w:rsidRPr="005E35EA">
              <w:rPr>
                <w:rFonts w:eastAsia="Aptos" w:cs="Calibri"/>
              </w:rPr>
              <w:t>, ki se glasi</w:t>
            </w:r>
            <w:r w:rsidR="00C7584D">
              <w:rPr>
                <w:rFonts w:eastAsia="Aptos" w:cs="Calibri"/>
              </w:rPr>
              <w:t>jo</w:t>
            </w:r>
            <w:r w:rsidRPr="005E35EA">
              <w:rPr>
                <w:rFonts w:eastAsia="Aptos" w:cs="Calibri"/>
              </w:rPr>
              <w:t>:</w:t>
            </w:r>
          </w:p>
        </w:tc>
      </w:tr>
      <w:tr w:rsidR="005E35EA" w:rsidRPr="005E35EA" w14:paraId="5AEDA0FF" w14:textId="77777777" w:rsidTr="00AC0FAC">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7C4CC7" w14:textId="77777777" w:rsidR="005E35EA" w:rsidRPr="005E35EA" w:rsidRDefault="005E35EA" w:rsidP="005E35EA">
            <w:pPr>
              <w:rPr>
                <w:rFonts w:cs="Calibri"/>
                <w:i/>
              </w:rPr>
            </w:pPr>
          </w:p>
        </w:tc>
        <w:tc>
          <w:tcPr>
            <w:tcW w:w="7582" w:type="dxa"/>
            <w:tcBorders>
              <w:top w:val="single" w:sz="4" w:space="0" w:color="auto"/>
              <w:left w:val="single" w:sz="4" w:space="0" w:color="auto"/>
              <w:bottom w:val="single" w:sz="4" w:space="0" w:color="auto"/>
              <w:right w:val="single" w:sz="4" w:space="0" w:color="auto"/>
            </w:tcBorders>
            <w:vAlign w:val="center"/>
          </w:tcPr>
          <w:p w14:paraId="48958199" w14:textId="7DF8B13C" w:rsidR="00C7584D" w:rsidRDefault="00C7584D" w:rsidP="005E35EA">
            <w:pPr>
              <w:spacing w:after="120" w:line="264" w:lineRule="auto"/>
              <w:jc w:val="both"/>
              <w:rPr>
                <w:rFonts w:eastAsia="Times New Roman" w:cs="Calibri"/>
                <w:lang w:eastAsia="sl-SI"/>
              </w:rPr>
            </w:pPr>
            <w:r>
              <w:rPr>
                <w:rFonts w:eastAsia="Times New Roman" w:cs="Calibri"/>
                <w:lang w:eastAsia="sl-SI"/>
              </w:rPr>
              <w:t>I</w:t>
            </w:r>
            <w:r w:rsidRPr="00C7584D">
              <w:rPr>
                <w:rFonts w:eastAsia="Times New Roman" w:cs="Calibri"/>
                <w:lang w:eastAsia="sl-SI"/>
              </w:rPr>
              <w:t>zvajalec</w:t>
            </w:r>
            <w:r>
              <w:rPr>
                <w:rFonts w:eastAsia="Times New Roman" w:cs="Calibri"/>
                <w:lang w:eastAsia="sl-SI"/>
              </w:rPr>
              <w:t xml:space="preserve"> je</w:t>
            </w:r>
            <w:r w:rsidRPr="00C7584D">
              <w:rPr>
                <w:rFonts w:eastAsia="Times New Roman" w:cs="Calibri"/>
                <w:lang w:eastAsia="sl-SI"/>
              </w:rPr>
              <w:t xml:space="preserve"> v celoti odgovoren za kompatibilnost in medsebojno integracijo vse dobavljene opreme, tako med seboj kot z zgrajenimi prostori in inštalacijami.</w:t>
            </w:r>
            <w:r w:rsidR="00723A83">
              <w:rPr>
                <w:rFonts w:eastAsia="Times New Roman" w:cs="Calibri"/>
                <w:lang w:eastAsia="sl-SI"/>
              </w:rPr>
              <w:t xml:space="preserve"> Obveznost izvajalca je</w:t>
            </w:r>
            <w:r w:rsidR="00157C09">
              <w:rPr>
                <w:rFonts w:eastAsia="Times New Roman" w:cs="Calibri"/>
                <w:lang w:eastAsia="sl-SI"/>
              </w:rPr>
              <w:t xml:space="preserve"> tudi</w:t>
            </w:r>
            <w:r w:rsidR="00723A83">
              <w:rPr>
                <w:rFonts w:eastAsia="Times New Roman" w:cs="Calibri"/>
                <w:lang w:eastAsia="sl-SI"/>
              </w:rPr>
              <w:t xml:space="preserve">, da se </w:t>
            </w:r>
            <w:r w:rsidR="00157C09">
              <w:rPr>
                <w:rFonts w:eastAsia="Times New Roman" w:cs="Calibri"/>
                <w:lang w:eastAsia="sl-SI"/>
              </w:rPr>
              <w:t xml:space="preserve">v zvezi z vsemi tehničnimi podrobnostmi projektiranja in izvedbe </w:t>
            </w:r>
            <w:r w:rsidR="00723A83">
              <w:rPr>
                <w:rFonts w:eastAsia="Times New Roman" w:cs="Calibri"/>
                <w:lang w:eastAsia="sl-SI"/>
              </w:rPr>
              <w:t>uskladi z dobaviteljem robotov, ki sta predmet drugega javnega naročila</w:t>
            </w:r>
            <w:r w:rsidR="00157C09">
              <w:rPr>
                <w:rFonts w:eastAsia="Times New Roman" w:cs="Calibri"/>
                <w:lang w:eastAsia="sl-SI"/>
              </w:rPr>
              <w:t xml:space="preserve"> na način, da bo dobavitelj robotov lahko vgradil robote v prostor brez dodatnih stroškov, povezanih z predpripravo prostorov</w:t>
            </w:r>
            <w:r w:rsidR="00723A83">
              <w:rPr>
                <w:rFonts w:eastAsia="Times New Roman" w:cs="Calibri"/>
                <w:lang w:eastAsia="sl-SI"/>
              </w:rPr>
              <w:t xml:space="preserve">. </w:t>
            </w:r>
            <w:r w:rsidR="00157C09">
              <w:rPr>
                <w:rFonts w:eastAsia="Times New Roman" w:cs="Calibri"/>
                <w:lang w:eastAsia="sl-SI"/>
              </w:rPr>
              <w:t xml:space="preserve"> Dobavitelj robotov je dolžan izvajalcu dati vse tehnične specifikacije za ustrezno projektiranje ter izvedbo del za predpripravo na robote.  </w:t>
            </w:r>
          </w:p>
          <w:p w14:paraId="229A188E" w14:textId="35BDACA8" w:rsidR="005E35EA" w:rsidRPr="005E35EA" w:rsidRDefault="005E35EA" w:rsidP="005E35EA">
            <w:pPr>
              <w:spacing w:after="120" w:line="264" w:lineRule="auto"/>
              <w:jc w:val="both"/>
              <w:rPr>
                <w:rFonts w:eastAsia="Times New Roman" w:cs="Calibri"/>
                <w:lang w:eastAsia="sl-SI"/>
              </w:rPr>
            </w:pPr>
            <w:r w:rsidRPr="005E35EA">
              <w:rPr>
                <w:rFonts w:eastAsia="Times New Roman" w:cs="Calibri"/>
                <w:lang w:eastAsia="sl-SI"/>
              </w:rPr>
              <w:lastRenderedPageBreak/>
              <w:t xml:space="preserve">V izogib dvomu je Izvajalec dolžan dati na razpolago vse potrebne organizacijske, vodstvene, delovne in druge resurse ter izpolniti ali zagotoviti izpolnitev kakršnihkoli drugih pogojev (izpolnitev katerih je potrebna za dosego nameravanega namena Del, pa niso izrecno navedeno v tej Pogodbi kot obveznost Naročnika), da se zagotovi, da so Dela dokončana v skladu z vsemi zahtevami Pogodbe da so doseženi datumi terminskega plana ter da se izogne zamudi ali prekinitvi. </w:t>
            </w:r>
          </w:p>
          <w:p w14:paraId="0CACC426" w14:textId="77777777" w:rsidR="005E35EA" w:rsidRPr="005E35EA" w:rsidRDefault="005E35EA" w:rsidP="005E35EA">
            <w:pPr>
              <w:spacing w:line="276" w:lineRule="auto"/>
              <w:jc w:val="both"/>
              <w:rPr>
                <w:rFonts w:eastAsia="Aptos" w:cs="Calibri"/>
              </w:rPr>
            </w:pPr>
            <w:r w:rsidRPr="005E35EA">
              <w:rPr>
                <w:rFonts w:eastAsia="Times New Roman" w:cs="Calibri"/>
                <w:lang w:eastAsia="sl-SI"/>
              </w:rPr>
              <w:t>Nadalje se dogovori, da Izvajalec vse obveznosti, ki jih dolguje v skladu z Zakonodajo zaradi svojega položaja kot izvajalca, dolguje tudi Naročniku, tudi če niso izrecno navedene v Pogodbi.</w:t>
            </w:r>
          </w:p>
        </w:tc>
      </w:tr>
    </w:tbl>
    <w:p w14:paraId="69464381" w14:textId="77777777" w:rsidR="005E35EA" w:rsidRPr="005E35EA" w:rsidRDefault="005E35EA" w:rsidP="005E35EA">
      <w:pPr>
        <w:spacing w:after="0" w:line="276" w:lineRule="auto"/>
        <w:rPr>
          <w:rFonts w:ascii="Calibri" w:eastAsia="Calibri" w:hAnsi="Calibri" w:cs="Calibri"/>
          <w:kern w:val="0"/>
          <w14:ligatures w14:val="none"/>
        </w:rPr>
      </w:pPr>
    </w:p>
    <w:p w14:paraId="4798A925" w14:textId="77777777" w:rsidR="005E35EA" w:rsidRPr="005E35EA" w:rsidRDefault="005E35EA" w:rsidP="005E35EA">
      <w:pPr>
        <w:spacing w:after="0" w:line="276" w:lineRule="auto"/>
        <w:rPr>
          <w:rFonts w:ascii="Calibri" w:eastAsia="Calibri" w:hAnsi="Calibri" w:cs="Calibri"/>
          <w:kern w:val="0"/>
          <w14:ligatures w14:val="none"/>
        </w:rPr>
      </w:pPr>
    </w:p>
    <w:p w14:paraId="469DBEE4"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bookmarkStart w:id="56" w:name="_Toc478133331"/>
      <w:r w:rsidRPr="005E35EA">
        <w:rPr>
          <w:rFonts w:ascii="Calibri" w:eastAsia="Times New Roman" w:hAnsi="Calibri" w:cs="Calibri"/>
          <w:b/>
          <w:color w:val="000000"/>
          <w:kern w:val="0"/>
          <w:lang w:eastAsia="sl-SI"/>
          <w14:ligatures w14:val="none"/>
        </w:rPr>
        <w:t>4.2 Garancija za dobro izvedbo</w:t>
      </w:r>
      <w:bookmarkEnd w:id="56"/>
    </w:p>
    <w:p w14:paraId="2CB1117D" w14:textId="77777777" w:rsidR="005E35EA" w:rsidRPr="005E35EA" w:rsidRDefault="005E35EA" w:rsidP="005E35EA">
      <w:pPr>
        <w:spacing w:after="200" w:line="276" w:lineRule="auto"/>
        <w:rPr>
          <w:rFonts w:ascii="Calibri" w:eastAsia="Calibri" w:hAnsi="Calibri" w:cs="Calibri"/>
          <w:kern w:val="0"/>
          <w:lang w:eastAsia="sl-SI"/>
          <w14:ligatures w14:val="none"/>
        </w:rPr>
      </w:pPr>
    </w:p>
    <w:tbl>
      <w:tblPr>
        <w:tblStyle w:val="Tabelamrea24"/>
        <w:tblW w:w="0" w:type="auto"/>
        <w:tblInd w:w="0" w:type="dxa"/>
        <w:tblLook w:val="04A0" w:firstRow="1" w:lastRow="0" w:firstColumn="1" w:lastColumn="0" w:noHBand="0" w:noVBand="1"/>
      </w:tblPr>
      <w:tblGrid>
        <w:gridCol w:w="1479"/>
        <w:gridCol w:w="7537"/>
      </w:tblGrid>
      <w:tr w:rsidR="005E35EA" w:rsidRPr="005E35EA" w14:paraId="01098B65" w14:textId="77777777" w:rsidTr="00AC0FAC">
        <w:trPr>
          <w:trHeight w:val="454"/>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1FF8A807" w14:textId="77777777" w:rsidR="005E35EA" w:rsidRPr="005E35EA" w:rsidRDefault="005E35EA" w:rsidP="005E35EA">
            <w:pPr>
              <w:spacing w:line="276" w:lineRule="auto"/>
              <w:rPr>
                <w:rFonts w:cs="Calibri"/>
                <w:i/>
              </w:rPr>
            </w:pPr>
            <w:r w:rsidRPr="005E35EA">
              <w:rPr>
                <w:rFonts w:eastAsia="Aptos" w:cs="Calibri"/>
                <w:i/>
              </w:rPr>
              <w:t>4.2: »Garancija za dobro izvedbo«</w:t>
            </w:r>
          </w:p>
        </w:tc>
        <w:tc>
          <w:tcPr>
            <w:tcW w:w="7537" w:type="dxa"/>
            <w:tcBorders>
              <w:top w:val="single" w:sz="4" w:space="0" w:color="auto"/>
              <w:left w:val="single" w:sz="4" w:space="0" w:color="auto"/>
              <w:bottom w:val="single" w:sz="4" w:space="0" w:color="auto"/>
              <w:right w:val="single" w:sz="4" w:space="0" w:color="auto"/>
            </w:tcBorders>
            <w:vAlign w:val="center"/>
            <w:hideMark/>
          </w:tcPr>
          <w:p w14:paraId="2152D030" w14:textId="77777777" w:rsidR="005E35EA" w:rsidRPr="005E35EA" w:rsidRDefault="005E35EA" w:rsidP="005E35EA">
            <w:pPr>
              <w:spacing w:line="276" w:lineRule="auto"/>
              <w:rPr>
                <w:rFonts w:eastAsia="Aptos" w:cs="Calibri"/>
              </w:rPr>
            </w:pPr>
            <w:r w:rsidRPr="005E35EA">
              <w:rPr>
                <w:rFonts w:eastAsia="Aptos" w:cs="Calibri"/>
              </w:rPr>
              <w:t xml:space="preserve">Besedilo prvega odstavka </w:t>
            </w:r>
            <w:proofErr w:type="spellStart"/>
            <w:r w:rsidRPr="005E35EA">
              <w:rPr>
                <w:rFonts w:eastAsia="Aptos" w:cs="Calibri"/>
              </w:rPr>
              <w:t>podčlena</w:t>
            </w:r>
            <w:proofErr w:type="spellEnd"/>
            <w:r w:rsidRPr="005E35EA">
              <w:rPr>
                <w:rFonts w:eastAsia="Aptos" w:cs="Calibri"/>
              </w:rPr>
              <w:t xml:space="preserve"> se spremeni tako, da se glasi:</w:t>
            </w:r>
          </w:p>
        </w:tc>
      </w:tr>
      <w:tr w:rsidR="005E35EA" w:rsidRPr="005E35EA" w14:paraId="5F3CB075" w14:textId="77777777" w:rsidTr="00AC0FAC">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355FE1" w14:textId="77777777" w:rsidR="005E35EA" w:rsidRPr="005E35EA" w:rsidRDefault="005E35EA" w:rsidP="005E35EA">
            <w:pPr>
              <w:rPr>
                <w:rFonts w:cs="Calibri"/>
                <w:i/>
              </w:rPr>
            </w:pPr>
          </w:p>
        </w:tc>
        <w:tc>
          <w:tcPr>
            <w:tcW w:w="7537" w:type="dxa"/>
            <w:tcBorders>
              <w:top w:val="single" w:sz="4" w:space="0" w:color="auto"/>
              <w:left w:val="single" w:sz="4" w:space="0" w:color="auto"/>
              <w:bottom w:val="single" w:sz="4" w:space="0" w:color="auto"/>
              <w:right w:val="single" w:sz="4" w:space="0" w:color="auto"/>
            </w:tcBorders>
            <w:vAlign w:val="center"/>
          </w:tcPr>
          <w:p w14:paraId="28AC31CD" w14:textId="77777777" w:rsidR="005E35EA" w:rsidRPr="005E35EA" w:rsidRDefault="005E35EA" w:rsidP="005E35EA">
            <w:pPr>
              <w:spacing w:line="276" w:lineRule="auto"/>
              <w:jc w:val="both"/>
              <w:rPr>
                <w:rFonts w:eastAsia="Aptos" w:cs="Calibri"/>
              </w:rPr>
            </w:pPr>
            <w:r w:rsidRPr="005E35EA">
              <w:rPr>
                <w:rFonts w:eastAsia="Aptos" w:cs="Calibri"/>
              </w:rPr>
              <w:t>Izvajalec mora pridobiti (na svoje stroške) Garancijo za dobro izvedbo v znesku 10% Sprejetega pogodbenega zneska z DDV iz 2. člena Pogodbenega sporazuma (postavka SKUPAJ) v obliki bančne garancije za dobro izvedbo poslovnih obveznosti, izdelane po Enotnih pravilih za garancije na poziv (EPGP), revizija iz leta 2010, izdana pri MTZ pod št. 758 ali enakovredno kavcijsko zavarovanje zavarovalnice. Finančno zavarovanje mora vsebovati določilo iz katerega jasno izhaja, da za bančno garancijo veljajo Enotna pravila za garancije na poziv (EPGP), revizija iz leta 2010, izdane pri MTZ pod št. 758. Upravičenec iz zavarovanja je naročnik. Zavarovanje za dobro izvedbo mora biti brezpogojno in plačljivo na prvi poziv. Predložitev Garancije za dobro izvedbo je pogoj za veljavnost Pogodbe.</w:t>
            </w:r>
          </w:p>
          <w:p w14:paraId="70FF5C76" w14:textId="77777777" w:rsidR="005E35EA" w:rsidRPr="005E35EA" w:rsidRDefault="005E35EA" w:rsidP="005E35EA">
            <w:pPr>
              <w:spacing w:line="276" w:lineRule="auto"/>
              <w:jc w:val="both"/>
              <w:rPr>
                <w:rFonts w:eastAsia="Aptos" w:cs="Calibri"/>
              </w:rPr>
            </w:pPr>
          </w:p>
          <w:p w14:paraId="0F8B16A7" w14:textId="77777777" w:rsidR="005E35EA" w:rsidRPr="005E35EA" w:rsidRDefault="005E35EA" w:rsidP="005E35EA">
            <w:pPr>
              <w:spacing w:line="276" w:lineRule="auto"/>
              <w:jc w:val="both"/>
              <w:rPr>
                <w:rFonts w:eastAsia="Aptos" w:cs="Calibri"/>
              </w:rPr>
            </w:pPr>
            <w:r w:rsidRPr="005E35EA">
              <w:rPr>
                <w:rFonts w:eastAsia="Aptos" w:cs="Calibri"/>
              </w:rPr>
              <w:t xml:space="preserve">Naročnik bo sprejel zgolj eno, enotno garancijo in ne več različnih garancij, izdanih s strani istega ali različnih subjektov. </w:t>
            </w:r>
          </w:p>
          <w:p w14:paraId="65F0BAD7" w14:textId="77777777" w:rsidR="005E35EA" w:rsidRPr="005E35EA" w:rsidRDefault="005E35EA" w:rsidP="005E35EA">
            <w:pPr>
              <w:spacing w:line="276" w:lineRule="auto"/>
              <w:jc w:val="both"/>
              <w:rPr>
                <w:rFonts w:eastAsia="Aptos" w:cs="Calibri"/>
              </w:rPr>
            </w:pPr>
          </w:p>
        </w:tc>
      </w:tr>
      <w:tr w:rsidR="005E35EA" w:rsidRPr="005E35EA" w14:paraId="31AFD131" w14:textId="77777777" w:rsidTr="00AC0FAC">
        <w:trPr>
          <w:trHeight w:val="454"/>
        </w:trPr>
        <w:tc>
          <w:tcPr>
            <w:tcW w:w="1479" w:type="dxa"/>
            <w:vMerge w:val="restart"/>
            <w:tcBorders>
              <w:top w:val="single" w:sz="4" w:space="0" w:color="000000"/>
              <w:left w:val="single" w:sz="4" w:space="0" w:color="000000"/>
              <w:bottom w:val="single" w:sz="4" w:space="0" w:color="000000"/>
              <w:right w:val="single" w:sz="4" w:space="0" w:color="000000"/>
            </w:tcBorders>
            <w:hideMark/>
          </w:tcPr>
          <w:p w14:paraId="364A56FD" w14:textId="77777777" w:rsidR="005E35EA" w:rsidRPr="005E35EA" w:rsidRDefault="005E35EA" w:rsidP="005E35EA">
            <w:pPr>
              <w:spacing w:line="276" w:lineRule="auto"/>
              <w:rPr>
                <w:rFonts w:eastAsia="Aptos" w:cs="Calibri"/>
                <w:i/>
              </w:rPr>
            </w:pPr>
            <w:r w:rsidRPr="005E35EA">
              <w:rPr>
                <w:rFonts w:eastAsia="Aptos" w:cs="Calibri"/>
                <w:i/>
              </w:rPr>
              <w:t>4.2: »Garancija za dobro izvedbo«</w:t>
            </w:r>
          </w:p>
        </w:tc>
        <w:tc>
          <w:tcPr>
            <w:tcW w:w="7537" w:type="dxa"/>
            <w:tcBorders>
              <w:top w:val="single" w:sz="4" w:space="0" w:color="000000"/>
              <w:left w:val="single" w:sz="4" w:space="0" w:color="000000"/>
              <w:bottom w:val="single" w:sz="4" w:space="0" w:color="000000"/>
              <w:right w:val="single" w:sz="4" w:space="0" w:color="000000"/>
            </w:tcBorders>
            <w:hideMark/>
          </w:tcPr>
          <w:p w14:paraId="5CF8039F" w14:textId="77777777" w:rsidR="005E35EA" w:rsidRPr="005E35EA" w:rsidRDefault="005E35EA" w:rsidP="005E35EA">
            <w:pPr>
              <w:spacing w:line="276" w:lineRule="auto"/>
              <w:rPr>
                <w:rFonts w:eastAsia="Aptos" w:cs="Calibri"/>
              </w:rPr>
            </w:pPr>
            <w:r w:rsidRPr="005E35EA">
              <w:rPr>
                <w:rFonts w:eastAsia="Aptos" w:cs="Calibri"/>
              </w:rPr>
              <w:t xml:space="preserve">Četrti odstavek </w:t>
            </w:r>
            <w:proofErr w:type="spellStart"/>
            <w:r w:rsidRPr="005E35EA">
              <w:rPr>
                <w:rFonts w:eastAsia="Aptos" w:cs="Calibri"/>
              </w:rPr>
              <w:t>podčlena</w:t>
            </w:r>
            <w:proofErr w:type="spellEnd"/>
            <w:r w:rsidRPr="005E35EA">
              <w:rPr>
                <w:rFonts w:eastAsia="Aptos" w:cs="Calibri"/>
              </w:rPr>
              <w:t xml:space="preserve"> se spremeni na naslednji način:</w:t>
            </w:r>
          </w:p>
        </w:tc>
      </w:tr>
      <w:tr w:rsidR="005E35EA" w:rsidRPr="005E35EA" w14:paraId="1CDCA549" w14:textId="77777777" w:rsidTr="00AC0FAC">
        <w:trPr>
          <w:trHeight w:val="454"/>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0F903E4" w14:textId="77777777" w:rsidR="005E35EA" w:rsidRPr="005E35EA" w:rsidRDefault="005E35EA" w:rsidP="005E35EA">
            <w:pPr>
              <w:rPr>
                <w:rFonts w:cs="Calibri"/>
                <w:i/>
              </w:rPr>
            </w:pPr>
          </w:p>
        </w:tc>
        <w:tc>
          <w:tcPr>
            <w:tcW w:w="7537" w:type="dxa"/>
            <w:tcBorders>
              <w:top w:val="single" w:sz="4" w:space="0" w:color="000000"/>
              <w:left w:val="single" w:sz="4" w:space="0" w:color="000000"/>
              <w:bottom w:val="single" w:sz="4" w:space="0" w:color="000000"/>
              <w:right w:val="single" w:sz="4" w:space="0" w:color="000000"/>
            </w:tcBorders>
          </w:tcPr>
          <w:p w14:paraId="2C17196C" w14:textId="77777777" w:rsidR="005E35EA" w:rsidRPr="005E35EA" w:rsidRDefault="005E35EA" w:rsidP="005E35EA">
            <w:pPr>
              <w:spacing w:line="276" w:lineRule="auto"/>
              <w:jc w:val="both"/>
              <w:rPr>
                <w:rFonts w:eastAsia="Aptos" w:cs="Calibri"/>
              </w:rPr>
            </w:pPr>
            <w:r w:rsidRPr="005E35EA">
              <w:rPr>
                <w:rFonts w:eastAsia="Aptos" w:cs="Calibri"/>
                <w:b/>
                <w:bCs/>
              </w:rPr>
              <w:t>Izbriše se prvi del alineje (b), tako da se alineja (b) glasi:</w:t>
            </w:r>
            <w:r w:rsidRPr="005E35EA">
              <w:rPr>
                <w:rFonts w:eastAsia="Aptos" w:cs="Calibri"/>
              </w:rPr>
              <w:t xml:space="preserve"> </w:t>
            </w:r>
          </w:p>
          <w:p w14:paraId="0D3704AD" w14:textId="77777777" w:rsidR="005E35EA" w:rsidRPr="005E35EA" w:rsidRDefault="005E35EA" w:rsidP="005E35EA">
            <w:pPr>
              <w:spacing w:line="276" w:lineRule="auto"/>
              <w:jc w:val="both"/>
              <w:rPr>
                <w:rFonts w:eastAsia="Aptos" w:cs="Calibri"/>
              </w:rPr>
            </w:pPr>
            <w:r w:rsidRPr="005E35EA">
              <w:rPr>
                <w:rFonts w:eastAsia="Aptos" w:cs="Calibri"/>
              </w:rPr>
              <w:t>»da izvajalec naročniku ne plača dolžnega zneska, kot je dogovorjeno z izvajalcem ali določeno v členu 20 [Zahtevki, spori in arbitraža] v roku 42 dni po tem sporazumu ali odločitvi«.</w:t>
            </w:r>
          </w:p>
          <w:p w14:paraId="12BB1C6B" w14:textId="77777777" w:rsidR="005E35EA" w:rsidRPr="005E35EA" w:rsidRDefault="005E35EA" w:rsidP="005E35EA">
            <w:pPr>
              <w:spacing w:line="276" w:lineRule="auto"/>
              <w:jc w:val="both"/>
              <w:rPr>
                <w:rFonts w:eastAsia="Aptos" w:cs="Calibri"/>
              </w:rPr>
            </w:pPr>
          </w:p>
          <w:p w14:paraId="2F3DF7DC" w14:textId="77777777" w:rsidR="005E35EA" w:rsidRPr="005E35EA" w:rsidRDefault="005E35EA" w:rsidP="005E35EA">
            <w:pPr>
              <w:spacing w:line="276" w:lineRule="auto"/>
              <w:jc w:val="both"/>
              <w:rPr>
                <w:rFonts w:eastAsia="Aptos" w:cs="Calibri"/>
              </w:rPr>
            </w:pPr>
            <w:r w:rsidRPr="005E35EA">
              <w:rPr>
                <w:rFonts w:eastAsia="Aptos" w:cs="Calibri"/>
                <w:b/>
                <w:bCs/>
              </w:rPr>
              <w:t>Alineja (c) se spremeni tako, da se glasi:</w:t>
            </w:r>
          </w:p>
          <w:p w14:paraId="775A753B" w14:textId="77777777" w:rsidR="005E35EA" w:rsidRPr="005E35EA" w:rsidRDefault="005E35EA" w:rsidP="005E35EA">
            <w:pPr>
              <w:spacing w:line="276" w:lineRule="auto"/>
              <w:ind w:left="821" w:hanging="425"/>
              <w:jc w:val="both"/>
              <w:rPr>
                <w:rFonts w:eastAsia="Aptos" w:cs="Calibri"/>
              </w:rPr>
            </w:pPr>
            <w:r w:rsidRPr="005E35EA">
              <w:rPr>
                <w:rFonts w:eastAsia="Aptos" w:cs="Calibri"/>
              </w:rPr>
              <w:lastRenderedPageBreak/>
              <w:t>(c)</w:t>
            </w:r>
            <w:r w:rsidRPr="005E35EA">
              <w:rPr>
                <w:rFonts w:eastAsia="Aptos" w:cs="Calibri"/>
              </w:rPr>
              <w:tab/>
              <w:t>da izvajalec ne odpravi napake v roku 42 dni po prejemu obvestila naročnika, ki zahteva odpravo napake oziroma v istem roku ne dokonča dela, ki je ostal nedokončan po izdaji Potrdila o prevzemu; ali</w:t>
            </w:r>
          </w:p>
          <w:p w14:paraId="64504F1E" w14:textId="77777777" w:rsidR="005E35EA" w:rsidRPr="005E35EA" w:rsidRDefault="005E35EA" w:rsidP="005E35EA">
            <w:pPr>
              <w:spacing w:line="276" w:lineRule="auto"/>
              <w:jc w:val="both"/>
              <w:rPr>
                <w:rFonts w:eastAsia="Aptos" w:cs="Calibri"/>
              </w:rPr>
            </w:pPr>
          </w:p>
          <w:p w14:paraId="77F8274F" w14:textId="77777777" w:rsidR="005E35EA" w:rsidRPr="005E35EA" w:rsidRDefault="005E35EA" w:rsidP="005E35EA">
            <w:pPr>
              <w:spacing w:line="276" w:lineRule="auto"/>
              <w:jc w:val="both"/>
              <w:rPr>
                <w:rFonts w:eastAsia="Aptos" w:cs="Calibri"/>
                <w:b/>
                <w:bCs/>
                <w:i/>
              </w:rPr>
            </w:pPr>
            <w:r w:rsidRPr="005E35EA">
              <w:rPr>
                <w:rFonts w:eastAsia="Aptos" w:cs="Calibri"/>
                <w:b/>
                <w:bCs/>
                <w:i/>
              </w:rPr>
              <w:t xml:space="preserve">K besedilu četrtega odstavka tega </w:t>
            </w:r>
            <w:proofErr w:type="spellStart"/>
            <w:r w:rsidRPr="005E35EA">
              <w:rPr>
                <w:rFonts w:eastAsia="Aptos" w:cs="Calibri"/>
                <w:b/>
                <w:bCs/>
                <w:i/>
              </w:rPr>
              <w:t>Podčlena</w:t>
            </w:r>
            <w:proofErr w:type="spellEnd"/>
            <w:r w:rsidRPr="005E35EA">
              <w:rPr>
                <w:rFonts w:eastAsia="Aptos" w:cs="Calibri"/>
                <w:b/>
                <w:bCs/>
                <w:i/>
              </w:rPr>
              <w:t xml:space="preserve"> se dodata alineje e), f), g) in h) ki se glasijo: </w:t>
            </w:r>
          </w:p>
          <w:p w14:paraId="0608F3BE" w14:textId="77777777" w:rsidR="005E35EA" w:rsidRPr="005E35EA" w:rsidRDefault="005E35EA" w:rsidP="005E35EA">
            <w:pPr>
              <w:spacing w:line="276" w:lineRule="auto"/>
              <w:jc w:val="both"/>
              <w:rPr>
                <w:rFonts w:eastAsia="Aptos" w:cs="Calibri"/>
                <w:i/>
                <w:iCs/>
              </w:rPr>
            </w:pPr>
          </w:p>
          <w:p w14:paraId="207B852F" w14:textId="77777777" w:rsidR="005E35EA" w:rsidRPr="005E35EA" w:rsidRDefault="005E35EA" w:rsidP="005E35EA">
            <w:pPr>
              <w:numPr>
                <w:ilvl w:val="0"/>
                <w:numId w:val="35"/>
              </w:numPr>
              <w:spacing w:line="276" w:lineRule="auto"/>
              <w:ind w:left="821"/>
              <w:jc w:val="both"/>
              <w:rPr>
                <w:rFonts w:eastAsia="Aptos" w:cs="Calibri"/>
              </w:rPr>
            </w:pPr>
            <w:r w:rsidRPr="005E35EA">
              <w:rPr>
                <w:rFonts w:eastAsia="Aptos" w:cs="Calibri"/>
              </w:rPr>
              <w:t xml:space="preserve">če izbrani izvajalec ne prične izvajati svojih pogodbenih obveznosti v skladu z določili Pogodbe;  v tem primeru lahko naročnik zahteva celoten znesek Garancije za dobro izvedbo ali </w:t>
            </w:r>
          </w:p>
          <w:p w14:paraId="3DB128A7" w14:textId="77777777" w:rsidR="005E35EA" w:rsidRPr="005E35EA" w:rsidRDefault="005E35EA" w:rsidP="005E35EA">
            <w:pPr>
              <w:numPr>
                <w:ilvl w:val="0"/>
                <w:numId w:val="35"/>
              </w:numPr>
              <w:spacing w:line="276" w:lineRule="auto"/>
              <w:ind w:left="821"/>
              <w:jc w:val="both"/>
              <w:rPr>
                <w:rFonts w:eastAsia="Aptos" w:cs="Calibri"/>
              </w:rPr>
            </w:pPr>
            <w:r w:rsidRPr="005E35EA">
              <w:rPr>
                <w:rFonts w:eastAsia="Aptos" w:cs="Calibri"/>
              </w:rPr>
              <w:t>če izvajalec ne izpolni svojih pogodbenih obveznosti v skladu z določili Pogodbe (pravočasnost ali kvaliteta ali neskladje v naročenem in predanem obsegu) ali</w:t>
            </w:r>
          </w:p>
          <w:p w14:paraId="6FA70406" w14:textId="4E96B841" w:rsidR="00245B75" w:rsidRPr="00245B75" w:rsidRDefault="005E35EA" w:rsidP="00AF5DDA">
            <w:pPr>
              <w:numPr>
                <w:ilvl w:val="0"/>
                <w:numId w:val="50"/>
              </w:numPr>
              <w:spacing w:line="276" w:lineRule="auto"/>
              <w:ind w:left="821"/>
              <w:jc w:val="both"/>
              <w:rPr>
                <w:rFonts w:asciiTheme="minorHAnsi" w:hAnsiTheme="minorHAnsi" w:cstheme="minorHAnsi"/>
              </w:rPr>
            </w:pPr>
            <w:r w:rsidRPr="005E35EA">
              <w:rPr>
                <w:rFonts w:eastAsia="Aptos" w:cs="Calibri"/>
              </w:rPr>
              <w:t xml:space="preserve">če izvajalec ne predloži Garancije za odpravo napak v garancijski dobi v roku, ki je določen v </w:t>
            </w:r>
            <w:proofErr w:type="spellStart"/>
            <w:r w:rsidRPr="005E35EA">
              <w:rPr>
                <w:rFonts w:eastAsia="Aptos" w:cs="Calibri"/>
              </w:rPr>
              <w:t>podčlenu</w:t>
            </w:r>
            <w:proofErr w:type="spellEnd"/>
            <w:r w:rsidRPr="005E35EA">
              <w:rPr>
                <w:rFonts w:eastAsia="Aptos" w:cs="Calibri"/>
              </w:rPr>
              <w:t xml:space="preserve"> 4.26; v tem   primeru lahko naročnik zahteva celoten znesek Garancije za dobro izvedbo.</w:t>
            </w:r>
          </w:p>
          <w:p w14:paraId="71D4FA5C" w14:textId="77777777" w:rsidR="005E35EA" w:rsidRDefault="005E35EA" w:rsidP="008516DB">
            <w:pPr>
              <w:spacing w:line="276" w:lineRule="auto"/>
              <w:jc w:val="both"/>
              <w:rPr>
                <w:rFonts w:eastAsia="Aptos" w:cs="Calibri"/>
              </w:rPr>
            </w:pPr>
          </w:p>
          <w:p w14:paraId="27AC6CF4" w14:textId="43CCC1D9" w:rsidR="008516DB" w:rsidRPr="005E35EA" w:rsidRDefault="008516DB" w:rsidP="008516DB">
            <w:pPr>
              <w:spacing w:line="276" w:lineRule="auto"/>
              <w:jc w:val="both"/>
              <w:rPr>
                <w:rFonts w:eastAsia="Aptos" w:cs="Calibri"/>
              </w:rPr>
            </w:pPr>
            <w:r w:rsidRPr="008516DB">
              <w:rPr>
                <w:rFonts w:eastAsia="Aptos" w:cs="Calibri"/>
              </w:rPr>
              <w:t xml:space="preserve">Naročnik lahko Garancijo za dobro izvedbo unovči v polnem znesku tudi v primeru, da izvajalec ne predloži podaljšanja veljavnosti garancije ali nove garancije iz drugega odstavka tega </w:t>
            </w:r>
            <w:proofErr w:type="spellStart"/>
            <w:r w:rsidRPr="008516DB">
              <w:rPr>
                <w:rFonts w:eastAsia="Aptos" w:cs="Calibri"/>
              </w:rPr>
              <w:t>podčlena</w:t>
            </w:r>
            <w:proofErr w:type="spellEnd"/>
            <w:r w:rsidRPr="008516DB">
              <w:rPr>
                <w:rFonts w:eastAsia="Aptos" w:cs="Calibri"/>
              </w:rPr>
              <w:t xml:space="preserve">, pa se rok iz drugega odstavka tega </w:t>
            </w:r>
            <w:proofErr w:type="spellStart"/>
            <w:r w:rsidRPr="008516DB">
              <w:rPr>
                <w:rFonts w:eastAsia="Aptos" w:cs="Calibri"/>
              </w:rPr>
              <w:t>podčlena</w:t>
            </w:r>
            <w:proofErr w:type="spellEnd"/>
            <w:r w:rsidRPr="008516DB">
              <w:rPr>
                <w:rFonts w:eastAsia="Aptos" w:cs="Calibri"/>
              </w:rPr>
              <w:t xml:space="preserve"> še ni iztekel. V tem primeru znesek unovčene garancije predstavlja pogodbeno kazen zaradi kršitve pogodbene obveznosti po tem </w:t>
            </w:r>
            <w:proofErr w:type="spellStart"/>
            <w:r w:rsidRPr="008516DB">
              <w:rPr>
                <w:rFonts w:eastAsia="Aptos" w:cs="Calibri"/>
              </w:rPr>
              <w:t>podčlenu</w:t>
            </w:r>
            <w:proofErr w:type="spellEnd"/>
            <w:r w:rsidRPr="008516DB">
              <w:rPr>
                <w:rFonts w:eastAsia="Aptos" w:cs="Calibri"/>
              </w:rPr>
              <w:t>, naročnik pa je upravičen, da obdrži celoten znesek.</w:t>
            </w:r>
          </w:p>
        </w:tc>
      </w:tr>
      <w:tr w:rsidR="005E35EA" w:rsidRPr="005E35EA" w14:paraId="0F2890C3" w14:textId="77777777" w:rsidTr="00AC0FAC">
        <w:trPr>
          <w:trHeight w:val="454"/>
        </w:trPr>
        <w:tc>
          <w:tcPr>
            <w:tcW w:w="1479" w:type="dxa"/>
            <w:vMerge w:val="restart"/>
            <w:tcBorders>
              <w:top w:val="single" w:sz="4" w:space="0" w:color="000000"/>
              <w:left w:val="single" w:sz="4" w:space="0" w:color="000000"/>
              <w:bottom w:val="single" w:sz="4" w:space="0" w:color="000000"/>
              <w:right w:val="single" w:sz="4" w:space="0" w:color="000000"/>
            </w:tcBorders>
            <w:hideMark/>
          </w:tcPr>
          <w:p w14:paraId="57BD906C" w14:textId="77777777" w:rsidR="005E35EA" w:rsidRPr="005E35EA" w:rsidRDefault="005E35EA" w:rsidP="005E35EA">
            <w:pPr>
              <w:spacing w:line="276" w:lineRule="auto"/>
              <w:rPr>
                <w:rFonts w:eastAsia="Aptos" w:cs="Calibri"/>
                <w:i/>
              </w:rPr>
            </w:pPr>
            <w:bookmarkStart w:id="57" w:name="_Hlk177740616"/>
            <w:r w:rsidRPr="005E35EA">
              <w:rPr>
                <w:rFonts w:eastAsia="Aptos" w:cs="Calibri"/>
                <w:i/>
              </w:rPr>
              <w:t>4.2: »Garancija za dobro izvedbo«</w:t>
            </w:r>
          </w:p>
        </w:tc>
        <w:tc>
          <w:tcPr>
            <w:tcW w:w="7537" w:type="dxa"/>
            <w:tcBorders>
              <w:top w:val="single" w:sz="4" w:space="0" w:color="000000"/>
              <w:left w:val="single" w:sz="4" w:space="0" w:color="000000"/>
              <w:bottom w:val="single" w:sz="4" w:space="0" w:color="000000"/>
              <w:right w:val="single" w:sz="4" w:space="0" w:color="000000"/>
            </w:tcBorders>
            <w:hideMark/>
          </w:tcPr>
          <w:p w14:paraId="1E5A7433" w14:textId="77777777" w:rsidR="005E35EA" w:rsidRPr="005E35EA" w:rsidRDefault="005E35EA" w:rsidP="005E35EA">
            <w:pPr>
              <w:spacing w:line="276" w:lineRule="auto"/>
              <w:rPr>
                <w:rFonts w:eastAsia="Aptos" w:cs="Calibri"/>
              </w:rPr>
            </w:pPr>
            <w:r w:rsidRPr="005E35EA">
              <w:rPr>
                <w:rFonts w:eastAsia="Aptos" w:cs="Calibri"/>
              </w:rPr>
              <w:t xml:space="preserve">Zadnji odstavek </w:t>
            </w:r>
            <w:proofErr w:type="spellStart"/>
            <w:r w:rsidRPr="005E35EA">
              <w:rPr>
                <w:rFonts w:eastAsia="Aptos" w:cs="Calibri"/>
              </w:rPr>
              <w:t>podčlena</w:t>
            </w:r>
            <w:proofErr w:type="spellEnd"/>
            <w:r w:rsidRPr="005E35EA">
              <w:rPr>
                <w:rFonts w:eastAsia="Aptos" w:cs="Calibri"/>
              </w:rPr>
              <w:t xml:space="preserve"> se nadomesti z naslednjim besedilom:</w:t>
            </w:r>
          </w:p>
        </w:tc>
      </w:tr>
      <w:tr w:rsidR="005E35EA" w:rsidRPr="005E35EA" w14:paraId="153E37CA" w14:textId="77777777" w:rsidTr="00AC0FAC">
        <w:trPr>
          <w:trHeight w:val="454"/>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2464037" w14:textId="77777777" w:rsidR="005E35EA" w:rsidRPr="005E35EA" w:rsidRDefault="005E35EA" w:rsidP="005E35EA">
            <w:pPr>
              <w:rPr>
                <w:rFonts w:cs="Calibri"/>
                <w:i/>
              </w:rPr>
            </w:pPr>
          </w:p>
        </w:tc>
        <w:tc>
          <w:tcPr>
            <w:tcW w:w="7537" w:type="dxa"/>
            <w:tcBorders>
              <w:top w:val="single" w:sz="4" w:space="0" w:color="000000"/>
              <w:left w:val="single" w:sz="4" w:space="0" w:color="000000"/>
              <w:bottom w:val="single" w:sz="4" w:space="0" w:color="000000"/>
              <w:right w:val="single" w:sz="4" w:space="0" w:color="000000"/>
            </w:tcBorders>
            <w:hideMark/>
          </w:tcPr>
          <w:p w14:paraId="7C1A3A5F" w14:textId="77777777" w:rsidR="005E35EA" w:rsidRPr="005E35EA" w:rsidRDefault="005E35EA" w:rsidP="005E35EA">
            <w:pPr>
              <w:spacing w:line="276" w:lineRule="auto"/>
              <w:jc w:val="both"/>
              <w:rPr>
                <w:rFonts w:eastAsia="Aptos" w:cs="Calibri"/>
              </w:rPr>
            </w:pPr>
            <w:r w:rsidRPr="005E35EA">
              <w:rPr>
                <w:rFonts w:eastAsia="Aptos" w:cs="Calibri"/>
              </w:rPr>
              <w:t xml:space="preserve">Naročnik mora izvajalcu vrniti Garancijo za dobro izvedbo najkasneje v roku 60 dni po prejemu kopije Potrdila o izvedbi oziroma ob izročitvi garancije za odpravo napak v garancijski dobi iz </w:t>
            </w:r>
            <w:proofErr w:type="spellStart"/>
            <w:r w:rsidRPr="005E35EA">
              <w:rPr>
                <w:rFonts w:eastAsia="Aptos" w:cs="Calibri"/>
              </w:rPr>
              <w:t>podčlena</w:t>
            </w:r>
            <w:proofErr w:type="spellEnd"/>
            <w:r w:rsidRPr="005E35EA">
              <w:rPr>
                <w:rFonts w:eastAsia="Aptos" w:cs="Calibri"/>
              </w:rPr>
              <w:t xml:space="preserve"> 4.26.</w:t>
            </w:r>
          </w:p>
        </w:tc>
        <w:bookmarkEnd w:id="57"/>
      </w:tr>
      <w:tr w:rsidR="005E35EA" w:rsidRPr="005E35EA" w14:paraId="5FC74904" w14:textId="77777777" w:rsidTr="00AC0FAC">
        <w:trPr>
          <w:trHeight w:val="454"/>
        </w:trPr>
        <w:tc>
          <w:tcPr>
            <w:tcW w:w="1479" w:type="dxa"/>
            <w:vMerge w:val="restart"/>
            <w:tcBorders>
              <w:top w:val="single" w:sz="4" w:space="0" w:color="000000"/>
              <w:left w:val="single" w:sz="4" w:space="0" w:color="000000"/>
              <w:bottom w:val="single" w:sz="4" w:space="0" w:color="000000"/>
              <w:right w:val="single" w:sz="4" w:space="0" w:color="000000"/>
            </w:tcBorders>
            <w:hideMark/>
          </w:tcPr>
          <w:p w14:paraId="0EEEFBCE" w14:textId="77777777" w:rsidR="005E35EA" w:rsidRPr="005E35EA" w:rsidRDefault="005E35EA" w:rsidP="005E35EA">
            <w:pPr>
              <w:spacing w:line="276" w:lineRule="auto"/>
              <w:rPr>
                <w:rFonts w:eastAsia="Aptos" w:cs="Calibri"/>
                <w:i/>
              </w:rPr>
            </w:pPr>
            <w:r w:rsidRPr="005E35EA">
              <w:rPr>
                <w:rFonts w:eastAsia="Aptos" w:cs="Calibri"/>
                <w:i/>
              </w:rPr>
              <w:t>4.2: »Garancija za dobro izvedbo«</w:t>
            </w:r>
          </w:p>
        </w:tc>
        <w:tc>
          <w:tcPr>
            <w:tcW w:w="7537" w:type="dxa"/>
            <w:tcBorders>
              <w:top w:val="single" w:sz="4" w:space="0" w:color="000000"/>
              <w:left w:val="single" w:sz="4" w:space="0" w:color="000000"/>
              <w:bottom w:val="single" w:sz="4" w:space="0" w:color="000000"/>
              <w:right w:val="single" w:sz="4" w:space="0" w:color="000000"/>
            </w:tcBorders>
            <w:hideMark/>
          </w:tcPr>
          <w:p w14:paraId="013EC2E4" w14:textId="77777777" w:rsidR="005E35EA" w:rsidRPr="005E35EA" w:rsidRDefault="005E35EA" w:rsidP="005E35EA">
            <w:pPr>
              <w:spacing w:line="276" w:lineRule="auto"/>
              <w:rPr>
                <w:rFonts w:eastAsia="Aptos" w:cs="Calibri"/>
              </w:rPr>
            </w:pPr>
            <w:r w:rsidRPr="005E35EA">
              <w:rPr>
                <w:rFonts w:eastAsia="Aptos" w:cs="Calibri"/>
              </w:rPr>
              <w:t xml:space="preserve">Na koncu </w:t>
            </w:r>
            <w:proofErr w:type="spellStart"/>
            <w:r w:rsidRPr="005E35EA">
              <w:rPr>
                <w:rFonts w:eastAsia="Aptos" w:cs="Calibri"/>
              </w:rPr>
              <w:t>podčlena</w:t>
            </w:r>
            <w:proofErr w:type="spellEnd"/>
            <w:r w:rsidRPr="005E35EA">
              <w:rPr>
                <w:rFonts w:eastAsia="Aptos" w:cs="Calibri"/>
              </w:rPr>
              <w:t xml:space="preserve"> se doda besedilo, ki se glasi:</w:t>
            </w:r>
          </w:p>
        </w:tc>
      </w:tr>
      <w:tr w:rsidR="005E35EA" w:rsidRPr="005E35EA" w14:paraId="606C5CEA" w14:textId="77777777" w:rsidTr="00AC0FAC">
        <w:trPr>
          <w:trHeight w:val="454"/>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B491463" w14:textId="77777777" w:rsidR="005E35EA" w:rsidRPr="005E35EA" w:rsidRDefault="005E35EA" w:rsidP="005E35EA">
            <w:pPr>
              <w:rPr>
                <w:rFonts w:cs="Calibri"/>
                <w:i/>
              </w:rPr>
            </w:pPr>
          </w:p>
        </w:tc>
        <w:tc>
          <w:tcPr>
            <w:tcW w:w="7537" w:type="dxa"/>
            <w:tcBorders>
              <w:top w:val="single" w:sz="4" w:space="0" w:color="000000"/>
              <w:left w:val="single" w:sz="4" w:space="0" w:color="000000"/>
              <w:bottom w:val="single" w:sz="4" w:space="0" w:color="000000"/>
              <w:right w:val="single" w:sz="4" w:space="0" w:color="000000"/>
            </w:tcBorders>
          </w:tcPr>
          <w:p w14:paraId="3DA021E3" w14:textId="77777777" w:rsidR="005E35EA" w:rsidRPr="005E35EA" w:rsidRDefault="005E35EA" w:rsidP="005E35EA">
            <w:pPr>
              <w:spacing w:line="276" w:lineRule="auto"/>
              <w:jc w:val="both"/>
              <w:rPr>
                <w:rFonts w:eastAsia="Aptos" w:cs="Calibri"/>
              </w:rPr>
            </w:pPr>
            <w:r w:rsidRPr="005E35EA">
              <w:rPr>
                <w:rFonts w:eastAsia="Aptos" w:cs="Calibri"/>
              </w:rPr>
              <w:t xml:space="preserve">V primeru </w:t>
            </w:r>
            <w:proofErr w:type="spellStart"/>
            <w:r w:rsidRPr="005E35EA">
              <w:rPr>
                <w:rFonts w:eastAsia="Aptos" w:cs="Calibri"/>
              </w:rPr>
              <w:t>nepredložitve</w:t>
            </w:r>
            <w:proofErr w:type="spellEnd"/>
            <w:r w:rsidRPr="005E35EA">
              <w:rPr>
                <w:rFonts w:eastAsia="Aptos" w:cs="Calibri"/>
              </w:rPr>
              <w:t xml:space="preserve"> garancije za dobro izvedbo v skladu z rokom iz tega </w:t>
            </w:r>
            <w:proofErr w:type="spellStart"/>
            <w:r w:rsidRPr="005E35EA">
              <w:rPr>
                <w:rFonts w:eastAsia="Aptos" w:cs="Calibri"/>
              </w:rPr>
              <w:t>podčlena</w:t>
            </w:r>
            <w:proofErr w:type="spellEnd"/>
            <w:r w:rsidRPr="005E35EA">
              <w:rPr>
                <w:rFonts w:eastAsia="Aptos" w:cs="Calibri"/>
              </w:rPr>
              <w:t>, sme naročnik zadržati vsakršno morebitno izplačilo iz naslova nespornega zneska  računa.</w:t>
            </w:r>
          </w:p>
          <w:p w14:paraId="4340C81F" w14:textId="77777777" w:rsidR="005E35EA" w:rsidRPr="005E35EA" w:rsidRDefault="005E35EA" w:rsidP="005E35EA">
            <w:pPr>
              <w:spacing w:line="276" w:lineRule="auto"/>
              <w:jc w:val="both"/>
              <w:rPr>
                <w:rFonts w:eastAsia="Aptos" w:cs="Calibri"/>
              </w:rPr>
            </w:pPr>
          </w:p>
          <w:p w14:paraId="274A321E" w14:textId="77777777" w:rsidR="005E35EA" w:rsidRPr="005E35EA" w:rsidRDefault="005E35EA" w:rsidP="005E35EA">
            <w:pPr>
              <w:spacing w:line="276" w:lineRule="auto"/>
              <w:jc w:val="both"/>
              <w:rPr>
                <w:rFonts w:eastAsia="Aptos" w:cs="Calibri"/>
              </w:rPr>
            </w:pPr>
            <w:r w:rsidRPr="005E35EA">
              <w:rPr>
                <w:rFonts w:eastAsia="Aptos" w:cs="Calibri"/>
              </w:rPr>
              <w:t>Naročnik lahko unovči znesek garancije na prvi poziv v celoti ali delno v primeru, če izvajalec ne bi izpolnil katere od pogodbenih obveznosti (npr. kvaliteta, količina, rok, itd.) ter v vseh primerih, ki jih določa Pogodba.</w:t>
            </w:r>
          </w:p>
          <w:p w14:paraId="64716F1B" w14:textId="77777777" w:rsidR="005E35EA" w:rsidRPr="005E35EA" w:rsidRDefault="005E35EA" w:rsidP="005E35EA">
            <w:pPr>
              <w:spacing w:line="276" w:lineRule="auto"/>
              <w:jc w:val="both"/>
              <w:rPr>
                <w:rFonts w:eastAsia="Aptos" w:cs="Calibri"/>
              </w:rPr>
            </w:pPr>
          </w:p>
          <w:p w14:paraId="6EC04036" w14:textId="77777777" w:rsidR="005E35EA" w:rsidRPr="005E35EA" w:rsidRDefault="005E35EA" w:rsidP="005E35EA">
            <w:pPr>
              <w:spacing w:line="276" w:lineRule="auto"/>
              <w:jc w:val="both"/>
              <w:rPr>
                <w:rFonts w:eastAsia="Aptos" w:cs="Calibri"/>
              </w:rPr>
            </w:pPr>
            <w:r w:rsidRPr="005E35EA">
              <w:rPr>
                <w:rFonts w:eastAsia="Aptos" w:cs="Calibri"/>
              </w:rPr>
              <w:lastRenderedPageBreak/>
              <w:t xml:space="preserve">Če se med trajanjem izvedbe Pogodbe spremenijo roki za izvedbo posla, vrsta blaga ali storitve, kvaliteta in količina, se mora temu ustrezno spremeniti tudi vrednost garancije oziroma ustrezno podaljšati veljavnost garancije. Na podlagi naročnikovega poziva izvajalec nadomesti Garancijo za dobro izvedbo z novo ali z dodatkom k garanciji, ki mora biti izdana skladno s pogoji iz tega </w:t>
            </w:r>
            <w:proofErr w:type="spellStart"/>
            <w:r w:rsidRPr="005E35EA">
              <w:rPr>
                <w:rFonts w:eastAsia="Aptos" w:cs="Calibri"/>
              </w:rPr>
              <w:t>podčlena</w:t>
            </w:r>
            <w:proofErr w:type="spellEnd"/>
            <w:r w:rsidRPr="005E35EA">
              <w:rPr>
                <w:rFonts w:eastAsia="Aptos" w:cs="Calibri"/>
              </w:rPr>
              <w:t xml:space="preserve">. V kolikor izvajalec garancije ne izroči naročniku v roku 40 dni od sklenitve aneksa, naročnik do dneva predložitve nove, veljavne garancije, izvajalcu ni dolžan plačevati pogodbeno dogovorjenih zneskov. Naročnik zaradi neplačevanja iz razloga </w:t>
            </w:r>
            <w:proofErr w:type="spellStart"/>
            <w:r w:rsidRPr="005E35EA">
              <w:rPr>
                <w:rFonts w:eastAsia="Aptos" w:cs="Calibri"/>
              </w:rPr>
              <w:t>nepredložitve</w:t>
            </w:r>
            <w:proofErr w:type="spellEnd"/>
            <w:r w:rsidRPr="005E35EA">
              <w:rPr>
                <w:rFonts w:eastAsia="Aptos" w:cs="Calibri"/>
              </w:rPr>
              <w:t xml:space="preserve"> garancije s strani izvajalca ni v </w:t>
            </w:r>
            <w:proofErr w:type="spellStart"/>
            <w:r w:rsidRPr="005E35EA">
              <w:rPr>
                <w:rFonts w:eastAsia="Aptos" w:cs="Calibri"/>
              </w:rPr>
              <w:t>plačniški</w:t>
            </w:r>
            <w:proofErr w:type="spellEnd"/>
            <w:r w:rsidRPr="005E35EA">
              <w:rPr>
                <w:rFonts w:eastAsia="Aptos" w:cs="Calibri"/>
              </w:rPr>
              <w:t xml:space="preserve"> zamudi.</w:t>
            </w:r>
          </w:p>
        </w:tc>
      </w:tr>
    </w:tbl>
    <w:p w14:paraId="38355C3E" w14:textId="77777777" w:rsidR="005E35EA" w:rsidRPr="005E35EA" w:rsidRDefault="005E35EA" w:rsidP="005E35EA">
      <w:pPr>
        <w:spacing w:after="0" w:line="276" w:lineRule="auto"/>
        <w:rPr>
          <w:rFonts w:ascii="Calibri" w:eastAsia="Calibri" w:hAnsi="Calibri" w:cs="Calibri"/>
          <w:kern w:val="0"/>
          <w14:ligatures w14:val="none"/>
        </w:rPr>
      </w:pPr>
    </w:p>
    <w:p w14:paraId="72208B31"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4.3 Predstavnik izvajalca</w:t>
      </w:r>
    </w:p>
    <w:p w14:paraId="6588BA61"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p>
    <w:tbl>
      <w:tblPr>
        <w:tblStyle w:val="Tabelamrea24"/>
        <w:tblW w:w="0" w:type="auto"/>
        <w:tblInd w:w="0" w:type="dxa"/>
        <w:tblLook w:val="04A0" w:firstRow="1" w:lastRow="0" w:firstColumn="1" w:lastColumn="0" w:noHBand="0" w:noVBand="1"/>
      </w:tblPr>
      <w:tblGrid>
        <w:gridCol w:w="1488"/>
        <w:gridCol w:w="7528"/>
      </w:tblGrid>
      <w:tr w:rsidR="005E35EA" w:rsidRPr="005E35EA" w14:paraId="7E0BF30D" w14:textId="77777777" w:rsidTr="00AC0FAC">
        <w:trPr>
          <w:trHeight w:val="454"/>
        </w:trPr>
        <w:tc>
          <w:tcPr>
            <w:tcW w:w="1488" w:type="dxa"/>
            <w:vMerge w:val="restart"/>
            <w:tcBorders>
              <w:top w:val="single" w:sz="4" w:space="0" w:color="auto"/>
              <w:left w:val="single" w:sz="4" w:space="0" w:color="auto"/>
              <w:bottom w:val="single" w:sz="4" w:space="0" w:color="auto"/>
              <w:right w:val="single" w:sz="4" w:space="0" w:color="auto"/>
            </w:tcBorders>
            <w:vAlign w:val="center"/>
            <w:hideMark/>
          </w:tcPr>
          <w:p w14:paraId="49630483" w14:textId="77777777" w:rsidR="005E35EA" w:rsidRPr="005E35EA" w:rsidRDefault="005E35EA" w:rsidP="005E35EA">
            <w:pPr>
              <w:spacing w:line="276" w:lineRule="auto"/>
              <w:rPr>
                <w:rFonts w:cs="Calibri"/>
                <w:i/>
              </w:rPr>
            </w:pPr>
            <w:bookmarkStart w:id="58" w:name="_Hlk182657729"/>
            <w:r w:rsidRPr="005E35EA">
              <w:rPr>
                <w:rFonts w:eastAsia="Aptos" w:cs="Calibri"/>
                <w:i/>
              </w:rPr>
              <w:t>4.3: »Predstavnik izvajalca«</w:t>
            </w:r>
            <w:bookmarkEnd w:id="58"/>
          </w:p>
        </w:tc>
        <w:tc>
          <w:tcPr>
            <w:tcW w:w="7528" w:type="dxa"/>
            <w:tcBorders>
              <w:top w:val="single" w:sz="4" w:space="0" w:color="auto"/>
              <w:left w:val="single" w:sz="4" w:space="0" w:color="auto"/>
              <w:bottom w:val="single" w:sz="4" w:space="0" w:color="auto"/>
              <w:right w:val="single" w:sz="4" w:space="0" w:color="auto"/>
            </w:tcBorders>
            <w:vAlign w:val="center"/>
            <w:hideMark/>
          </w:tcPr>
          <w:p w14:paraId="76B0F74B" w14:textId="77777777" w:rsidR="005E35EA" w:rsidRPr="005E35EA" w:rsidRDefault="005E35EA" w:rsidP="005E35EA">
            <w:pPr>
              <w:spacing w:line="276" w:lineRule="auto"/>
              <w:rPr>
                <w:rFonts w:eastAsia="Aptos" w:cs="Calibri"/>
              </w:rPr>
            </w:pPr>
            <w:r w:rsidRPr="005E35EA">
              <w:rPr>
                <w:rFonts w:eastAsia="Aptos" w:cs="Calibri"/>
              </w:rPr>
              <w:t xml:space="preserve">Na koncu prvega odstavka </w:t>
            </w:r>
            <w:proofErr w:type="spellStart"/>
            <w:r w:rsidRPr="005E35EA">
              <w:rPr>
                <w:rFonts w:eastAsia="Aptos" w:cs="Calibri"/>
              </w:rPr>
              <w:t>podčlena</w:t>
            </w:r>
            <w:proofErr w:type="spellEnd"/>
            <w:r w:rsidRPr="005E35EA">
              <w:rPr>
                <w:rFonts w:eastAsia="Aptos" w:cs="Calibri"/>
              </w:rPr>
              <w:t xml:space="preserve"> se doda besedilo, ki se glasi:</w:t>
            </w:r>
          </w:p>
        </w:tc>
      </w:tr>
      <w:tr w:rsidR="005E35EA" w:rsidRPr="005E35EA" w14:paraId="7D46911B" w14:textId="77777777" w:rsidTr="00AC0FAC">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782ED6" w14:textId="77777777" w:rsidR="005E35EA" w:rsidRPr="005E35EA" w:rsidRDefault="005E35EA" w:rsidP="005E35EA">
            <w:pPr>
              <w:rPr>
                <w:rFonts w:cs="Calibri"/>
                <w:i/>
              </w:rPr>
            </w:pPr>
          </w:p>
        </w:tc>
        <w:tc>
          <w:tcPr>
            <w:tcW w:w="7528" w:type="dxa"/>
            <w:tcBorders>
              <w:top w:val="single" w:sz="4" w:space="0" w:color="auto"/>
              <w:left w:val="single" w:sz="4" w:space="0" w:color="auto"/>
              <w:bottom w:val="single" w:sz="4" w:space="0" w:color="auto"/>
              <w:right w:val="single" w:sz="4" w:space="0" w:color="auto"/>
            </w:tcBorders>
            <w:vAlign w:val="center"/>
            <w:hideMark/>
          </w:tcPr>
          <w:p w14:paraId="3CA99DFC" w14:textId="77777777" w:rsidR="005E35EA" w:rsidRPr="005E35EA" w:rsidRDefault="005E35EA" w:rsidP="005E35EA">
            <w:pPr>
              <w:spacing w:line="276" w:lineRule="auto"/>
              <w:jc w:val="both"/>
              <w:rPr>
                <w:rFonts w:eastAsia="Aptos" w:cs="Calibri"/>
              </w:rPr>
            </w:pPr>
            <w:bookmarkStart w:id="59" w:name="_Hlk182657718"/>
            <w:r w:rsidRPr="005E35EA">
              <w:rPr>
                <w:rFonts w:eastAsia="Aptos" w:cs="Calibri"/>
              </w:rPr>
              <w:t xml:space="preserve">Predstavnik izvajalca je oseba, ki je bila v ponudbi priglašena na strokovni funkciji vodje del po GZ oziroma vodje gradnje po GZ-1. Naročnik zahteva, da je ta kader razpoložljiv celotni delovni teden celoten čas projektiranja ter izgradnje, vse do pridobitve pravnomočnega uporabnega dovoljenja ter do odprave vseh napak (očitnih ter skritih) in aktivno, redno vključen v izvajanje celotne Pogodbe in da izvaja vso koordinacijo med naročnikom in izvajalcem. Predstavnik izvajalca mora biti prisoten na vseh sestankih ter v fazi izgradnje redno prisoten na gradbišču vsaj 2x tedensko po najmanj 4 ure dnevno.  Kršitev te zahteve predstavlja hujšo kršitev sklenjene Pogodbe. </w:t>
            </w:r>
            <w:bookmarkEnd w:id="59"/>
          </w:p>
          <w:p w14:paraId="521EA902" w14:textId="77777777" w:rsidR="005E35EA" w:rsidRPr="005E35EA" w:rsidRDefault="005E35EA" w:rsidP="005E35EA">
            <w:pPr>
              <w:spacing w:line="276" w:lineRule="auto"/>
              <w:jc w:val="both"/>
              <w:rPr>
                <w:rFonts w:eastAsia="Aptos" w:cs="Calibri"/>
              </w:rPr>
            </w:pPr>
            <w:bookmarkStart w:id="60" w:name="_Hlk182657969"/>
            <w:r w:rsidRPr="005E35EA">
              <w:rPr>
                <w:rFonts w:eastAsia="Aptos" w:cs="Calibri"/>
              </w:rPr>
              <w:t xml:space="preserve">V kolikor naročnik ugotovi, da je Predstavnik izvajalca v istem koledarskem mesecu več kot 2-krat kršil pogodbeno določbo o obvezni prisotnosti na gradbišču in/ali na koordinacijskih sestankih, naročnik izvajalcu pošlje pisno opozorilo o kršitvi tega člena. V kolikor v istem koledarskem mesecu tudi po poslanem opozorilu predstavnik izvajalec ponovi kršitev, je naročnik upravičen izvajalcu obračunati pogodbeno kazen v višini 400,00 EUR za vsako kršitev (dan, ko minimalno število ur ni doseženo oziroma neudeležba na posameznem koordinacijskem sestanku). Skupni znesek vseh tako obračunanih pogodbenih kazni na mesečni ravni ne sme preseči 1.600,00 EUR, pri čemer se ta kvota ne vračunava v kvoto iz </w:t>
            </w:r>
            <w:proofErr w:type="spellStart"/>
            <w:r w:rsidRPr="005E35EA">
              <w:rPr>
                <w:rFonts w:eastAsia="Aptos" w:cs="Calibri"/>
              </w:rPr>
              <w:t>podčlena</w:t>
            </w:r>
            <w:proofErr w:type="spellEnd"/>
            <w:r w:rsidRPr="005E35EA">
              <w:rPr>
                <w:rFonts w:eastAsia="Aptos" w:cs="Calibri"/>
              </w:rPr>
              <w:t xml:space="preserve"> 6.9: [Osebje izvajalca]. Naročnik izvajalca o nastali pogodbeni kazni za pretekli mesec obvesti do 5. v mesecu, pogodbeno kazen za pretekli mesec pa obračuna z ločenim zahtevkom do 15. v mesecu, ki se pobota s katerokoli terjatvijo Izvajalca do naročnika. </w:t>
            </w:r>
            <w:bookmarkEnd w:id="60"/>
            <w:r w:rsidRPr="005E35EA">
              <w:rPr>
                <w:rFonts w:eastAsia="Aptos" w:cs="Calibri"/>
              </w:rPr>
              <w:t>Znesek, ki predstavlja pogodbeno kazen se sme po izključni diskreciji Naročnika vrniti Izvajalcu po Datumu dokončanja.</w:t>
            </w:r>
          </w:p>
        </w:tc>
      </w:tr>
      <w:tr w:rsidR="005E35EA" w:rsidRPr="005E35EA" w14:paraId="2E296C70" w14:textId="77777777" w:rsidTr="00AC0FAC">
        <w:trPr>
          <w:trHeight w:val="454"/>
        </w:trPr>
        <w:tc>
          <w:tcPr>
            <w:tcW w:w="1488" w:type="dxa"/>
            <w:vMerge w:val="restart"/>
            <w:tcBorders>
              <w:top w:val="single" w:sz="4" w:space="0" w:color="auto"/>
              <w:left w:val="single" w:sz="4" w:space="0" w:color="auto"/>
              <w:bottom w:val="single" w:sz="4" w:space="0" w:color="auto"/>
              <w:right w:val="single" w:sz="4" w:space="0" w:color="auto"/>
            </w:tcBorders>
            <w:vAlign w:val="center"/>
            <w:hideMark/>
          </w:tcPr>
          <w:p w14:paraId="1739C1C8" w14:textId="77777777" w:rsidR="005E35EA" w:rsidRPr="005E35EA" w:rsidRDefault="005E35EA" w:rsidP="005E35EA">
            <w:pPr>
              <w:spacing w:line="276" w:lineRule="auto"/>
              <w:rPr>
                <w:rFonts w:eastAsia="Aptos" w:cs="Calibri"/>
                <w:i/>
              </w:rPr>
            </w:pPr>
            <w:bookmarkStart w:id="61" w:name="_Hlk171514164"/>
            <w:r w:rsidRPr="005E35EA">
              <w:rPr>
                <w:rFonts w:eastAsia="Aptos" w:cs="Calibri"/>
                <w:i/>
              </w:rPr>
              <w:t>4.3: »Predstavnik izvajalca«</w:t>
            </w:r>
          </w:p>
        </w:tc>
        <w:tc>
          <w:tcPr>
            <w:tcW w:w="7528" w:type="dxa"/>
            <w:tcBorders>
              <w:top w:val="single" w:sz="4" w:space="0" w:color="auto"/>
              <w:left w:val="single" w:sz="4" w:space="0" w:color="auto"/>
              <w:bottom w:val="single" w:sz="4" w:space="0" w:color="auto"/>
              <w:right w:val="single" w:sz="4" w:space="0" w:color="auto"/>
            </w:tcBorders>
            <w:vAlign w:val="center"/>
            <w:hideMark/>
          </w:tcPr>
          <w:p w14:paraId="1DCBCAA2" w14:textId="77777777" w:rsidR="005E35EA" w:rsidRPr="005E35EA" w:rsidRDefault="005E35EA" w:rsidP="005E35EA">
            <w:pPr>
              <w:spacing w:line="276" w:lineRule="auto"/>
              <w:rPr>
                <w:rFonts w:eastAsia="Aptos" w:cs="Calibri"/>
              </w:rPr>
            </w:pPr>
            <w:r w:rsidRPr="005E35EA">
              <w:rPr>
                <w:rFonts w:eastAsia="Aptos" w:cs="Calibri"/>
              </w:rPr>
              <w:t xml:space="preserve">Na koncu </w:t>
            </w:r>
            <w:proofErr w:type="spellStart"/>
            <w:r w:rsidRPr="005E35EA">
              <w:rPr>
                <w:rFonts w:eastAsia="Aptos" w:cs="Calibri"/>
              </w:rPr>
              <w:t>podčlena</w:t>
            </w:r>
            <w:proofErr w:type="spellEnd"/>
            <w:r w:rsidRPr="005E35EA">
              <w:rPr>
                <w:rFonts w:eastAsia="Aptos" w:cs="Calibri"/>
              </w:rPr>
              <w:t xml:space="preserve"> se doda besedilo, ki se glasi:</w:t>
            </w:r>
          </w:p>
        </w:tc>
      </w:tr>
      <w:tr w:rsidR="005E35EA" w:rsidRPr="005E35EA" w14:paraId="6FA4D666" w14:textId="77777777" w:rsidTr="00AC0FAC">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31D863" w14:textId="77777777" w:rsidR="005E35EA" w:rsidRPr="005E35EA" w:rsidRDefault="005E35EA" w:rsidP="005E35EA">
            <w:pPr>
              <w:rPr>
                <w:rFonts w:cs="Calibri"/>
                <w:i/>
              </w:rPr>
            </w:pPr>
          </w:p>
        </w:tc>
        <w:tc>
          <w:tcPr>
            <w:tcW w:w="7528" w:type="dxa"/>
            <w:tcBorders>
              <w:top w:val="single" w:sz="4" w:space="0" w:color="auto"/>
              <w:left w:val="single" w:sz="4" w:space="0" w:color="auto"/>
              <w:bottom w:val="single" w:sz="4" w:space="0" w:color="auto"/>
              <w:right w:val="single" w:sz="4" w:space="0" w:color="auto"/>
            </w:tcBorders>
            <w:vAlign w:val="center"/>
          </w:tcPr>
          <w:p w14:paraId="4146FD52" w14:textId="77777777" w:rsidR="005E35EA" w:rsidRPr="005E35EA" w:rsidRDefault="005E35EA" w:rsidP="005E35EA">
            <w:pPr>
              <w:spacing w:line="276" w:lineRule="auto"/>
              <w:jc w:val="both"/>
              <w:rPr>
                <w:rFonts w:eastAsia="Aptos" w:cs="Calibri"/>
              </w:rPr>
            </w:pPr>
            <w:r w:rsidRPr="005E35EA">
              <w:rPr>
                <w:rFonts w:eastAsia="Aptos" w:cs="Calibri"/>
              </w:rPr>
              <w:t>Predstavnik izvajalca lahko poveri katerakoli svoja  pooblastila, funkcije in pristojnosti, razen:</w:t>
            </w:r>
          </w:p>
          <w:p w14:paraId="5B7104D6" w14:textId="77777777" w:rsidR="005E35EA" w:rsidRPr="005E35EA" w:rsidRDefault="005E35EA" w:rsidP="005E35EA">
            <w:pPr>
              <w:spacing w:line="276" w:lineRule="auto"/>
              <w:ind w:left="948" w:hanging="567"/>
              <w:jc w:val="both"/>
              <w:rPr>
                <w:rFonts w:eastAsia="Aptos" w:cs="Calibri"/>
              </w:rPr>
            </w:pPr>
            <w:r w:rsidRPr="005E35EA">
              <w:rPr>
                <w:rFonts w:eastAsia="Aptos" w:cs="Calibri"/>
              </w:rPr>
              <w:t>(a)</w:t>
            </w:r>
            <w:r w:rsidRPr="005E35EA">
              <w:rPr>
                <w:rFonts w:eastAsia="Aptos" w:cs="Calibri"/>
              </w:rPr>
              <w:tab/>
              <w:t xml:space="preserve">pooblastila za izdajanje in sprejemanje obvestil in za drugo sporočanje po </w:t>
            </w:r>
            <w:proofErr w:type="spellStart"/>
            <w:r w:rsidRPr="005E35EA">
              <w:rPr>
                <w:rFonts w:eastAsia="Aptos" w:cs="Calibri"/>
              </w:rPr>
              <w:t>Podčlenu</w:t>
            </w:r>
            <w:proofErr w:type="spellEnd"/>
            <w:r w:rsidRPr="005E35EA">
              <w:rPr>
                <w:rFonts w:eastAsia="Aptos" w:cs="Calibri"/>
              </w:rPr>
              <w:t xml:space="preserve"> 1.3 [Sporočanje]; in</w:t>
            </w:r>
          </w:p>
          <w:p w14:paraId="19D35B9D" w14:textId="77777777" w:rsidR="005E35EA" w:rsidRPr="005E35EA" w:rsidRDefault="005E35EA" w:rsidP="005E35EA">
            <w:pPr>
              <w:spacing w:line="276" w:lineRule="auto"/>
              <w:ind w:left="948" w:hanging="567"/>
              <w:jc w:val="both"/>
              <w:rPr>
                <w:rFonts w:eastAsia="Aptos" w:cs="Calibri"/>
              </w:rPr>
            </w:pPr>
            <w:r w:rsidRPr="005E35EA">
              <w:rPr>
                <w:rFonts w:eastAsia="Aptos" w:cs="Calibri"/>
              </w:rPr>
              <w:t>(b)</w:t>
            </w:r>
            <w:r w:rsidRPr="005E35EA">
              <w:rPr>
                <w:rFonts w:eastAsia="Aptos" w:cs="Calibri"/>
              </w:rPr>
              <w:tab/>
              <w:t xml:space="preserve">pooblastila za sprejemanje navodil po </w:t>
            </w:r>
            <w:proofErr w:type="spellStart"/>
            <w:r w:rsidRPr="005E35EA">
              <w:rPr>
                <w:rFonts w:eastAsia="Aptos" w:cs="Calibri"/>
              </w:rPr>
              <w:t>Podčlenu</w:t>
            </w:r>
            <w:proofErr w:type="spellEnd"/>
            <w:r w:rsidRPr="005E35EA">
              <w:rPr>
                <w:rFonts w:eastAsia="Aptos" w:cs="Calibri"/>
              </w:rPr>
              <w:t xml:space="preserve"> 3.5 [Odločitve],</w:t>
            </w:r>
          </w:p>
          <w:p w14:paraId="5C6E4FA7" w14:textId="77777777" w:rsidR="005E35EA" w:rsidRPr="005E35EA" w:rsidRDefault="005E35EA" w:rsidP="005E35EA">
            <w:pPr>
              <w:spacing w:line="276" w:lineRule="auto"/>
              <w:jc w:val="both"/>
              <w:rPr>
                <w:rFonts w:eastAsia="Aptos" w:cs="Calibri"/>
              </w:rPr>
            </w:pPr>
          </w:p>
          <w:p w14:paraId="0EF2ADA9" w14:textId="77777777" w:rsidR="005E35EA" w:rsidRPr="005E35EA" w:rsidRDefault="005E35EA" w:rsidP="005E35EA">
            <w:pPr>
              <w:spacing w:line="276" w:lineRule="auto"/>
              <w:jc w:val="both"/>
              <w:rPr>
                <w:rFonts w:eastAsia="Aptos" w:cs="Calibri"/>
              </w:rPr>
            </w:pPr>
            <w:r w:rsidRPr="005E35EA">
              <w:rPr>
                <w:rFonts w:eastAsia="Aptos" w:cs="Calibri"/>
              </w:rPr>
              <w:t xml:space="preserve">katerikoli ustrezni, pristojni in izkušeni osebi in lahko to </w:t>
            </w:r>
            <w:proofErr w:type="spellStart"/>
            <w:r w:rsidRPr="005E35EA">
              <w:rPr>
                <w:rFonts w:eastAsia="Aptos" w:cs="Calibri"/>
              </w:rPr>
              <w:t>poveritev</w:t>
            </w:r>
            <w:proofErr w:type="spellEnd"/>
            <w:r w:rsidRPr="005E35EA">
              <w:rPr>
                <w:rFonts w:eastAsia="Aptos" w:cs="Calibri"/>
              </w:rPr>
              <w:t xml:space="preserve"> pooblastil kadarkoli prekliče, vendar zgolj za krajše časovno obdobje bolniških odsotnosti in odsotnosti zaradi dopusta. Kršitev te določbe ima za posledico enako  pogodbeno kazen, kot je določena za kršitev določbe o razpoložljivosti iz tega </w:t>
            </w:r>
            <w:proofErr w:type="spellStart"/>
            <w:r w:rsidRPr="005E35EA">
              <w:rPr>
                <w:rFonts w:eastAsia="Aptos" w:cs="Calibri"/>
              </w:rPr>
              <w:t>podčlena</w:t>
            </w:r>
            <w:proofErr w:type="spellEnd"/>
            <w:r w:rsidRPr="005E35EA">
              <w:rPr>
                <w:rFonts w:eastAsia="Aptos" w:cs="Calibri"/>
              </w:rPr>
              <w:t xml:space="preserve"> (začasno nadomeščanje strokovnega kadra). Skupni znesek vseh tako obračunanih pogodbenih kazni na mesečni ravni ne sme preseči dodatnih, od ostalih odstavkov tega </w:t>
            </w:r>
            <w:proofErr w:type="spellStart"/>
            <w:r w:rsidRPr="005E35EA">
              <w:rPr>
                <w:rFonts w:eastAsia="Aptos" w:cs="Calibri"/>
              </w:rPr>
              <w:t>podčlena</w:t>
            </w:r>
            <w:proofErr w:type="spellEnd"/>
            <w:r w:rsidRPr="005E35EA">
              <w:rPr>
                <w:rFonts w:eastAsia="Aptos" w:cs="Calibri"/>
              </w:rPr>
              <w:t xml:space="preserve"> neodvisnih 1.600,00 EUR.</w:t>
            </w:r>
          </w:p>
          <w:p w14:paraId="0EFCE6C4" w14:textId="77777777" w:rsidR="005E35EA" w:rsidRPr="005E35EA" w:rsidRDefault="005E35EA" w:rsidP="005E35EA">
            <w:pPr>
              <w:spacing w:line="276" w:lineRule="auto"/>
              <w:jc w:val="both"/>
              <w:rPr>
                <w:rFonts w:eastAsia="Aptos" w:cs="Calibri"/>
              </w:rPr>
            </w:pPr>
          </w:p>
          <w:p w14:paraId="172DB3CA" w14:textId="77777777" w:rsidR="005E35EA" w:rsidRPr="005E35EA" w:rsidRDefault="005E35EA" w:rsidP="005E35EA">
            <w:pPr>
              <w:spacing w:line="276" w:lineRule="auto"/>
              <w:jc w:val="both"/>
              <w:rPr>
                <w:rFonts w:eastAsia="Aptos" w:cs="Calibri"/>
              </w:rPr>
            </w:pPr>
            <w:proofErr w:type="spellStart"/>
            <w:r w:rsidRPr="005E35EA">
              <w:rPr>
                <w:rFonts w:eastAsia="Aptos" w:cs="Calibri"/>
              </w:rPr>
              <w:t>Poveritev</w:t>
            </w:r>
            <w:proofErr w:type="spellEnd"/>
            <w:r w:rsidRPr="005E35EA">
              <w:rPr>
                <w:rFonts w:eastAsia="Aptos" w:cs="Calibri"/>
              </w:rPr>
              <w:t xml:space="preserve"> ali preklic pooblastil za začasno nadomeščanje strokovnega kadra ne začne veljati, dokler  Predstavnik naročnika ni prejel obvestila od predstavnika izvajalca, v katerem je imenovana oseba in so navedene pristojnosti, funkcije in pooblastila, ki naj se poverijo oz. prekličejo, in roki, ko naj bi se to zgodilo. </w:t>
            </w:r>
          </w:p>
          <w:p w14:paraId="4F5703E7" w14:textId="77777777" w:rsidR="005E35EA" w:rsidRPr="005E35EA" w:rsidRDefault="005E35EA" w:rsidP="005E35EA">
            <w:pPr>
              <w:spacing w:line="276" w:lineRule="auto"/>
              <w:jc w:val="both"/>
              <w:rPr>
                <w:rFonts w:eastAsia="Aptos" w:cs="Calibri"/>
              </w:rPr>
            </w:pPr>
          </w:p>
          <w:p w14:paraId="583DA59C" w14:textId="77777777" w:rsidR="005E35EA" w:rsidRPr="005E35EA" w:rsidRDefault="005E35EA" w:rsidP="005E35EA">
            <w:pPr>
              <w:spacing w:line="276" w:lineRule="auto"/>
              <w:jc w:val="both"/>
              <w:rPr>
                <w:rFonts w:eastAsia="Aptos" w:cs="Calibri"/>
              </w:rPr>
            </w:pPr>
            <w:r w:rsidRPr="005E35EA">
              <w:rPr>
                <w:rFonts w:eastAsia="Aptos" w:cs="Calibri"/>
              </w:rPr>
              <w:t xml:space="preserve">Vse te osebe morajo tekoče govoriti jezik sporočanja, ki je določen v </w:t>
            </w:r>
            <w:proofErr w:type="spellStart"/>
            <w:r w:rsidRPr="005E35EA">
              <w:rPr>
                <w:rFonts w:eastAsia="Aptos" w:cs="Calibri"/>
              </w:rPr>
              <w:t>Podčlenu</w:t>
            </w:r>
            <w:proofErr w:type="spellEnd"/>
            <w:r w:rsidRPr="005E35EA">
              <w:rPr>
                <w:rFonts w:eastAsia="Aptos" w:cs="Calibri"/>
              </w:rPr>
              <w:t xml:space="preserve"> 1.4 [Pravo in jezik].</w:t>
            </w:r>
          </w:p>
          <w:p w14:paraId="500732B4" w14:textId="77777777" w:rsidR="005E35EA" w:rsidRPr="005E35EA" w:rsidRDefault="005E35EA" w:rsidP="005E35EA">
            <w:pPr>
              <w:spacing w:line="276" w:lineRule="auto"/>
              <w:jc w:val="both"/>
              <w:rPr>
                <w:rFonts w:eastAsia="Aptos" w:cs="Calibri"/>
              </w:rPr>
            </w:pPr>
          </w:p>
          <w:p w14:paraId="3F3105D9" w14:textId="77777777" w:rsidR="005E35EA" w:rsidRPr="005E35EA" w:rsidRDefault="005E35EA" w:rsidP="005E35EA">
            <w:pPr>
              <w:spacing w:line="276" w:lineRule="auto"/>
              <w:jc w:val="both"/>
              <w:rPr>
                <w:rFonts w:eastAsia="Aptos" w:cs="Calibri"/>
              </w:rPr>
            </w:pPr>
            <w:r w:rsidRPr="005E35EA">
              <w:rPr>
                <w:rFonts w:eastAsia="Aptos" w:cs="Calibri"/>
              </w:rPr>
              <w:t xml:space="preserve">Naročnik sme poleg začasnega nadomeščanja strokovnega kadra podati tudi soglasje k menjavi kateregakoli v ponudbi priglašenega kadra, v kolikor za to obstajajo utemeljeni razlogi na strani naročnika ali na strani izvajalca (trajna menjava strokovnega kadra). Tista pogodbena stran, pri kateri obstaja utemeljen razlog, mora prošnjo za menjavo strokovnega kadra pisno obrazložiti. Praviloma velja, da mora novo imenovani in s strani naročnika potrjeni strokovni kader, ki nadomesti v ponudbi priglašenega, izpolnjevati vse pogoje, ki jih je naročnik določil v dokumentaciji v zvezi z oddajo javnega naročila za strokovni kader in/ali delodajalca strokovnega kadra, razen če to objektivno ni mogoče. V takšnem primeru sme naročnik dovoliti menjavo kadra tudi v primeru, da strokovni kader, ki nadomesti v ponudbi priglašenega, ne izpolnjuje vseh pogojev ki jih je naročnik določil v dokumentaciji v zvezi z oddajo javnega naročila, vendar mora od izvajalca prejeti dokumentacijo, ki izkazuje objektivnost predloga za menjavo in ustrezno skrbnost pri iskanju drugega kadra, ki pogoje izpolnjuje. Vsaka menjava strokovnega kadra iz tega </w:t>
            </w:r>
            <w:proofErr w:type="spellStart"/>
            <w:r w:rsidRPr="005E35EA">
              <w:rPr>
                <w:rFonts w:eastAsia="Aptos" w:cs="Calibri"/>
              </w:rPr>
              <w:t>podčlena</w:t>
            </w:r>
            <w:proofErr w:type="spellEnd"/>
            <w:r w:rsidRPr="005E35EA">
              <w:rPr>
                <w:rFonts w:eastAsia="Aptos" w:cs="Calibri"/>
              </w:rPr>
              <w:t xml:space="preserve"> ali drugih </w:t>
            </w:r>
            <w:proofErr w:type="spellStart"/>
            <w:r w:rsidRPr="005E35EA">
              <w:rPr>
                <w:rFonts w:eastAsia="Aptos" w:cs="Calibri"/>
              </w:rPr>
              <w:t>podčlenov</w:t>
            </w:r>
            <w:proofErr w:type="spellEnd"/>
            <w:r w:rsidRPr="005E35EA">
              <w:rPr>
                <w:rFonts w:eastAsia="Aptos" w:cs="Calibri"/>
              </w:rPr>
              <w:t xml:space="preserve"> iz te pogodbe predstavlja v naprej predvideno spremembo Pogodbe iz 1. točke 1. odstavka 95. člena ZJN-3. </w:t>
            </w:r>
          </w:p>
          <w:p w14:paraId="56BA233B" w14:textId="77777777" w:rsidR="005E35EA" w:rsidRPr="005E35EA" w:rsidRDefault="005E35EA" w:rsidP="005E35EA">
            <w:pPr>
              <w:spacing w:line="276" w:lineRule="auto"/>
              <w:jc w:val="both"/>
              <w:rPr>
                <w:rFonts w:eastAsia="Aptos" w:cs="Calibri"/>
              </w:rPr>
            </w:pPr>
          </w:p>
          <w:p w14:paraId="3DE680A0" w14:textId="77777777" w:rsidR="005E35EA" w:rsidRPr="005E35EA" w:rsidRDefault="005E35EA" w:rsidP="005E35EA">
            <w:pPr>
              <w:spacing w:line="276" w:lineRule="auto"/>
              <w:jc w:val="both"/>
              <w:rPr>
                <w:rFonts w:eastAsia="Aptos" w:cs="Calibri"/>
              </w:rPr>
            </w:pPr>
            <w:r w:rsidRPr="005E35EA">
              <w:rPr>
                <w:rFonts w:eastAsia="Aptos" w:cs="Calibri"/>
              </w:rPr>
              <w:t xml:space="preserve">Izpolnjevanje pogojev strokovnega kadra in/ali delodajalca strokovnega kadra za trajno menjavo strokovnega kadra se preverja na dan podanega predloga za menjavo strokovnega kadra. </w:t>
            </w:r>
          </w:p>
          <w:p w14:paraId="4EE14D12" w14:textId="77777777" w:rsidR="005E35EA" w:rsidRPr="005E35EA" w:rsidRDefault="005E35EA" w:rsidP="005E35EA">
            <w:pPr>
              <w:spacing w:line="276" w:lineRule="auto"/>
              <w:jc w:val="both"/>
              <w:rPr>
                <w:rFonts w:eastAsia="Aptos" w:cs="Calibri"/>
              </w:rPr>
            </w:pPr>
          </w:p>
          <w:p w14:paraId="3456884D" w14:textId="77777777" w:rsidR="005E35EA" w:rsidRPr="005E35EA" w:rsidRDefault="005E35EA" w:rsidP="005E35EA">
            <w:pPr>
              <w:spacing w:line="276" w:lineRule="auto"/>
              <w:jc w:val="both"/>
              <w:rPr>
                <w:rFonts w:eastAsia="Aptos" w:cs="Calibri"/>
              </w:rPr>
            </w:pPr>
            <w:r w:rsidRPr="005E35EA">
              <w:rPr>
                <w:rFonts w:eastAsia="Aptos" w:cs="Calibri"/>
              </w:rPr>
              <w:t xml:space="preserve">Naročnik ima pravico, da od izvajalca zahteva trajno menjavo kateregakoli priglašenega strokovnega kadra, v kolikor naročnik ni zadovoljen z njegovim delom in v kolikor lahko svoje nezadovoljstvo strokovno utemelji. V takšnem primeru mora izvajalec poskrbeti za menjavo takšnega kadra najkasneje v roku 30 dni od obrazloženega poziva naročnika, sicer ima naročnik pravico, da obračuna enako  pogodbeno kazen, kot je določena za kršitev določbe o razpoložljivosti strokovnega kadra iz tega </w:t>
            </w:r>
            <w:proofErr w:type="spellStart"/>
            <w:r w:rsidRPr="005E35EA">
              <w:rPr>
                <w:rFonts w:eastAsia="Aptos" w:cs="Calibri"/>
              </w:rPr>
              <w:t>podčlena</w:t>
            </w:r>
            <w:proofErr w:type="spellEnd"/>
            <w:r w:rsidRPr="005E35EA">
              <w:rPr>
                <w:rFonts w:eastAsia="Aptos" w:cs="Calibri"/>
              </w:rPr>
              <w:t xml:space="preserve">. Menjava strokovnega kadra na zahtevo naročnika iz tega </w:t>
            </w:r>
            <w:proofErr w:type="spellStart"/>
            <w:r w:rsidRPr="005E35EA">
              <w:rPr>
                <w:rFonts w:eastAsia="Aptos" w:cs="Calibri"/>
              </w:rPr>
              <w:t>podčlena</w:t>
            </w:r>
            <w:proofErr w:type="spellEnd"/>
            <w:r w:rsidRPr="005E35EA">
              <w:rPr>
                <w:rFonts w:eastAsia="Aptos" w:cs="Calibri"/>
              </w:rPr>
              <w:t xml:space="preserve"> ali drugih </w:t>
            </w:r>
            <w:proofErr w:type="spellStart"/>
            <w:r w:rsidRPr="005E35EA">
              <w:rPr>
                <w:rFonts w:eastAsia="Aptos" w:cs="Calibri"/>
              </w:rPr>
              <w:t>podčlenov</w:t>
            </w:r>
            <w:proofErr w:type="spellEnd"/>
            <w:r w:rsidRPr="005E35EA">
              <w:rPr>
                <w:rFonts w:eastAsia="Aptos" w:cs="Calibri"/>
              </w:rPr>
              <w:t xml:space="preserve"> iz te pogodbe predstavlja v naprej predvideno spremembo Pogodbe iz 1. točke 1. odstavka 95. člena ZJN-3. </w:t>
            </w:r>
          </w:p>
          <w:bookmarkEnd w:id="61"/>
          <w:p w14:paraId="76B7C6DD" w14:textId="77777777" w:rsidR="005E35EA" w:rsidRPr="005E35EA" w:rsidRDefault="005E35EA" w:rsidP="005E35EA">
            <w:pPr>
              <w:spacing w:line="276" w:lineRule="auto"/>
              <w:jc w:val="both"/>
              <w:rPr>
                <w:rFonts w:eastAsia="Aptos" w:cs="Calibri"/>
              </w:rPr>
            </w:pPr>
          </w:p>
          <w:p w14:paraId="035504C6" w14:textId="77777777" w:rsidR="005E35EA" w:rsidRPr="005E35EA" w:rsidRDefault="005E35EA" w:rsidP="005E35EA">
            <w:pPr>
              <w:spacing w:line="276" w:lineRule="auto"/>
              <w:jc w:val="both"/>
              <w:rPr>
                <w:rFonts w:eastAsia="Aptos" w:cs="Calibri"/>
              </w:rPr>
            </w:pPr>
          </w:p>
        </w:tc>
      </w:tr>
    </w:tbl>
    <w:p w14:paraId="21C20949" w14:textId="77777777" w:rsidR="005E35EA" w:rsidRPr="005E35EA" w:rsidRDefault="005E35EA" w:rsidP="005E35EA">
      <w:pPr>
        <w:spacing w:after="0" w:line="276" w:lineRule="auto"/>
        <w:rPr>
          <w:rFonts w:ascii="Calibri" w:eastAsia="Calibri" w:hAnsi="Calibri" w:cs="Calibri"/>
          <w:kern w:val="0"/>
          <w14:ligatures w14:val="none"/>
        </w:rPr>
      </w:pPr>
    </w:p>
    <w:p w14:paraId="2BEAF43C"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4.4 Podizvajalci</w:t>
      </w:r>
    </w:p>
    <w:p w14:paraId="6FA87CE8"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p>
    <w:tbl>
      <w:tblPr>
        <w:tblStyle w:val="Tabelamrea24"/>
        <w:tblW w:w="5000" w:type="pct"/>
        <w:tblInd w:w="0" w:type="dxa"/>
        <w:tblLook w:val="04A0" w:firstRow="1" w:lastRow="0" w:firstColumn="1" w:lastColumn="0" w:noHBand="0" w:noVBand="1"/>
      </w:tblPr>
      <w:tblGrid>
        <w:gridCol w:w="1551"/>
        <w:gridCol w:w="7511"/>
      </w:tblGrid>
      <w:tr w:rsidR="005E35EA" w:rsidRPr="005E35EA" w14:paraId="687C3119" w14:textId="77777777" w:rsidTr="00AC0FAC">
        <w:trPr>
          <w:trHeight w:val="454"/>
        </w:trPr>
        <w:tc>
          <w:tcPr>
            <w:tcW w:w="862" w:type="pct"/>
            <w:vMerge w:val="restart"/>
            <w:tcBorders>
              <w:top w:val="single" w:sz="4" w:space="0" w:color="auto"/>
              <w:left w:val="single" w:sz="4" w:space="0" w:color="auto"/>
              <w:bottom w:val="single" w:sz="4" w:space="0" w:color="auto"/>
              <w:right w:val="single" w:sz="4" w:space="0" w:color="auto"/>
            </w:tcBorders>
            <w:vAlign w:val="center"/>
            <w:hideMark/>
          </w:tcPr>
          <w:p w14:paraId="2DCCCBB1" w14:textId="77777777" w:rsidR="005E35EA" w:rsidRPr="005E35EA" w:rsidRDefault="005E35EA" w:rsidP="005E35EA">
            <w:pPr>
              <w:spacing w:line="276" w:lineRule="auto"/>
              <w:rPr>
                <w:rFonts w:cs="Calibri"/>
                <w:i/>
              </w:rPr>
            </w:pPr>
            <w:bookmarkStart w:id="62" w:name="_Hlk216158391"/>
            <w:r w:rsidRPr="005E35EA">
              <w:rPr>
                <w:rFonts w:eastAsia="Aptos" w:cs="Calibri"/>
                <w:i/>
              </w:rPr>
              <w:t>4.4: »Podizvajalci«</w:t>
            </w:r>
          </w:p>
        </w:tc>
        <w:tc>
          <w:tcPr>
            <w:tcW w:w="4138" w:type="pct"/>
            <w:tcBorders>
              <w:top w:val="single" w:sz="4" w:space="0" w:color="auto"/>
              <w:left w:val="single" w:sz="4" w:space="0" w:color="auto"/>
              <w:bottom w:val="single" w:sz="4" w:space="0" w:color="auto"/>
              <w:right w:val="single" w:sz="4" w:space="0" w:color="auto"/>
            </w:tcBorders>
            <w:vAlign w:val="center"/>
            <w:hideMark/>
          </w:tcPr>
          <w:p w14:paraId="24AEFF13" w14:textId="77777777" w:rsidR="005E35EA" w:rsidRPr="005E35EA" w:rsidRDefault="005E35EA" w:rsidP="005E35EA">
            <w:pPr>
              <w:spacing w:line="276" w:lineRule="auto"/>
              <w:rPr>
                <w:rFonts w:eastAsia="Aptos" w:cs="Calibri"/>
              </w:rPr>
            </w:pPr>
            <w:r w:rsidRPr="005E35EA">
              <w:rPr>
                <w:rFonts w:eastAsia="Aptos" w:cs="Calibri"/>
              </w:rPr>
              <w:t xml:space="preserve">Besedilo </w:t>
            </w:r>
            <w:proofErr w:type="spellStart"/>
            <w:r w:rsidRPr="005E35EA">
              <w:rPr>
                <w:rFonts w:eastAsia="Aptos" w:cs="Calibri"/>
              </w:rPr>
              <w:t>podčlena</w:t>
            </w:r>
            <w:proofErr w:type="spellEnd"/>
            <w:r w:rsidRPr="005E35EA">
              <w:rPr>
                <w:rFonts w:eastAsia="Aptos" w:cs="Calibri"/>
              </w:rPr>
              <w:t xml:space="preserve"> se spremeni tako, da se glasi:</w:t>
            </w:r>
          </w:p>
        </w:tc>
      </w:tr>
      <w:tr w:rsidR="005E35EA" w:rsidRPr="005E35EA" w14:paraId="528D6DF9" w14:textId="77777777" w:rsidTr="00AC0FAC">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748AEF" w14:textId="77777777" w:rsidR="005E35EA" w:rsidRPr="005E35EA" w:rsidRDefault="005E35EA" w:rsidP="005E35EA">
            <w:pPr>
              <w:rPr>
                <w:rFonts w:cs="Calibri"/>
                <w:i/>
              </w:rPr>
            </w:pPr>
          </w:p>
        </w:tc>
        <w:tc>
          <w:tcPr>
            <w:tcW w:w="4138" w:type="pct"/>
            <w:tcBorders>
              <w:top w:val="single" w:sz="4" w:space="0" w:color="auto"/>
              <w:left w:val="single" w:sz="4" w:space="0" w:color="auto"/>
              <w:bottom w:val="single" w:sz="4" w:space="0" w:color="auto"/>
              <w:right w:val="single" w:sz="4" w:space="0" w:color="auto"/>
            </w:tcBorders>
            <w:vAlign w:val="center"/>
          </w:tcPr>
          <w:p w14:paraId="43911F7B" w14:textId="0DBF7ED1" w:rsidR="00190331" w:rsidRDefault="005E35EA" w:rsidP="005E35EA">
            <w:pPr>
              <w:spacing w:line="276" w:lineRule="auto"/>
              <w:jc w:val="both"/>
              <w:rPr>
                <w:rFonts w:eastAsia="Aptos" w:cs="Calibri"/>
              </w:rPr>
            </w:pPr>
            <w:r w:rsidRPr="005E35EA">
              <w:rPr>
                <w:rFonts w:eastAsia="Aptos" w:cs="Calibri"/>
              </w:rPr>
              <w:t>Izvajalec ne sme skleniti Pogodbe o oddaji celotnih del podizvajalcem.</w:t>
            </w:r>
          </w:p>
          <w:p w14:paraId="0C1622BE" w14:textId="6CB87847" w:rsidR="00190331" w:rsidRPr="00190331" w:rsidRDefault="00190331" w:rsidP="00190331">
            <w:pPr>
              <w:pStyle w:val="pf0"/>
              <w:rPr>
                <w:rFonts w:asciiTheme="minorHAnsi" w:hAnsiTheme="minorHAnsi" w:cstheme="minorHAnsi"/>
                <w:b/>
                <w:bCs/>
                <w:i/>
                <w:iCs/>
                <w:sz w:val="22"/>
                <w:szCs w:val="22"/>
              </w:rPr>
            </w:pPr>
            <w:r w:rsidRPr="00190331">
              <w:rPr>
                <w:rStyle w:val="cf01"/>
                <w:rFonts w:asciiTheme="minorHAnsi" w:eastAsiaTheme="majorEastAsia" w:hAnsiTheme="minorHAnsi" w:cstheme="minorHAnsi"/>
                <w:b w:val="0"/>
                <w:bCs w:val="0"/>
                <w:i w:val="0"/>
                <w:iCs w:val="0"/>
                <w:sz w:val="22"/>
                <w:szCs w:val="22"/>
              </w:rPr>
              <w:t>Izvajalec je nominiral naslednje podizvajalce:</w:t>
            </w:r>
          </w:p>
          <w:p w14:paraId="483F7D48" w14:textId="77777777" w:rsidR="00190331" w:rsidRPr="00190331" w:rsidRDefault="00190331" w:rsidP="00190331">
            <w:pPr>
              <w:pStyle w:val="pf1"/>
              <w:numPr>
                <w:ilvl w:val="0"/>
                <w:numId w:val="71"/>
              </w:numPr>
              <w:rPr>
                <w:rFonts w:asciiTheme="minorHAnsi" w:hAnsiTheme="minorHAnsi" w:cstheme="minorHAnsi"/>
                <w:b/>
                <w:bCs/>
                <w:i/>
                <w:iCs/>
                <w:sz w:val="22"/>
                <w:szCs w:val="22"/>
              </w:rPr>
            </w:pPr>
            <w:r w:rsidRPr="00190331">
              <w:rPr>
                <w:rStyle w:val="cf01"/>
                <w:rFonts w:asciiTheme="minorHAnsi" w:eastAsiaTheme="majorEastAsia" w:hAnsiTheme="minorHAnsi" w:cstheme="minorHAnsi"/>
                <w:b w:val="0"/>
                <w:bCs w:val="0"/>
                <w:i w:val="0"/>
                <w:iCs w:val="0"/>
                <w:sz w:val="22"/>
                <w:szCs w:val="22"/>
              </w:rPr>
              <w:t>____________________________________________________________</w:t>
            </w:r>
          </w:p>
          <w:p w14:paraId="46B61E14" w14:textId="77777777" w:rsidR="00190331" w:rsidRPr="00190331" w:rsidRDefault="00190331" w:rsidP="00190331">
            <w:pPr>
              <w:pStyle w:val="pf1"/>
              <w:numPr>
                <w:ilvl w:val="0"/>
                <w:numId w:val="71"/>
              </w:numPr>
              <w:rPr>
                <w:rFonts w:asciiTheme="minorHAnsi" w:hAnsiTheme="minorHAnsi" w:cstheme="minorHAnsi"/>
                <w:b/>
                <w:bCs/>
                <w:i/>
                <w:iCs/>
                <w:sz w:val="22"/>
                <w:szCs w:val="22"/>
              </w:rPr>
            </w:pPr>
            <w:r w:rsidRPr="00190331">
              <w:rPr>
                <w:rStyle w:val="cf01"/>
                <w:rFonts w:asciiTheme="minorHAnsi" w:eastAsiaTheme="majorEastAsia" w:hAnsiTheme="minorHAnsi" w:cstheme="minorHAnsi"/>
                <w:b w:val="0"/>
                <w:bCs w:val="0"/>
                <w:i w:val="0"/>
                <w:iCs w:val="0"/>
                <w:sz w:val="22"/>
                <w:szCs w:val="22"/>
              </w:rPr>
              <w:t>____________________________________________________________</w:t>
            </w:r>
          </w:p>
          <w:p w14:paraId="4A6C2528" w14:textId="7DA42D75" w:rsidR="005E35EA" w:rsidRPr="00190331" w:rsidRDefault="00190331" w:rsidP="00190331">
            <w:pPr>
              <w:pStyle w:val="pf0"/>
              <w:rPr>
                <w:rFonts w:asciiTheme="minorHAnsi" w:hAnsiTheme="minorHAnsi" w:cstheme="minorHAnsi"/>
                <w:b/>
                <w:bCs/>
                <w:i/>
                <w:iCs/>
                <w:sz w:val="22"/>
                <w:szCs w:val="22"/>
              </w:rPr>
            </w:pPr>
            <w:r w:rsidRPr="00190331">
              <w:rPr>
                <w:rStyle w:val="cf01"/>
                <w:rFonts w:asciiTheme="minorHAnsi" w:eastAsiaTheme="majorEastAsia" w:hAnsiTheme="minorHAnsi" w:cstheme="minorHAnsi"/>
                <w:b w:val="0"/>
                <w:bCs w:val="0"/>
                <w:i w:val="0"/>
                <w:iCs w:val="0"/>
                <w:sz w:val="22"/>
                <w:szCs w:val="22"/>
              </w:rPr>
              <w:t>(</w:t>
            </w:r>
            <w:r w:rsidRPr="00190331">
              <w:rPr>
                <w:rStyle w:val="cf01"/>
                <w:rFonts w:asciiTheme="minorHAnsi" w:eastAsiaTheme="majorEastAsia" w:hAnsiTheme="minorHAnsi" w:cstheme="minorHAnsi"/>
                <w:b w:val="0"/>
                <w:bCs w:val="0"/>
                <w:sz w:val="22"/>
                <w:szCs w:val="22"/>
              </w:rPr>
              <w:t>naziv, polni naslov, matična številka, davčna številka in transakcijski račun, zakoniti zastopnik, informacija ali podizvajalec zahteva neposredno plačilo ali ne)</w:t>
            </w:r>
          </w:p>
          <w:p w14:paraId="31DA5D61" w14:textId="77777777" w:rsidR="005E35EA" w:rsidRPr="005E35EA" w:rsidRDefault="005E35EA" w:rsidP="005E35EA">
            <w:pPr>
              <w:spacing w:line="276" w:lineRule="auto"/>
              <w:jc w:val="both"/>
              <w:rPr>
                <w:rFonts w:eastAsia="Aptos" w:cs="Calibri"/>
              </w:rPr>
            </w:pPr>
            <w:r w:rsidRPr="005E35EA">
              <w:rPr>
                <w:rFonts w:eastAsia="Aptos" w:cs="Calibri"/>
              </w:rPr>
              <w:t xml:space="preserve">Izvajalec je odgovoren za dejanja in napake vseh podizvajalcev, njihovih zastopnikov ali zaposlenih, kakor da bi bila to dejanja ali napake izvajalca samega. </w:t>
            </w:r>
          </w:p>
          <w:p w14:paraId="213D10A8" w14:textId="77777777" w:rsidR="005E35EA" w:rsidRPr="005E35EA" w:rsidRDefault="005E35EA" w:rsidP="005E35EA">
            <w:pPr>
              <w:spacing w:line="276" w:lineRule="auto"/>
              <w:jc w:val="both"/>
              <w:rPr>
                <w:rFonts w:eastAsia="Aptos" w:cs="Calibri"/>
              </w:rPr>
            </w:pPr>
          </w:p>
          <w:p w14:paraId="3EB4BC45" w14:textId="77777777" w:rsidR="005E35EA" w:rsidRPr="005E35EA" w:rsidRDefault="005E35EA" w:rsidP="005E35EA">
            <w:pPr>
              <w:spacing w:line="276" w:lineRule="auto"/>
              <w:jc w:val="both"/>
              <w:rPr>
                <w:rFonts w:eastAsia="Aptos" w:cs="Calibri"/>
              </w:rPr>
            </w:pPr>
            <w:r w:rsidRPr="005E35EA">
              <w:rPr>
                <w:rFonts w:eastAsia="Times New Roman" w:cs="Calibri"/>
                <w:lang w:eastAsia="sl-SI"/>
              </w:rPr>
              <w:t xml:space="preserve">Za vse predlagane Podizvajalce mora Izvajalec predložiti dokazila, da izpolnjujejo pogoje, ki so bili določeni v dokumentaciji v zvezi z oddajo javnega naročila. Angažiranje Podizvajalca brez predhodnega soglasja Inženirja ali angažiranje Podizvajalca, ki ne izpolnjuje vseh pogojev, določenih v dokumentaciji v zvezi z oddajo javnega naročila, predstavlja hujšo kršitev Pogodbe. Naročnik je upravičen Izvajalcu obračunati pogodbeno kazen v višini 2.500 EUR za vsak koledarski mesec </w:t>
            </w:r>
            <w:r w:rsidRPr="005E35EA">
              <w:rPr>
                <w:rFonts w:eastAsia="Times New Roman" w:cs="Calibri"/>
                <w:lang w:eastAsia="sl-SI"/>
              </w:rPr>
              <w:lastRenderedPageBreak/>
              <w:t>in za vsakega Podizvajalca, h kateremu Naročnik predhodno ni podal soglasja ali Podizvajalca, ki ne izpolnjuje pogojev, določenih v dokumentaciji v zvezi z oddajo javnega naročila. Skupni znesek tako obračunanih pogodbenih kazni na mesečni ravni ne sme preseči 10.000 EUR. Naročnik Izvajalca o nastali pogodbeni kazni za pretekli mesec obvesti do 5. v mesecu, pogodbeno kazen za pretekli mesec pa obračuna z ločenim zahtevkom do 15. v mesecu, ki se pobota s katerokoli terjatvijo Izvajalca do Naročnika. Znesek, ki predstavlja pogodbeno kazen se sme po izključni diskreciji Naročnika vrniti Izvajalcu po Datumu dokončanja.</w:t>
            </w:r>
          </w:p>
          <w:p w14:paraId="36A78898" w14:textId="77777777" w:rsidR="005E35EA" w:rsidRPr="005E35EA" w:rsidRDefault="005E35EA" w:rsidP="005E35EA">
            <w:pPr>
              <w:spacing w:line="276" w:lineRule="auto"/>
              <w:jc w:val="both"/>
              <w:rPr>
                <w:rFonts w:eastAsia="Aptos" w:cs="Calibri"/>
              </w:rPr>
            </w:pPr>
          </w:p>
          <w:p w14:paraId="54300DC7" w14:textId="77777777" w:rsidR="005E35EA" w:rsidRPr="005E35EA" w:rsidRDefault="005E35EA" w:rsidP="005E35EA">
            <w:pPr>
              <w:spacing w:line="276" w:lineRule="auto"/>
              <w:jc w:val="both"/>
              <w:rPr>
                <w:rFonts w:eastAsia="Aptos" w:cs="Calibri"/>
              </w:rPr>
            </w:pPr>
            <w:r w:rsidRPr="005E35EA">
              <w:rPr>
                <w:rFonts w:eastAsia="Aptos" w:cs="Calibri"/>
              </w:rPr>
              <w:t>V zvezi s podizvajalci v celoti veljajo vse zakonske določbe ZJN-3.</w:t>
            </w:r>
          </w:p>
        </w:tc>
      </w:tr>
      <w:bookmarkEnd w:id="62"/>
    </w:tbl>
    <w:p w14:paraId="16C0CBC4" w14:textId="77777777" w:rsidR="005E35EA" w:rsidRPr="005E35EA" w:rsidRDefault="005E35EA" w:rsidP="005E35EA">
      <w:pPr>
        <w:spacing w:after="0" w:line="276" w:lineRule="auto"/>
        <w:rPr>
          <w:rFonts w:ascii="Calibri" w:eastAsia="Calibri" w:hAnsi="Calibri" w:cs="Calibri"/>
          <w:kern w:val="0"/>
          <w14:ligatures w14:val="none"/>
        </w:rPr>
      </w:pPr>
    </w:p>
    <w:p w14:paraId="7D55DDAA"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bookmarkStart w:id="63" w:name="_Toc478133333"/>
      <w:r w:rsidRPr="005E35EA">
        <w:rPr>
          <w:rFonts w:ascii="Calibri" w:eastAsia="Times New Roman" w:hAnsi="Calibri" w:cs="Calibri"/>
          <w:b/>
          <w:color w:val="000000"/>
          <w:kern w:val="0"/>
          <w:lang w:eastAsia="sl-SI"/>
          <w14:ligatures w14:val="none"/>
        </w:rPr>
        <w:t>4.5 Imenovani podizvajalci</w:t>
      </w:r>
      <w:bookmarkEnd w:id="63"/>
    </w:p>
    <w:p w14:paraId="6225BD30"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p>
    <w:tbl>
      <w:tblPr>
        <w:tblStyle w:val="Tabelamrea24"/>
        <w:tblW w:w="0" w:type="auto"/>
        <w:tblInd w:w="0" w:type="dxa"/>
        <w:tblLook w:val="04A0" w:firstRow="1" w:lastRow="0" w:firstColumn="1" w:lastColumn="0" w:noHBand="0" w:noVBand="1"/>
      </w:tblPr>
      <w:tblGrid>
        <w:gridCol w:w="1480"/>
        <w:gridCol w:w="7582"/>
      </w:tblGrid>
      <w:tr w:rsidR="005E35EA" w:rsidRPr="005E35EA" w14:paraId="5894EE92" w14:textId="77777777" w:rsidTr="00AC0FAC">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5CD7D325" w14:textId="77777777" w:rsidR="005E35EA" w:rsidRPr="005E35EA" w:rsidRDefault="005E35EA" w:rsidP="005E35EA">
            <w:pPr>
              <w:spacing w:line="276" w:lineRule="auto"/>
              <w:rPr>
                <w:rFonts w:cs="Calibri"/>
                <w:i/>
              </w:rPr>
            </w:pPr>
            <w:r w:rsidRPr="005E35EA">
              <w:rPr>
                <w:rFonts w:eastAsia="Aptos" w:cs="Calibri"/>
                <w:i/>
              </w:rPr>
              <w:t>4.5: »Imenovani podizvajalci«</w:t>
            </w:r>
          </w:p>
        </w:tc>
        <w:tc>
          <w:tcPr>
            <w:tcW w:w="7582" w:type="dxa"/>
            <w:tcBorders>
              <w:top w:val="single" w:sz="4" w:space="0" w:color="auto"/>
              <w:left w:val="single" w:sz="4" w:space="0" w:color="auto"/>
              <w:bottom w:val="single" w:sz="4" w:space="0" w:color="auto"/>
              <w:right w:val="single" w:sz="4" w:space="0" w:color="auto"/>
            </w:tcBorders>
            <w:vAlign w:val="center"/>
            <w:hideMark/>
          </w:tcPr>
          <w:p w14:paraId="5ECC242E" w14:textId="77777777" w:rsidR="005E35EA" w:rsidRPr="005E35EA" w:rsidRDefault="005E35EA" w:rsidP="005E35EA">
            <w:pPr>
              <w:spacing w:line="276" w:lineRule="auto"/>
              <w:rPr>
                <w:rFonts w:eastAsia="Aptos" w:cs="Calibri"/>
              </w:rPr>
            </w:pPr>
            <w:r w:rsidRPr="005E35EA">
              <w:rPr>
                <w:rFonts w:eastAsia="Aptos" w:cs="Calibri"/>
              </w:rPr>
              <w:t xml:space="preserve">Besedilo </w:t>
            </w:r>
            <w:proofErr w:type="spellStart"/>
            <w:r w:rsidRPr="005E35EA">
              <w:rPr>
                <w:rFonts w:eastAsia="Aptos" w:cs="Calibri"/>
              </w:rPr>
              <w:t>podčlena</w:t>
            </w:r>
            <w:proofErr w:type="spellEnd"/>
            <w:r w:rsidRPr="005E35EA">
              <w:rPr>
                <w:rFonts w:eastAsia="Aptos" w:cs="Calibri"/>
              </w:rPr>
              <w:t xml:space="preserve"> 4.5 se izbriše.</w:t>
            </w:r>
          </w:p>
        </w:tc>
      </w:tr>
      <w:tr w:rsidR="005E35EA" w:rsidRPr="005E35EA" w14:paraId="4D47AC30" w14:textId="77777777" w:rsidTr="00AC0FAC">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914C86" w14:textId="77777777" w:rsidR="005E35EA" w:rsidRPr="005E35EA" w:rsidRDefault="005E35EA" w:rsidP="005E35EA">
            <w:pPr>
              <w:rPr>
                <w:rFonts w:cs="Calibri"/>
                <w:i/>
              </w:rPr>
            </w:pPr>
          </w:p>
        </w:tc>
        <w:tc>
          <w:tcPr>
            <w:tcW w:w="7582" w:type="dxa"/>
            <w:tcBorders>
              <w:top w:val="single" w:sz="4" w:space="0" w:color="auto"/>
              <w:left w:val="single" w:sz="4" w:space="0" w:color="auto"/>
              <w:bottom w:val="single" w:sz="4" w:space="0" w:color="auto"/>
              <w:right w:val="single" w:sz="4" w:space="0" w:color="auto"/>
            </w:tcBorders>
            <w:vAlign w:val="center"/>
          </w:tcPr>
          <w:p w14:paraId="3531A9B1" w14:textId="77777777" w:rsidR="005E35EA" w:rsidRPr="005E35EA" w:rsidRDefault="005E35EA" w:rsidP="005E35EA">
            <w:pPr>
              <w:spacing w:line="276" w:lineRule="auto"/>
              <w:jc w:val="both"/>
              <w:rPr>
                <w:rFonts w:eastAsia="Aptos" w:cs="Calibri"/>
              </w:rPr>
            </w:pPr>
          </w:p>
        </w:tc>
      </w:tr>
    </w:tbl>
    <w:p w14:paraId="51A592D1" w14:textId="77777777" w:rsidR="005E35EA" w:rsidRPr="005E35EA" w:rsidRDefault="005E35EA" w:rsidP="005E35EA">
      <w:pPr>
        <w:spacing w:after="0" w:line="276" w:lineRule="auto"/>
        <w:rPr>
          <w:rFonts w:ascii="Calibri" w:eastAsia="Times New Roman" w:hAnsi="Calibri" w:cs="Calibri"/>
          <w:b/>
          <w:color w:val="000000"/>
          <w:kern w:val="0"/>
          <w:sz w:val="36"/>
          <w:szCs w:val="56"/>
          <w14:ligatures w14:val="none"/>
        </w:rPr>
      </w:pPr>
    </w:p>
    <w:p w14:paraId="57FE2C8C"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4.8 Varnostni postopki</w:t>
      </w:r>
    </w:p>
    <w:p w14:paraId="4CFFE1C8"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p>
    <w:tbl>
      <w:tblPr>
        <w:tblStyle w:val="Tabelamrea24"/>
        <w:tblW w:w="0" w:type="auto"/>
        <w:tblInd w:w="0" w:type="dxa"/>
        <w:tblLook w:val="04A0" w:firstRow="1" w:lastRow="0" w:firstColumn="1" w:lastColumn="0" w:noHBand="0" w:noVBand="1"/>
      </w:tblPr>
      <w:tblGrid>
        <w:gridCol w:w="1479"/>
        <w:gridCol w:w="7537"/>
      </w:tblGrid>
      <w:tr w:rsidR="005E35EA" w:rsidRPr="005E35EA" w14:paraId="09B89555" w14:textId="77777777" w:rsidTr="00AC0FAC">
        <w:trPr>
          <w:trHeight w:val="454"/>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0F859737" w14:textId="77777777" w:rsidR="005E35EA" w:rsidRPr="005E35EA" w:rsidRDefault="005E35EA" w:rsidP="005E35EA">
            <w:pPr>
              <w:spacing w:line="276" w:lineRule="auto"/>
              <w:rPr>
                <w:rFonts w:cs="Calibri"/>
                <w:i/>
              </w:rPr>
            </w:pPr>
            <w:r w:rsidRPr="005E35EA">
              <w:rPr>
                <w:rFonts w:eastAsia="Aptos" w:cs="Calibri"/>
                <w:i/>
              </w:rPr>
              <w:t>4.8: »Varnostni postopki«</w:t>
            </w:r>
          </w:p>
        </w:tc>
        <w:tc>
          <w:tcPr>
            <w:tcW w:w="7537" w:type="dxa"/>
            <w:tcBorders>
              <w:top w:val="single" w:sz="4" w:space="0" w:color="auto"/>
              <w:left w:val="single" w:sz="4" w:space="0" w:color="auto"/>
              <w:bottom w:val="single" w:sz="4" w:space="0" w:color="auto"/>
              <w:right w:val="single" w:sz="4" w:space="0" w:color="auto"/>
            </w:tcBorders>
            <w:vAlign w:val="center"/>
            <w:hideMark/>
          </w:tcPr>
          <w:p w14:paraId="1306DF7E" w14:textId="77777777" w:rsidR="005E35EA" w:rsidRPr="005E35EA" w:rsidRDefault="005E35EA" w:rsidP="005E35EA">
            <w:pPr>
              <w:spacing w:line="276" w:lineRule="auto"/>
              <w:rPr>
                <w:rFonts w:eastAsia="Aptos" w:cs="Calibri"/>
              </w:rPr>
            </w:pPr>
            <w:r w:rsidRPr="005E35EA">
              <w:rPr>
                <w:rFonts w:eastAsia="Aptos" w:cs="Calibri"/>
              </w:rPr>
              <w:t xml:space="preserve">Odstavek (a) tega </w:t>
            </w:r>
            <w:proofErr w:type="spellStart"/>
            <w:r w:rsidRPr="005E35EA">
              <w:rPr>
                <w:rFonts w:eastAsia="Aptos" w:cs="Calibri"/>
              </w:rPr>
              <w:t>Podčlena</w:t>
            </w:r>
            <w:proofErr w:type="spellEnd"/>
            <w:r w:rsidRPr="005E35EA">
              <w:rPr>
                <w:rFonts w:eastAsia="Aptos" w:cs="Calibri"/>
              </w:rPr>
              <w:t xml:space="preserve"> se spremeni tako, da se glasi:</w:t>
            </w:r>
          </w:p>
        </w:tc>
      </w:tr>
      <w:tr w:rsidR="005E35EA" w:rsidRPr="005E35EA" w14:paraId="39D9FCF1" w14:textId="77777777" w:rsidTr="00AC0FAC">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4585F8" w14:textId="77777777" w:rsidR="005E35EA" w:rsidRPr="005E35EA" w:rsidRDefault="005E35EA" w:rsidP="005E35EA">
            <w:pPr>
              <w:rPr>
                <w:rFonts w:cs="Calibri"/>
                <w:i/>
              </w:rPr>
            </w:pPr>
          </w:p>
        </w:tc>
        <w:tc>
          <w:tcPr>
            <w:tcW w:w="7537" w:type="dxa"/>
            <w:tcBorders>
              <w:top w:val="single" w:sz="4" w:space="0" w:color="auto"/>
              <w:left w:val="single" w:sz="4" w:space="0" w:color="auto"/>
              <w:bottom w:val="single" w:sz="4" w:space="0" w:color="auto"/>
              <w:right w:val="single" w:sz="4" w:space="0" w:color="auto"/>
            </w:tcBorders>
            <w:vAlign w:val="center"/>
            <w:hideMark/>
          </w:tcPr>
          <w:p w14:paraId="4B313563" w14:textId="77777777" w:rsidR="005E35EA" w:rsidRPr="005E35EA" w:rsidRDefault="005E35EA" w:rsidP="005E35EA">
            <w:pPr>
              <w:spacing w:line="276" w:lineRule="auto"/>
              <w:rPr>
                <w:rFonts w:eastAsia="Aptos" w:cs="Calibri"/>
              </w:rPr>
            </w:pPr>
            <w:r w:rsidRPr="005E35EA">
              <w:rPr>
                <w:rFonts w:eastAsia="Aptos" w:cs="Calibri"/>
              </w:rPr>
              <w:t>»(a)</w:t>
            </w:r>
            <w:r w:rsidRPr="005E35EA">
              <w:rPr>
                <w:rFonts w:eastAsia="Aptos" w:cs="Calibri"/>
              </w:rPr>
              <w:tab/>
              <w:t>delovati ob upoštevanju vseh veljavnih predpisov in zakonov o zdravju in varnosti,«</w:t>
            </w:r>
          </w:p>
        </w:tc>
      </w:tr>
      <w:tr w:rsidR="005E35EA" w:rsidRPr="005E35EA" w14:paraId="73A4A08B" w14:textId="77777777" w:rsidTr="00AC0FAC">
        <w:trPr>
          <w:trHeight w:val="454"/>
        </w:trPr>
        <w:tc>
          <w:tcPr>
            <w:tcW w:w="1479" w:type="dxa"/>
            <w:vMerge w:val="restart"/>
            <w:tcBorders>
              <w:top w:val="single" w:sz="4" w:space="0" w:color="000000"/>
              <w:left w:val="single" w:sz="4" w:space="0" w:color="000000"/>
              <w:bottom w:val="single" w:sz="4" w:space="0" w:color="000000"/>
              <w:right w:val="single" w:sz="4" w:space="0" w:color="000000"/>
            </w:tcBorders>
            <w:hideMark/>
          </w:tcPr>
          <w:p w14:paraId="7AC98B8E" w14:textId="77777777" w:rsidR="005E35EA" w:rsidRPr="005E35EA" w:rsidRDefault="005E35EA" w:rsidP="005E35EA">
            <w:pPr>
              <w:spacing w:line="276" w:lineRule="auto"/>
              <w:rPr>
                <w:rFonts w:eastAsia="Aptos" w:cs="Calibri"/>
                <w:i/>
              </w:rPr>
            </w:pPr>
            <w:r w:rsidRPr="005E35EA">
              <w:rPr>
                <w:rFonts w:eastAsia="Aptos" w:cs="Calibri"/>
                <w:i/>
              </w:rPr>
              <w:t>4.8: »Varnostni postopki«</w:t>
            </w:r>
          </w:p>
        </w:tc>
        <w:tc>
          <w:tcPr>
            <w:tcW w:w="7537" w:type="dxa"/>
            <w:tcBorders>
              <w:top w:val="single" w:sz="4" w:space="0" w:color="000000"/>
              <w:left w:val="single" w:sz="4" w:space="0" w:color="000000"/>
              <w:bottom w:val="single" w:sz="4" w:space="0" w:color="000000"/>
              <w:right w:val="single" w:sz="4" w:space="0" w:color="000000"/>
            </w:tcBorders>
            <w:hideMark/>
          </w:tcPr>
          <w:p w14:paraId="20FBB6E8" w14:textId="77777777" w:rsidR="005E35EA" w:rsidRPr="005E35EA" w:rsidRDefault="005E35EA" w:rsidP="005E35EA">
            <w:pPr>
              <w:spacing w:line="276" w:lineRule="auto"/>
              <w:rPr>
                <w:rFonts w:eastAsia="Aptos" w:cs="Calibri"/>
              </w:rPr>
            </w:pPr>
            <w:r w:rsidRPr="005E35EA">
              <w:rPr>
                <w:rFonts w:eastAsia="Aptos" w:cs="Calibri"/>
              </w:rPr>
              <w:t xml:space="preserve">Na koncu </w:t>
            </w:r>
            <w:proofErr w:type="spellStart"/>
            <w:r w:rsidRPr="005E35EA">
              <w:rPr>
                <w:rFonts w:eastAsia="Aptos" w:cs="Calibri"/>
              </w:rPr>
              <w:t>podčlena</w:t>
            </w:r>
            <w:proofErr w:type="spellEnd"/>
            <w:r w:rsidRPr="005E35EA">
              <w:rPr>
                <w:rFonts w:eastAsia="Aptos" w:cs="Calibri"/>
              </w:rPr>
              <w:t xml:space="preserve"> se doda besedilo, ki se glasi:</w:t>
            </w:r>
          </w:p>
        </w:tc>
      </w:tr>
      <w:tr w:rsidR="005E35EA" w:rsidRPr="005E35EA" w14:paraId="61BB12F5" w14:textId="77777777" w:rsidTr="00AC0FAC">
        <w:trPr>
          <w:trHeight w:val="454"/>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DAFF287" w14:textId="77777777" w:rsidR="005E35EA" w:rsidRPr="005E35EA" w:rsidRDefault="005E35EA" w:rsidP="005E35EA">
            <w:pPr>
              <w:rPr>
                <w:rFonts w:cs="Calibri"/>
                <w:i/>
              </w:rPr>
            </w:pPr>
          </w:p>
        </w:tc>
        <w:tc>
          <w:tcPr>
            <w:tcW w:w="7537" w:type="dxa"/>
            <w:tcBorders>
              <w:top w:val="single" w:sz="4" w:space="0" w:color="000000"/>
              <w:left w:val="single" w:sz="4" w:space="0" w:color="000000"/>
              <w:bottom w:val="single" w:sz="4" w:space="0" w:color="000000"/>
              <w:right w:val="single" w:sz="4" w:space="0" w:color="000000"/>
            </w:tcBorders>
          </w:tcPr>
          <w:p w14:paraId="31F7EC9A" w14:textId="77777777" w:rsidR="005E35EA" w:rsidRPr="005E35EA" w:rsidRDefault="005E35EA" w:rsidP="005E35EA">
            <w:pPr>
              <w:spacing w:line="276" w:lineRule="auto"/>
              <w:jc w:val="both"/>
              <w:rPr>
                <w:rFonts w:eastAsia="Aptos" w:cs="Calibri"/>
              </w:rPr>
            </w:pPr>
            <w:r w:rsidRPr="005E35EA">
              <w:rPr>
                <w:rFonts w:eastAsia="Aptos" w:cs="Calibri"/>
              </w:rPr>
              <w:t xml:space="preserve">Izvajalčeva pogodbena obveznost je tudi zagotoviti izdelavo varnostnega načrta v skladu z vsakokratno veljavno Uredbo ter zagotoviti, da je vsaka sprememba, ki lahko vpliva na varnost in zdravje delavcev pri delu na gradbišču, vnesena v varnostni načrt.  </w:t>
            </w:r>
          </w:p>
          <w:p w14:paraId="0F3C9555" w14:textId="77777777" w:rsidR="005E35EA" w:rsidRPr="005E35EA" w:rsidRDefault="005E35EA" w:rsidP="005E35EA">
            <w:pPr>
              <w:spacing w:line="276" w:lineRule="auto"/>
              <w:rPr>
                <w:rFonts w:eastAsia="Aptos" w:cs="Calibri"/>
              </w:rPr>
            </w:pPr>
          </w:p>
          <w:p w14:paraId="22399900" w14:textId="77777777" w:rsidR="005E35EA" w:rsidRPr="005E35EA" w:rsidRDefault="005E35EA" w:rsidP="005E35EA">
            <w:pPr>
              <w:spacing w:line="276" w:lineRule="auto"/>
              <w:rPr>
                <w:rFonts w:eastAsia="Aptos" w:cs="Calibri"/>
              </w:rPr>
            </w:pPr>
            <w:r w:rsidRPr="005E35EA">
              <w:rPr>
                <w:rFonts w:eastAsia="Aptos" w:cs="Calibri"/>
              </w:rPr>
              <w:t>Izvajalec izjavlja:</w:t>
            </w:r>
          </w:p>
          <w:p w14:paraId="16AF548B" w14:textId="77777777" w:rsidR="005E35EA" w:rsidRPr="005E35EA" w:rsidRDefault="005E35EA" w:rsidP="005E35EA">
            <w:pPr>
              <w:spacing w:line="276" w:lineRule="auto"/>
              <w:ind w:left="396" w:hanging="284"/>
              <w:rPr>
                <w:rFonts w:eastAsia="Aptos" w:cs="Calibri"/>
              </w:rPr>
            </w:pPr>
            <w:r w:rsidRPr="005E35EA">
              <w:rPr>
                <w:rFonts w:eastAsia="Aptos" w:cs="Calibri"/>
              </w:rPr>
              <w:t>•</w:t>
            </w:r>
            <w:r w:rsidRPr="005E35EA">
              <w:rPr>
                <w:rFonts w:eastAsia="Aptos" w:cs="Calibri"/>
              </w:rPr>
              <w:tab/>
              <w:t>da je seznanjen s predpisi s področja varnosti in zdravja pri delu ter varstva pred požarom in da vse te predpise dosledno spoštuje;</w:t>
            </w:r>
          </w:p>
          <w:p w14:paraId="5F4B0D2B" w14:textId="77777777" w:rsidR="005E35EA" w:rsidRPr="005E35EA" w:rsidRDefault="005E35EA" w:rsidP="005E35EA">
            <w:pPr>
              <w:spacing w:line="276" w:lineRule="auto"/>
              <w:ind w:left="396" w:hanging="284"/>
              <w:rPr>
                <w:rFonts w:eastAsia="Aptos" w:cs="Calibri"/>
              </w:rPr>
            </w:pPr>
            <w:r w:rsidRPr="005E35EA">
              <w:rPr>
                <w:rFonts w:eastAsia="Aptos" w:cs="Calibri"/>
              </w:rPr>
              <w:t>•</w:t>
            </w:r>
            <w:r w:rsidRPr="005E35EA">
              <w:rPr>
                <w:rFonts w:eastAsia="Aptos" w:cs="Calibri"/>
              </w:rPr>
              <w:tab/>
              <w:t>da ima in bo imel za vsakega delavca pri opravljanju del na objektih naročnika sledečo dokumentacijo:</w:t>
            </w:r>
          </w:p>
          <w:p w14:paraId="5D451F0F" w14:textId="77777777" w:rsidR="005E35EA" w:rsidRPr="005E35EA" w:rsidRDefault="005E35EA" w:rsidP="005E35EA">
            <w:pPr>
              <w:spacing w:line="276" w:lineRule="auto"/>
              <w:ind w:left="680" w:hanging="284"/>
              <w:rPr>
                <w:rFonts w:eastAsia="Aptos" w:cs="Calibri"/>
              </w:rPr>
            </w:pPr>
            <w:r w:rsidRPr="005E35EA">
              <w:rPr>
                <w:rFonts w:eastAsia="Aptos" w:cs="Calibri"/>
              </w:rPr>
              <w:t>-</w:t>
            </w:r>
            <w:r w:rsidRPr="005E35EA">
              <w:rPr>
                <w:rFonts w:eastAsia="Aptos" w:cs="Calibri"/>
              </w:rPr>
              <w:tab/>
              <w:t>veljavno pogodbo o zaposlitvi,</w:t>
            </w:r>
          </w:p>
          <w:p w14:paraId="3FC566A1" w14:textId="77777777" w:rsidR="005E35EA" w:rsidRPr="005E35EA" w:rsidRDefault="005E35EA" w:rsidP="005E35EA">
            <w:pPr>
              <w:spacing w:line="276" w:lineRule="auto"/>
              <w:ind w:left="680" w:hanging="284"/>
              <w:rPr>
                <w:rFonts w:eastAsia="Aptos" w:cs="Calibri"/>
              </w:rPr>
            </w:pPr>
            <w:r w:rsidRPr="005E35EA">
              <w:rPr>
                <w:rFonts w:eastAsia="Aptos" w:cs="Calibri"/>
              </w:rPr>
              <w:t>-</w:t>
            </w:r>
            <w:r w:rsidRPr="005E35EA">
              <w:rPr>
                <w:rFonts w:eastAsia="Aptos" w:cs="Calibri"/>
              </w:rPr>
              <w:tab/>
              <w:t>dokazilo o socialnem, zdravstvenem, pokojninskem in invalidskem zavarovanju,</w:t>
            </w:r>
          </w:p>
          <w:p w14:paraId="12FF02B6" w14:textId="77777777" w:rsidR="005E35EA" w:rsidRPr="005E35EA" w:rsidRDefault="005E35EA" w:rsidP="005E35EA">
            <w:pPr>
              <w:spacing w:line="276" w:lineRule="auto"/>
              <w:ind w:left="680" w:hanging="284"/>
              <w:rPr>
                <w:rFonts w:eastAsia="Aptos" w:cs="Calibri"/>
              </w:rPr>
            </w:pPr>
            <w:r w:rsidRPr="005E35EA">
              <w:rPr>
                <w:rFonts w:eastAsia="Aptos" w:cs="Calibri"/>
              </w:rPr>
              <w:t>-</w:t>
            </w:r>
            <w:r w:rsidRPr="005E35EA">
              <w:rPr>
                <w:rFonts w:eastAsia="Aptos" w:cs="Calibri"/>
              </w:rPr>
              <w:tab/>
              <w:t>zavarovanje za primer poškodbe pri delu,</w:t>
            </w:r>
          </w:p>
          <w:p w14:paraId="5C17B9E3" w14:textId="77777777" w:rsidR="005E35EA" w:rsidRPr="005E35EA" w:rsidRDefault="005E35EA" w:rsidP="005E35EA">
            <w:pPr>
              <w:spacing w:line="276" w:lineRule="auto"/>
              <w:ind w:left="680" w:hanging="284"/>
              <w:rPr>
                <w:rFonts w:eastAsia="Aptos" w:cs="Calibri"/>
              </w:rPr>
            </w:pPr>
            <w:r w:rsidRPr="005E35EA">
              <w:rPr>
                <w:rFonts w:eastAsia="Aptos" w:cs="Calibri"/>
              </w:rPr>
              <w:lastRenderedPageBreak/>
              <w:t>-</w:t>
            </w:r>
            <w:r w:rsidRPr="005E35EA">
              <w:rPr>
                <w:rFonts w:eastAsia="Aptos" w:cs="Calibri"/>
              </w:rPr>
              <w:tab/>
              <w:t>dokazilo o opravljenem usposabljanju s področja varnosti in zdravja pri delu in varstva pred požarom,</w:t>
            </w:r>
          </w:p>
          <w:p w14:paraId="15431508" w14:textId="77777777" w:rsidR="005E35EA" w:rsidRPr="005E35EA" w:rsidRDefault="005E35EA" w:rsidP="005E35EA">
            <w:pPr>
              <w:spacing w:line="276" w:lineRule="auto"/>
              <w:ind w:left="680" w:hanging="284"/>
              <w:rPr>
                <w:rFonts w:eastAsia="Aptos" w:cs="Calibri"/>
              </w:rPr>
            </w:pPr>
            <w:r w:rsidRPr="005E35EA">
              <w:rPr>
                <w:rFonts w:eastAsia="Aptos" w:cs="Calibri"/>
              </w:rPr>
              <w:t>-</w:t>
            </w:r>
            <w:r w:rsidRPr="005E35EA">
              <w:rPr>
                <w:rFonts w:eastAsia="Aptos" w:cs="Calibri"/>
              </w:rPr>
              <w:tab/>
              <w:t>dokazilo o zdravstveni sposobnosti delavca za delo, ki ga bo opravljal,</w:t>
            </w:r>
          </w:p>
          <w:p w14:paraId="498A8608" w14:textId="77777777" w:rsidR="005E35EA" w:rsidRPr="005E35EA" w:rsidRDefault="005E35EA" w:rsidP="005E35EA">
            <w:pPr>
              <w:spacing w:line="276" w:lineRule="auto"/>
              <w:ind w:left="680" w:hanging="284"/>
              <w:rPr>
                <w:rFonts w:eastAsia="Aptos" w:cs="Calibri"/>
              </w:rPr>
            </w:pPr>
            <w:r w:rsidRPr="005E35EA">
              <w:rPr>
                <w:rFonts w:eastAsia="Aptos" w:cs="Calibri"/>
              </w:rPr>
              <w:t>-</w:t>
            </w:r>
            <w:r w:rsidRPr="005E35EA">
              <w:rPr>
                <w:rFonts w:eastAsia="Aptos" w:cs="Calibri"/>
              </w:rPr>
              <w:tab/>
              <w:t>delovno dovoljenje za državljane držav, ki niso članice Evropske unije.</w:t>
            </w:r>
          </w:p>
          <w:p w14:paraId="6244CE99" w14:textId="77777777" w:rsidR="005E35EA" w:rsidRPr="005E35EA" w:rsidRDefault="005E35EA" w:rsidP="005E35EA">
            <w:pPr>
              <w:spacing w:line="276" w:lineRule="auto"/>
              <w:ind w:left="396" w:hanging="284"/>
              <w:rPr>
                <w:rFonts w:eastAsia="Aptos" w:cs="Calibri"/>
              </w:rPr>
            </w:pPr>
            <w:r w:rsidRPr="005E35EA">
              <w:rPr>
                <w:rFonts w:eastAsia="Aptos" w:cs="Calibri"/>
              </w:rPr>
              <w:t>•</w:t>
            </w:r>
            <w:r w:rsidRPr="005E35EA">
              <w:rPr>
                <w:rFonts w:eastAsia="Aptos" w:cs="Calibri"/>
              </w:rPr>
              <w:tab/>
              <w:t>da ima in bo imel vso delovno opremo ustrezno pregledano v skladu z zahtevami veljavne zakonodaje;</w:t>
            </w:r>
          </w:p>
          <w:p w14:paraId="04B6C0CB" w14:textId="77777777" w:rsidR="005E35EA" w:rsidRPr="005E35EA" w:rsidRDefault="005E35EA" w:rsidP="005E35EA">
            <w:pPr>
              <w:spacing w:line="276" w:lineRule="auto"/>
              <w:ind w:left="396" w:hanging="284"/>
              <w:rPr>
                <w:rFonts w:eastAsia="Aptos" w:cs="Calibri"/>
              </w:rPr>
            </w:pPr>
            <w:r w:rsidRPr="005E35EA">
              <w:rPr>
                <w:rFonts w:eastAsia="Aptos" w:cs="Calibri"/>
              </w:rPr>
              <w:t>•</w:t>
            </w:r>
            <w:r w:rsidRPr="005E35EA">
              <w:rPr>
                <w:rFonts w:eastAsia="Aptos" w:cs="Calibri"/>
              </w:rPr>
              <w:tab/>
              <w:t>da bodo njegovi delavci in vsi podizvajalci uporabljali vso predpisano osebno varovalno opremo.</w:t>
            </w:r>
          </w:p>
          <w:p w14:paraId="720ECCDD" w14:textId="77777777" w:rsidR="005E35EA" w:rsidRPr="005E35EA" w:rsidRDefault="005E35EA" w:rsidP="005E35EA">
            <w:pPr>
              <w:spacing w:line="276" w:lineRule="auto"/>
              <w:rPr>
                <w:rFonts w:eastAsia="Aptos" w:cs="Calibri"/>
              </w:rPr>
            </w:pPr>
          </w:p>
          <w:p w14:paraId="3CD61F10" w14:textId="77777777" w:rsidR="005E35EA" w:rsidRPr="005E35EA" w:rsidRDefault="005E35EA" w:rsidP="005E35EA">
            <w:pPr>
              <w:spacing w:line="276" w:lineRule="auto"/>
              <w:jc w:val="both"/>
              <w:rPr>
                <w:rFonts w:eastAsia="Aptos" w:cs="Calibri"/>
              </w:rPr>
            </w:pPr>
            <w:r w:rsidRPr="005E35EA">
              <w:rPr>
                <w:rFonts w:eastAsia="Aptos" w:cs="Calibri"/>
              </w:rPr>
              <w:t xml:space="preserve">Pristojni predstavnik naročnika s Pisno izjavo za zunanje izvajalce seznani izvajalca in morebitne podizvajalce z varnostnimi predpisi naročnika in o posebnih varnostnih ukrepih, ki veljajo na delovišču/objektu. Izvajalec in vsi podizvajalci morajo upoštevati vse varnostne predpise in ukrepe. </w:t>
            </w:r>
          </w:p>
          <w:p w14:paraId="7D728E7D" w14:textId="77777777" w:rsidR="005E35EA" w:rsidRPr="005E35EA" w:rsidRDefault="005E35EA" w:rsidP="005E35EA">
            <w:pPr>
              <w:spacing w:line="276" w:lineRule="auto"/>
              <w:rPr>
                <w:rFonts w:eastAsia="Aptos" w:cs="Calibri"/>
              </w:rPr>
            </w:pPr>
          </w:p>
          <w:p w14:paraId="2ED13DE8" w14:textId="77777777" w:rsidR="005E35EA" w:rsidRPr="005E35EA" w:rsidRDefault="005E35EA" w:rsidP="005E35EA">
            <w:pPr>
              <w:spacing w:line="276" w:lineRule="auto"/>
              <w:jc w:val="both"/>
              <w:rPr>
                <w:rFonts w:eastAsia="Aptos" w:cs="Calibri"/>
              </w:rPr>
            </w:pPr>
            <w:r w:rsidRPr="005E35EA">
              <w:rPr>
                <w:rFonts w:eastAsia="Aptos" w:cs="Calibri"/>
              </w:rPr>
              <w:t>Predstavnik naročnika, ki zagotavlja varnost delavcev izvajalca, mora pred pričetkom del podpisati Pisni sporazum o organiziranju skupnih ukrepov za zagotavljanje varnosti in zdravja pri delu na skupnem delovišču. Pisni sporazum morajo podpisati tudi vsi podizvajalci.</w:t>
            </w:r>
          </w:p>
          <w:p w14:paraId="2C40C7B9" w14:textId="77777777" w:rsidR="005E35EA" w:rsidRPr="005E35EA" w:rsidRDefault="005E35EA" w:rsidP="005E35EA">
            <w:pPr>
              <w:spacing w:line="276" w:lineRule="auto"/>
              <w:jc w:val="both"/>
              <w:rPr>
                <w:rFonts w:eastAsia="Aptos" w:cs="Calibri"/>
              </w:rPr>
            </w:pPr>
          </w:p>
          <w:p w14:paraId="4C3AC0E6" w14:textId="77777777" w:rsidR="005E35EA" w:rsidRPr="005E35EA" w:rsidRDefault="005E35EA" w:rsidP="005E35EA">
            <w:pPr>
              <w:spacing w:line="276" w:lineRule="auto"/>
              <w:jc w:val="both"/>
              <w:rPr>
                <w:rFonts w:eastAsia="Aptos" w:cs="Calibri"/>
              </w:rPr>
            </w:pPr>
            <w:r w:rsidRPr="005E35EA">
              <w:rPr>
                <w:rFonts w:eastAsia="Aptos" w:cs="Calibri"/>
              </w:rPr>
              <w:t xml:space="preserve">Če pristojni predstavnik naročnika ugotovi, da izvajalec in/ali podizvajalci ne upoštevajo varnostnih predpisov in ukrepov ali da njihov delovni postopek predstavlja tveganje, bo izvajalca na to pisno opozoril. </w:t>
            </w:r>
          </w:p>
          <w:p w14:paraId="05071658" w14:textId="77777777" w:rsidR="005E35EA" w:rsidRPr="005E35EA" w:rsidRDefault="005E35EA" w:rsidP="005E35EA">
            <w:pPr>
              <w:spacing w:line="276" w:lineRule="auto"/>
              <w:jc w:val="both"/>
              <w:rPr>
                <w:rFonts w:eastAsia="Aptos" w:cs="Calibri"/>
              </w:rPr>
            </w:pPr>
          </w:p>
          <w:p w14:paraId="7BF0D8D3" w14:textId="77777777" w:rsidR="005E35EA" w:rsidRPr="005E35EA" w:rsidRDefault="005E35EA" w:rsidP="005E35EA">
            <w:pPr>
              <w:spacing w:line="276" w:lineRule="auto"/>
              <w:jc w:val="both"/>
              <w:rPr>
                <w:rFonts w:eastAsia="Aptos" w:cs="Calibri"/>
              </w:rPr>
            </w:pPr>
            <w:r w:rsidRPr="005E35EA">
              <w:rPr>
                <w:rFonts w:eastAsia="Aptos" w:cs="Calibri"/>
              </w:rPr>
              <w:t>V primeru, da izvajalec ali podizvajalci ne upoštevajo opozoril in navodil naročnika ter nadaljujejo z nevarnim delom, bo pristojni predstavnik naročnika prepovedal nadaljnje delo in zahteval odstranitev z delovišča do vzpostavitve pogojev za varno delo.</w:t>
            </w:r>
          </w:p>
        </w:tc>
      </w:tr>
    </w:tbl>
    <w:p w14:paraId="60D32807" w14:textId="77777777" w:rsidR="005E35EA" w:rsidRPr="005E35EA" w:rsidRDefault="005E35EA" w:rsidP="005E35EA">
      <w:pPr>
        <w:tabs>
          <w:tab w:val="left" w:pos="8505"/>
        </w:tabs>
        <w:spacing w:after="0" w:line="276" w:lineRule="auto"/>
        <w:ind w:right="502"/>
        <w:jc w:val="both"/>
        <w:rPr>
          <w:rFonts w:ascii="Calibri" w:eastAsia="Times New Roman" w:hAnsi="Calibri" w:cs="Calibri"/>
          <w:color w:val="000000"/>
          <w:kern w:val="0"/>
          <w:lang w:eastAsia="sl-SI"/>
          <w14:ligatures w14:val="none"/>
        </w:rPr>
      </w:pPr>
    </w:p>
    <w:p w14:paraId="1FB38B62" w14:textId="77777777" w:rsidR="005E35EA" w:rsidRPr="005E35EA" w:rsidRDefault="005E35EA" w:rsidP="005E35EA">
      <w:pPr>
        <w:spacing w:after="0" w:line="276" w:lineRule="auto"/>
        <w:rPr>
          <w:rFonts w:ascii="Calibri" w:eastAsia="Calibri" w:hAnsi="Calibri" w:cs="Calibri"/>
          <w:kern w:val="0"/>
          <w14:ligatures w14:val="none"/>
        </w:rPr>
      </w:pPr>
    </w:p>
    <w:p w14:paraId="45F6E539"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4.9 Zagotavljanje kakovosti</w:t>
      </w:r>
    </w:p>
    <w:p w14:paraId="2BC4A582"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p>
    <w:tbl>
      <w:tblPr>
        <w:tblStyle w:val="Tabelamrea24"/>
        <w:tblW w:w="0" w:type="auto"/>
        <w:tblInd w:w="0" w:type="dxa"/>
        <w:tblLook w:val="04A0" w:firstRow="1" w:lastRow="0" w:firstColumn="1" w:lastColumn="0" w:noHBand="0" w:noVBand="1"/>
      </w:tblPr>
      <w:tblGrid>
        <w:gridCol w:w="1543"/>
        <w:gridCol w:w="7519"/>
      </w:tblGrid>
      <w:tr w:rsidR="005E35EA" w:rsidRPr="005E35EA" w14:paraId="56BC4286" w14:textId="77777777" w:rsidTr="00AC0FAC">
        <w:trPr>
          <w:trHeight w:val="454"/>
        </w:trPr>
        <w:tc>
          <w:tcPr>
            <w:tcW w:w="1480" w:type="dxa"/>
            <w:vMerge w:val="restart"/>
            <w:tcBorders>
              <w:top w:val="single" w:sz="4" w:space="0" w:color="auto"/>
              <w:left w:val="single" w:sz="4" w:space="0" w:color="auto"/>
              <w:bottom w:val="single" w:sz="4" w:space="0" w:color="auto"/>
              <w:right w:val="single" w:sz="4" w:space="0" w:color="auto"/>
            </w:tcBorders>
            <w:hideMark/>
          </w:tcPr>
          <w:p w14:paraId="320E31FC" w14:textId="77777777" w:rsidR="005E35EA" w:rsidRPr="005E35EA" w:rsidRDefault="005E35EA" w:rsidP="005E35EA">
            <w:pPr>
              <w:spacing w:line="276" w:lineRule="auto"/>
              <w:rPr>
                <w:rFonts w:cs="Calibri"/>
                <w:i/>
              </w:rPr>
            </w:pPr>
            <w:r w:rsidRPr="005E35EA">
              <w:rPr>
                <w:rFonts w:eastAsia="Aptos" w:cs="Calibri"/>
                <w:i/>
              </w:rPr>
              <w:t>4.9: »Zagotavljanje kakovosti«</w:t>
            </w:r>
          </w:p>
        </w:tc>
        <w:tc>
          <w:tcPr>
            <w:tcW w:w="7582" w:type="dxa"/>
            <w:tcBorders>
              <w:top w:val="single" w:sz="4" w:space="0" w:color="auto"/>
              <w:left w:val="single" w:sz="4" w:space="0" w:color="auto"/>
              <w:bottom w:val="single" w:sz="4" w:space="0" w:color="auto"/>
              <w:right w:val="single" w:sz="4" w:space="0" w:color="auto"/>
            </w:tcBorders>
            <w:hideMark/>
          </w:tcPr>
          <w:p w14:paraId="65A06E81" w14:textId="77777777" w:rsidR="005E35EA" w:rsidRPr="005E35EA" w:rsidRDefault="005E35EA" w:rsidP="005E35EA">
            <w:pPr>
              <w:spacing w:line="276" w:lineRule="auto"/>
              <w:rPr>
                <w:rFonts w:eastAsia="Aptos" w:cs="Calibri"/>
              </w:rPr>
            </w:pPr>
            <w:proofErr w:type="spellStart"/>
            <w:r w:rsidRPr="005E35EA">
              <w:rPr>
                <w:rFonts w:eastAsia="Aptos" w:cs="Calibri"/>
              </w:rPr>
              <w:t>Podčlen</w:t>
            </w:r>
            <w:proofErr w:type="spellEnd"/>
            <w:r w:rsidRPr="005E35EA">
              <w:rPr>
                <w:rFonts w:eastAsia="Aptos" w:cs="Calibri"/>
              </w:rPr>
              <w:t xml:space="preserve"> se spremeni tako, da se glasi:</w:t>
            </w:r>
          </w:p>
        </w:tc>
      </w:tr>
      <w:tr w:rsidR="005E35EA" w:rsidRPr="005E35EA" w14:paraId="67119391" w14:textId="77777777" w:rsidTr="00AC0FAC">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50EB98" w14:textId="77777777" w:rsidR="005E35EA" w:rsidRPr="005E35EA" w:rsidRDefault="005E35EA" w:rsidP="005E35EA">
            <w:pPr>
              <w:rPr>
                <w:rFonts w:cs="Calibri"/>
                <w:i/>
              </w:rPr>
            </w:pPr>
          </w:p>
        </w:tc>
        <w:tc>
          <w:tcPr>
            <w:tcW w:w="7582" w:type="dxa"/>
            <w:tcBorders>
              <w:top w:val="single" w:sz="4" w:space="0" w:color="auto"/>
              <w:left w:val="single" w:sz="4" w:space="0" w:color="auto"/>
              <w:bottom w:val="single" w:sz="4" w:space="0" w:color="auto"/>
              <w:right w:val="single" w:sz="4" w:space="0" w:color="auto"/>
            </w:tcBorders>
          </w:tcPr>
          <w:p w14:paraId="2E6AE2B0" w14:textId="77777777" w:rsidR="005E35EA" w:rsidRPr="005E35EA" w:rsidRDefault="005E35EA" w:rsidP="005E35EA">
            <w:pPr>
              <w:spacing w:line="276" w:lineRule="auto"/>
              <w:jc w:val="both"/>
              <w:rPr>
                <w:rFonts w:eastAsia="Aptos" w:cs="Calibri"/>
              </w:rPr>
            </w:pPr>
            <w:r w:rsidRPr="005E35EA">
              <w:rPr>
                <w:rFonts w:eastAsia="Aptos" w:cs="Calibri"/>
              </w:rPr>
              <w:t>Izvajalec mora vzpostaviti sistem za zagotavljanje kakovosti v skladu z zahtevami naročnika, ki jo naročnik lahko poda kadarkoli po sklenitvi pogodbe. Sistem mora biti v skladu s podatki, navedenimi v tako podani zahtevi naročnika. Naročnik ima pravico preveriti vse vidike sistema.</w:t>
            </w:r>
          </w:p>
          <w:p w14:paraId="558743D1" w14:textId="77777777" w:rsidR="005E35EA" w:rsidRPr="005E35EA" w:rsidRDefault="005E35EA" w:rsidP="005E35EA">
            <w:pPr>
              <w:spacing w:line="276" w:lineRule="auto"/>
              <w:jc w:val="both"/>
              <w:rPr>
                <w:rFonts w:eastAsia="Aptos" w:cs="Calibri"/>
              </w:rPr>
            </w:pPr>
          </w:p>
          <w:p w14:paraId="41418683" w14:textId="77777777" w:rsidR="005E35EA" w:rsidRPr="005E35EA" w:rsidRDefault="005E35EA" w:rsidP="005E35EA">
            <w:pPr>
              <w:spacing w:line="276" w:lineRule="auto"/>
              <w:jc w:val="both"/>
              <w:rPr>
                <w:rFonts w:eastAsia="Aptos" w:cs="Calibri"/>
              </w:rPr>
            </w:pPr>
            <w:r w:rsidRPr="005E35EA">
              <w:rPr>
                <w:rFonts w:eastAsia="Aptos" w:cs="Calibri"/>
              </w:rPr>
              <w:lastRenderedPageBreak/>
              <w:t xml:space="preserve">Podatke o vseh postopkih in dokumente o usklajenosti je treba predložiti naročniku v informacijo pred začetkom vsake faze projektiranja in izvajanja, ki sledi naročnikovi zahtevi iz prvega odstavka tega </w:t>
            </w:r>
            <w:proofErr w:type="spellStart"/>
            <w:r w:rsidRPr="005E35EA">
              <w:rPr>
                <w:rFonts w:eastAsia="Aptos" w:cs="Calibri"/>
              </w:rPr>
              <w:t>podčlena</w:t>
            </w:r>
            <w:proofErr w:type="spellEnd"/>
            <w:r w:rsidRPr="005E35EA">
              <w:rPr>
                <w:rFonts w:eastAsia="Aptos" w:cs="Calibri"/>
              </w:rPr>
              <w:t>. Kadar se naročniku predloži dokument tehnične narave, mora biti na dokumentu vidno predhodno soglasje samega izvajalca.</w:t>
            </w:r>
          </w:p>
          <w:p w14:paraId="09D2246A" w14:textId="77777777" w:rsidR="005E35EA" w:rsidRPr="005E35EA" w:rsidRDefault="005E35EA" w:rsidP="005E35EA">
            <w:pPr>
              <w:spacing w:line="276" w:lineRule="auto"/>
              <w:jc w:val="both"/>
              <w:rPr>
                <w:rFonts w:eastAsia="Aptos" w:cs="Calibri"/>
              </w:rPr>
            </w:pPr>
          </w:p>
          <w:p w14:paraId="5DCB9B4C" w14:textId="77777777" w:rsidR="005E35EA" w:rsidRPr="005E35EA" w:rsidRDefault="005E35EA" w:rsidP="005E35EA">
            <w:pPr>
              <w:spacing w:line="276" w:lineRule="auto"/>
              <w:jc w:val="both"/>
              <w:rPr>
                <w:rFonts w:eastAsia="Aptos" w:cs="Calibri"/>
              </w:rPr>
            </w:pPr>
            <w:r w:rsidRPr="005E35EA">
              <w:rPr>
                <w:rFonts w:eastAsia="Aptos" w:cs="Calibri"/>
              </w:rPr>
              <w:t>Usklajenost s sistemom za zagotavljanje kakovosti izvajalca ne razreši nobene izmed njegovih dolžnosti, obveznosti ali odgovornosti v okviru Pogodbe.</w:t>
            </w:r>
          </w:p>
        </w:tc>
      </w:tr>
    </w:tbl>
    <w:p w14:paraId="2856FD2A"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p>
    <w:p w14:paraId="2C3B05C8"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4.10 Podatki o gradbišču</w:t>
      </w:r>
    </w:p>
    <w:p w14:paraId="6F59951B"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p>
    <w:tbl>
      <w:tblPr>
        <w:tblStyle w:val="Tabelamrea24"/>
        <w:tblW w:w="0" w:type="auto"/>
        <w:tblInd w:w="0" w:type="dxa"/>
        <w:tblLook w:val="04A0" w:firstRow="1" w:lastRow="0" w:firstColumn="1" w:lastColumn="0" w:noHBand="0" w:noVBand="1"/>
      </w:tblPr>
      <w:tblGrid>
        <w:gridCol w:w="1480"/>
        <w:gridCol w:w="7582"/>
      </w:tblGrid>
      <w:tr w:rsidR="005E35EA" w:rsidRPr="005E35EA" w14:paraId="471F3DE4" w14:textId="77777777" w:rsidTr="00AC0FAC">
        <w:trPr>
          <w:trHeight w:val="454"/>
        </w:trPr>
        <w:tc>
          <w:tcPr>
            <w:tcW w:w="1480" w:type="dxa"/>
            <w:vMerge w:val="restart"/>
            <w:tcBorders>
              <w:top w:val="single" w:sz="4" w:space="0" w:color="auto"/>
              <w:left w:val="single" w:sz="4" w:space="0" w:color="auto"/>
              <w:bottom w:val="single" w:sz="4" w:space="0" w:color="auto"/>
              <w:right w:val="single" w:sz="4" w:space="0" w:color="auto"/>
            </w:tcBorders>
            <w:hideMark/>
          </w:tcPr>
          <w:p w14:paraId="5ABA29A3" w14:textId="77777777" w:rsidR="005E35EA" w:rsidRPr="005E35EA" w:rsidRDefault="005E35EA" w:rsidP="005E35EA">
            <w:pPr>
              <w:spacing w:line="276" w:lineRule="auto"/>
              <w:rPr>
                <w:rFonts w:cs="Calibri"/>
                <w:i/>
              </w:rPr>
            </w:pPr>
            <w:r w:rsidRPr="005E35EA">
              <w:rPr>
                <w:rFonts w:eastAsia="Aptos" w:cs="Calibri"/>
                <w:i/>
              </w:rPr>
              <w:t>4.10: »Podatki o gradbišču«</w:t>
            </w:r>
          </w:p>
        </w:tc>
        <w:tc>
          <w:tcPr>
            <w:tcW w:w="7582" w:type="dxa"/>
            <w:tcBorders>
              <w:top w:val="single" w:sz="4" w:space="0" w:color="auto"/>
              <w:left w:val="single" w:sz="4" w:space="0" w:color="auto"/>
              <w:bottom w:val="single" w:sz="4" w:space="0" w:color="auto"/>
              <w:right w:val="single" w:sz="4" w:space="0" w:color="auto"/>
            </w:tcBorders>
            <w:hideMark/>
          </w:tcPr>
          <w:p w14:paraId="32DC43BB" w14:textId="77777777" w:rsidR="005E35EA" w:rsidRPr="005E35EA" w:rsidRDefault="005E35EA" w:rsidP="005E35EA">
            <w:pPr>
              <w:spacing w:line="276" w:lineRule="auto"/>
              <w:rPr>
                <w:rFonts w:eastAsia="Aptos" w:cs="Calibri"/>
              </w:rPr>
            </w:pPr>
            <w:proofErr w:type="spellStart"/>
            <w:r w:rsidRPr="005E35EA">
              <w:rPr>
                <w:rFonts w:eastAsia="Aptos" w:cs="Calibri"/>
              </w:rPr>
              <w:t>Podčlen</w:t>
            </w:r>
            <w:proofErr w:type="spellEnd"/>
            <w:r w:rsidRPr="005E35EA">
              <w:rPr>
                <w:rFonts w:eastAsia="Aptos" w:cs="Calibri"/>
              </w:rPr>
              <w:t xml:space="preserve"> se spremeni tako, da se glasi:</w:t>
            </w:r>
          </w:p>
        </w:tc>
      </w:tr>
      <w:tr w:rsidR="005E35EA" w:rsidRPr="005E35EA" w14:paraId="4537FCD8" w14:textId="77777777" w:rsidTr="00AC0FAC">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962F52" w14:textId="77777777" w:rsidR="005E35EA" w:rsidRPr="005E35EA" w:rsidRDefault="005E35EA" w:rsidP="005E35EA">
            <w:pPr>
              <w:rPr>
                <w:rFonts w:cs="Calibri"/>
                <w:i/>
              </w:rPr>
            </w:pPr>
          </w:p>
        </w:tc>
        <w:tc>
          <w:tcPr>
            <w:tcW w:w="7582" w:type="dxa"/>
            <w:tcBorders>
              <w:top w:val="single" w:sz="4" w:space="0" w:color="auto"/>
              <w:left w:val="single" w:sz="4" w:space="0" w:color="auto"/>
              <w:bottom w:val="single" w:sz="4" w:space="0" w:color="auto"/>
              <w:right w:val="single" w:sz="4" w:space="0" w:color="auto"/>
            </w:tcBorders>
          </w:tcPr>
          <w:p w14:paraId="60A207F2" w14:textId="77777777" w:rsidR="005E35EA" w:rsidRPr="005E35EA" w:rsidRDefault="005E35EA" w:rsidP="005E35EA">
            <w:pPr>
              <w:spacing w:line="276" w:lineRule="auto"/>
              <w:jc w:val="both"/>
              <w:rPr>
                <w:rFonts w:eastAsia="Aptos" w:cs="Calibri"/>
              </w:rPr>
            </w:pPr>
            <w:r w:rsidRPr="005E35EA">
              <w:rPr>
                <w:rFonts w:eastAsia="Aptos" w:cs="Calibri"/>
              </w:rPr>
              <w:t>Izvajalec s sklenitvijo te Pogodbe potrjuje, da je dobil na razpolago v informacijo vse pomembne podatke, s katerimi je razpolagal naročnik v fazi priprave Zahtev naročnika in da iz naslova nezadostnih informacij nima pravice do nikakršnega zahtevka do naročnika.</w:t>
            </w:r>
          </w:p>
          <w:p w14:paraId="4317C0BB" w14:textId="77777777" w:rsidR="005E35EA" w:rsidRPr="005E35EA" w:rsidRDefault="005E35EA" w:rsidP="005E35EA">
            <w:pPr>
              <w:spacing w:line="276" w:lineRule="auto"/>
              <w:jc w:val="both"/>
              <w:rPr>
                <w:rFonts w:eastAsia="Aptos" w:cs="Calibri"/>
              </w:rPr>
            </w:pPr>
          </w:p>
          <w:p w14:paraId="01499C68" w14:textId="77777777" w:rsidR="005E35EA" w:rsidRPr="005E35EA" w:rsidRDefault="005E35EA" w:rsidP="005E35EA">
            <w:pPr>
              <w:spacing w:line="276" w:lineRule="auto"/>
              <w:jc w:val="both"/>
              <w:rPr>
                <w:rFonts w:eastAsia="Aptos" w:cs="Calibri"/>
              </w:rPr>
            </w:pPr>
            <w:r w:rsidRPr="005E35EA">
              <w:rPr>
                <w:rFonts w:eastAsia="Aptos" w:cs="Calibri"/>
              </w:rPr>
              <w:t>Izvajalec je odgovoren za preveritev in tolmačenje vseh takih podatkov. Naročnik ne odgovarja za točnost, zadostnost ali popolnost takšnih podatkov. Izvajalec se ne sme zanašati na nobeno raziskavo, poročilo ali drug dokument, ki ga je pripravil naročnik ali je bil pripravljen v njegovem imenu v zvezi z zadevo, na katero se nanaša ta člen, in naročnik ne jamči za točnost ali popolnost katere koli takšne raziskave, poročila ali dokumenta ali katere koli trditve, ne glede na to, ali gre za malomarnost ali drugače.</w:t>
            </w:r>
          </w:p>
          <w:p w14:paraId="0001E66D" w14:textId="77777777" w:rsidR="005E35EA" w:rsidRPr="005E35EA" w:rsidRDefault="005E35EA" w:rsidP="005E35EA">
            <w:pPr>
              <w:spacing w:line="276" w:lineRule="auto"/>
              <w:jc w:val="both"/>
              <w:rPr>
                <w:rFonts w:eastAsia="Aptos" w:cs="Calibri"/>
              </w:rPr>
            </w:pPr>
          </w:p>
          <w:p w14:paraId="63F19041" w14:textId="77777777" w:rsidR="005E35EA" w:rsidRPr="005E35EA" w:rsidRDefault="005E35EA" w:rsidP="005E35EA">
            <w:pPr>
              <w:spacing w:line="276" w:lineRule="auto"/>
              <w:jc w:val="both"/>
              <w:rPr>
                <w:rFonts w:eastAsia="Aptos" w:cs="Calibri"/>
              </w:rPr>
            </w:pPr>
            <w:r w:rsidRPr="005E35EA">
              <w:rPr>
                <w:rFonts w:eastAsia="Aptos" w:cs="Calibri"/>
              </w:rPr>
              <w:t>Izvajalec bo izvedel nadaljnje raziskave na gradbišču, za katere meni, da so potrebne za pripravo Projekta del, za oddajo morebitnega proračuna, za pridobitev morebitnih uradnih in drugih soglasij ali za pripravo ponudbe ter za projektiranje, izvedbo, dokončanje in vzdrževanje del.</w:t>
            </w:r>
          </w:p>
        </w:tc>
      </w:tr>
    </w:tbl>
    <w:p w14:paraId="0FEBB540" w14:textId="77777777" w:rsidR="005E35EA" w:rsidRPr="005E35EA" w:rsidRDefault="005E35EA" w:rsidP="005E35EA">
      <w:pPr>
        <w:spacing w:after="0" w:line="276" w:lineRule="auto"/>
        <w:rPr>
          <w:rFonts w:ascii="Calibri" w:eastAsia="Calibri" w:hAnsi="Calibri" w:cs="Calibri"/>
          <w:kern w:val="0"/>
          <w14:ligatures w14:val="none"/>
        </w:rPr>
      </w:pPr>
    </w:p>
    <w:p w14:paraId="6095165D"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4.11 Zadostnost sprejetega pogodbenega zneska</w:t>
      </w:r>
    </w:p>
    <w:p w14:paraId="5287DDE1"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p>
    <w:tbl>
      <w:tblPr>
        <w:tblStyle w:val="Tabelamrea24"/>
        <w:tblW w:w="0" w:type="auto"/>
        <w:tblInd w:w="0" w:type="dxa"/>
        <w:tblLook w:val="04A0" w:firstRow="1" w:lastRow="0" w:firstColumn="1" w:lastColumn="0" w:noHBand="0" w:noVBand="1"/>
      </w:tblPr>
      <w:tblGrid>
        <w:gridCol w:w="1480"/>
        <w:gridCol w:w="7582"/>
      </w:tblGrid>
      <w:tr w:rsidR="005E35EA" w:rsidRPr="005E35EA" w14:paraId="63322DF2" w14:textId="77777777" w:rsidTr="00AC0FAC">
        <w:trPr>
          <w:trHeight w:val="454"/>
        </w:trPr>
        <w:tc>
          <w:tcPr>
            <w:tcW w:w="1480" w:type="dxa"/>
            <w:vMerge w:val="restart"/>
            <w:tcBorders>
              <w:top w:val="single" w:sz="4" w:space="0" w:color="auto"/>
              <w:left w:val="single" w:sz="4" w:space="0" w:color="auto"/>
              <w:bottom w:val="single" w:sz="4" w:space="0" w:color="auto"/>
              <w:right w:val="single" w:sz="4" w:space="0" w:color="auto"/>
            </w:tcBorders>
            <w:hideMark/>
          </w:tcPr>
          <w:p w14:paraId="4157D063" w14:textId="77777777" w:rsidR="005E35EA" w:rsidRPr="005E35EA" w:rsidRDefault="005E35EA" w:rsidP="005E35EA">
            <w:pPr>
              <w:spacing w:line="276" w:lineRule="auto"/>
              <w:rPr>
                <w:rFonts w:cs="Calibri"/>
                <w:i/>
              </w:rPr>
            </w:pPr>
            <w:r w:rsidRPr="005E35EA">
              <w:rPr>
                <w:rFonts w:eastAsia="Aptos" w:cs="Calibri"/>
                <w:i/>
              </w:rPr>
              <w:t>4.11: »Zadostnost sprejetega pogodbenega zneska«</w:t>
            </w:r>
          </w:p>
        </w:tc>
        <w:tc>
          <w:tcPr>
            <w:tcW w:w="7582" w:type="dxa"/>
            <w:tcBorders>
              <w:top w:val="single" w:sz="4" w:space="0" w:color="auto"/>
              <w:left w:val="single" w:sz="4" w:space="0" w:color="auto"/>
              <w:bottom w:val="single" w:sz="4" w:space="0" w:color="auto"/>
              <w:right w:val="single" w:sz="4" w:space="0" w:color="auto"/>
            </w:tcBorders>
            <w:hideMark/>
          </w:tcPr>
          <w:p w14:paraId="60E24306" w14:textId="77777777" w:rsidR="005E35EA" w:rsidRPr="005E35EA" w:rsidRDefault="005E35EA" w:rsidP="005E35EA">
            <w:pPr>
              <w:spacing w:line="276" w:lineRule="auto"/>
              <w:rPr>
                <w:rFonts w:eastAsia="Aptos" w:cs="Calibri"/>
              </w:rPr>
            </w:pPr>
            <w:r w:rsidRPr="005E35EA">
              <w:rPr>
                <w:rFonts w:eastAsia="Aptos" w:cs="Calibri"/>
              </w:rPr>
              <w:t xml:space="preserve">Na koncu </w:t>
            </w:r>
            <w:proofErr w:type="spellStart"/>
            <w:r w:rsidRPr="005E35EA">
              <w:rPr>
                <w:rFonts w:eastAsia="Aptos" w:cs="Calibri"/>
              </w:rPr>
              <w:t>podčlena</w:t>
            </w:r>
            <w:proofErr w:type="spellEnd"/>
            <w:r w:rsidRPr="005E35EA">
              <w:rPr>
                <w:rFonts w:eastAsia="Aptos" w:cs="Calibri"/>
              </w:rPr>
              <w:t xml:space="preserve"> se doda besedilo, ki se glasi:</w:t>
            </w:r>
          </w:p>
        </w:tc>
      </w:tr>
      <w:tr w:rsidR="005E35EA" w:rsidRPr="005E35EA" w14:paraId="0E7A74BF" w14:textId="77777777" w:rsidTr="00AC0FAC">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1984EB" w14:textId="77777777" w:rsidR="005E35EA" w:rsidRPr="005E35EA" w:rsidRDefault="005E35EA" w:rsidP="005E35EA">
            <w:pPr>
              <w:rPr>
                <w:rFonts w:cs="Calibri"/>
                <w:i/>
              </w:rPr>
            </w:pPr>
          </w:p>
        </w:tc>
        <w:tc>
          <w:tcPr>
            <w:tcW w:w="7582" w:type="dxa"/>
            <w:tcBorders>
              <w:top w:val="single" w:sz="4" w:space="0" w:color="auto"/>
              <w:left w:val="single" w:sz="4" w:space="0" w:color="auto"/>
              <w:bottom w:val="single" w:sz="4" w:space="0" w:color="auto"/>
              <w:right w:val="single" w:sz="4" w:space="0" w:color="auto"/>
            </w:tcBorders>
            <w:hideMark/>
          </w:tcPr>
          <w:p w14:paraId="490CE358" w14:textId="77777777" w:rsidR="005E35EA" w:rsidRPr="005E35EA" w:rsidRDefault="005E35EA" w:rsidP="005E35EA">
            <w:pPr>
              <w:spacing w:line="276" w:lineRule="auto"/>
              <w:jc w:val="both"/>
              <w:rPr>
                <w:rFonts w:eastAsia="Aptos" w:cs="Calibri"/>
              </w:rPr>
            </w:pPr>
            <w:r w:rsidRPr="005E35EA">
              <w:rPr>
                <w:rFonts w:eastAsia="Aptos" w:cs="Calibri"/>
              </w:rPr>
              <w:t xml:space="preserve">Tehnične specifikacije iz postopka oddaje javnega naročila in oba predložena PZI služijo le kot pripomoček za oblikovanje cene, ne pomenijo pa, da izvajalec izvede zgolj tista dela, ki so opisana/navedena v tej dokumentaciji ali da izvajalec del, ki jih ni vključil v ponudbeno ceno, ni dolžan opraviti, če so ta nujna oziroma potrebna za </w:t>
            </w:r>
            <w:r w:rsidRPr="005E35EA">
              <w:rPr>
                <w:rFonts w:eastAsia="Aptos" w:cs="Calibri"/>
              </w:rPr>
              <w:lastRenderedPageBreak/>
              <w:t>končni s Pogodbo dogovorjeni rezultat in pogodbeni namen. Izvajalec ima pravico in dolžnost, da v okviru ponudbene in pogodbene cene izračuna ceno za vsa dela, ki jih je treba izvesti za dosego pogodbenega namena.</w:t>
            </w:r>
          </w:p>
        </w:tc>
      </w:tr>
    </w:tbl>
    <w:p w14:paraId="0ADD8BB2" w14:textId="77777777" w:rsidR="005E35EA" w:rsidRPr="005E35EA" w:rsidRDefault="005E35EA" w:rsidP="005E35EA">
      <w:pPr>
        <w:spacing w:after="0" w:line="276" w:lineRule="auto"/>
        <w:rPr>
          <w:rFonts w:ascii="Calibri" w:eastAsia="Calibri" w:hAnsi="Calibri" w:cs="Calibri"/>
          <w:kern w:val="0"/>
          <w14:ligatures w14:val="none"/>
        </w:rPr>
      </w:pPr>
    </w:p>
    <w:p w14:paraId="7044EA00"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bookmarkStart w:id="64" w:name="_Toc478133335"/>
      <w:bookmarkStart w:id="65" w:name="_Hlk171516758"/>
      <w:r w:rsidRPr="005E35EA">
        <w:rPr>
          <w:rFonts w:ascii="Calibri" w:eastAsia="Times New Roman" w:hAnsi="Calibri" w:cs="Calibri"/>
          <w:b/>
          <w:color w:val="000000"/>
          <w:kern w:val="0"/>
          <w:lang w:eastAsia="sl-SI"/>
          <w14:ligatures w14:val="none"/>
        </w:rPr>
        <w:t>4.20 Oprema naročnika in material po prosti izbiri</w:t>
      </w:r>
      <w:bookmarkEnd w:id="64"/>
    </w:p>
    <w:bookmarkEnd w:id="65"/>
    <w:p w14:paraId="1ED20700"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p>
    <w:tbl>
      <w:tblPr>
        <w:tblStyle w:val="Tabelamrea24"/>
        <w:tblW w:w="0" w:type="auto"/>
        <w:tblInd w:w="0" w:type="dxa"/>
        <w:tblLook w:val="04A0" w:firstRow="1" w:lastRow="0" w:firstColumn="1" w:lastColumn="0" w:noHBand="0" w:noVBand="1"/>
      </w:tblPr>
      <w:tblGrid>
        <w:gridCol w:w="1478"/>
        <w:gridCol w:w="7538"/>
      </w:tblGrid>
      <w:tr w:rsidR="005E35EA" w:rsidRPr="005E35EA" w14:paraId="04365DA3" w14:textId="77777777" w:rsidTr="00AC0FAC">
        <w:trPr>
          <w:trHeight w:val="1455"/>
        </w:trPr>
        <w:tc>
          <w:tcPr>
            <w:tcW w:w="1478" w:type="dxa"/>
            <w:tcBorders>
              <w:top w:val="single" w:sz="4" w:space="0" w:color="auto"/>
              <w:left w:val="single" w:sz="4" w:space="0" w:color="auto"/>
              <w:bottom w:val="single" w:sz="4" w:space="0" w:color="auto"/>
              <w:right w:val="single" w:sz="4" w:space="0" w:color="auto"/>
            </w:tcBorders>
            <w:vAlign w:val="center"/>
            <w:hideMark/>
          </w:tcPr>
          <w:p w14:paraId="7A634E5B" w14:textId="77777777" w:rsidR="005E35EA" w:rsidRPr="005E35EA" w:rsidRDefault="005E35EA" w:rsidP="005E35EA">
            <w:pPr>
              <w:spacing w:line="276" w:lineRule="auto"/>
              <w:rPr>
                <w:rFonts w:cs="Calibri"/>
                <w:i/>
              </w:rPr>
            </w:pPr>
            <w:r w:rsidRPr="005E35EA">
              <w:rPr>
                <w:rFonts w:eastAsia="Aptos" w:cs="Calibri"/>
                <w:i/>
              </w:rPr>
              <w:t>4.20: »Oprema naročnika in material po prosti izbiri«</w:t>
            </w:r>
          </w:p>
        </w:tc>
        <w:tc>
          <w:tcPr>
            <w:tcW w:w="7538" w:type="dxa"/>
            <w:tcBorders>
              <w:top w:val="single" w:sz="4" w:space="0" w:color="auto"/>
              <w:left w:val="single" w:sz="4" w:space="0" w:color="auto"/>
              <w:bottom w:val="single" w:sz="4" w:space="0" w:color="000000"/>
              <w:right w:val="single" w:sz="4" w:space="0" w:color="auto"/>
            </w:tcBorders>
            <w:vAlign w:val="center"/>
            <w:hideMark/>
          </w:tcPr>
          <w:p w14:paraId="4EC20493" w14:textId="77777777" w:rsidR="005E35EA" w:rsidRPr="005E35EA" w:rsidRDefault="005E35EA" w:rsidP="005E35EA">
            <w:pPr>
              <w:spacing w:line="276" w:lineRule="auto"/>
              <w:rPr>
                <w:rFonts w:eastAsia="Aptos" w:cs="Calibri"/>
              </w:rPr>
            </w:pPr>
            <w:r w:rsidRPr="005E35EA">
              <w:rPr>
                <w:rFonts w:eastAsia="Aptos" w:cs="Calibri"/>
              </w:rPr>
              <w:t xml:space="preserve">Besedilo </w:t>
            </w:r>
            <w:proofErr w:type="spellStart"/>
            <w:r w:rsidRPr="005E35EA">
              <w:rPr>
                <w:rFonts w:eastAsia="Aptos" w:cs="Calibri"/>
              </w:rPr>
              <w:t>podčlena</w:t>
            </w:r>
            <w:proofErr w:type="spellEnd"/>
            <w:r w:rsidRPr="005E35EA">
              <w:rPr>
                <w:rFonts w:eastAsia="Aptos" w:cs="Calibri"/>
              </w:rPr>
              <w:t xml:space="preserve"> 4.20 se izbriše.</w:t>
            </w:r>
          </w:p>
        </w:tc>
      </w:tr>
    </w:tbl>
    <w:p w14:paraId="34B2EEB6" w14:textId="77777777" w:rsidR="005E35EA" w:rsidRPr="005E35EA" w:rsidRDefault="005E35EA" w:rsidP="005E35EA">
      <w:pPr>
        <w:spacing w:after="0" w:line="276" w:lineRule="auto"/>
        <w:rPr>
          <w:rFonts w:ascii="Calibri" w:eastAsia="Calibri" w:hAnsi="Calibri" w:cs="Calibri"/>
          <w:kern w:val="0"/>
          <w14:ligatures w14:val="none"/>
        </w:rPr>
      </w:pPr>
    </w:p>
    <w:p w14:paraId="4F7C944F"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4.21 Poročilo o poteku del</w:t>
      </w:r>
    </w:p>
    <w:p w14:paraId="79526C85"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p>
    <w:tbl>
      <w:tblPr>
        <w:tblStyle w:val="Tabelamrea24"/>
        <w:tblW w:w="0" w:type="auto"/>
        <w:tblInd w:w="0" w:type="dxa"/>
        <w:tblLook w:val="04A0" w:firstRow="1" w:lastRow="0" w:firstColumn="1" w:lastColumn="0" w:noHBand="0" w:noVBand="1"/>
      </w:tblPr>
      <w:tblGrid>
        <w:gridCol w:w="1480"/>
        <w:gridCol w:w="7582"/>
      </w:tblGrid>
      <w:tr w:rsidR="005E35EA" w:rsidRPr="005E35EA" w14:paraId="44B0AC78" w14:textId="77777777" w:rsidTr="00AC0FAC">
        <w:trPr>
          <w:trHeight w:val="454"/>
        </w:trPr>
        <w:tc>
          <w:tcPr>
            <w:tcW w:w="1480" w:type="dxa"/>
            <w:vMerge w:val="restart"/>
            <w:tcBorders>
              <w:top w:val="single" w:sz="4" w:space="0" w:color="auto"/>
              <w:left w:val="single" w:sz="4" w:space="0" w:color="auto"/>
              <w:bottom w:val="single" w:sz="4" w:space="0" w:color="auto"/>
              <w:right w:val="single" w:sz="4" w:space="0" w:color="auto"/>
            </w:tcBorders>
            <w:hideMark/>
          </w:tcPr>
          <w:p w14:paraId="6A1A11A4" w14:textId="77777777" w:rsidR="005E35EA" w:rsidRPr="005E35EA" w:rsidRDefault="005E35EA" w:rsidP="005E35EA">
            <w:pPr>
              <w:spacing w:line="276" w:lineRule="auto"/>
              <w:rPr>
                <w:rFonts w:cs="Calibri"/>
                <w:i/>
              </w:rPr>
            </w:pPr>
            <w:r w:rsidRPr="005E35EA">
              <w:rPr>
                <w:rFonts w:eastAsia="Aptos" w:cs="Calibri"/>
                <w:i/>
              </w:rPr>
              <w:t>4.21: »Poročilo o poteku del«</w:t>
            </w:r>
          </w:p>
        </w:tc>
        <w:tc>
          <w:tcPr>
            <w:tcW w:w="7582" w:type="dxa"/>
            <w:tcBorders>
              <w:top w:val="single" w:sz="4" w:space="0" w:color="auto"/>
              <w:left w:val="single" w:sz="4" w:space="0" w:color="auto"/>
              <w:bottom w:val="single" w:sz="4" w:space="0" w:color="auto"/>
              <w:right w:val="single" w:sz="4" w:space="0" w:color="auto"/>
            </w:tcBorders>
            <w:hideMark/>
          </w:tcPr>
          <w:p w14:paraId="0523AD01" w14:textId="77777777" w:rsidR="005E35EA" w:rsidRPr="005E35EA" w:rsidRDefault="005E35EA" w:rsidP="005E35EA">
            <w:pPr>
              <w:spacing w:line="276" w:lineRule="auto"/>
              <w:rPr>
                <w:rFonts w:eastAsia="Aptos" w:cs="Calibri"/>
              </w:rPr>
            </w:pPr>
            <w:r w:rsidRPr="005E35EA">
              <w:rPr>
                <w:rFonts w:eastAsia="Aptos" w:cs="Calibri"/>
              </w:rPr>
              <w:t xml:space="preserve">Na koncu </w:t>
            </w:r>
            <w:proofErr w:type="spellStart"/>
            <w:r w:rsidRPr="005E35EA">
              <w:rPr>
                <w:rFonts w:eastAsia="Aptos" w:cs="Calibri"/>
              </w:rPr>
              <w:t>podčlena</w:t>
            </w:r>
            <w:proofErr w:type="spellEnd"/>
            <w:r w:rsidRPr="005E35EA">
              <w:rPr>
                <w:rFonts w:eastAsia="Aptos" w:cs="Calibri"/>
              </w:rPr>
              <w:t xml:space="preserve"> se doda besedilo, ki se glasi:</w:t>
            </w:r>
          </w:p>
        </w:tc>
      </w:tr>
      <w:tr w:rsidR="005E35EA" w:rsidRPr="005E35EA" w14:paraId="6A176B65" w14:textId="77777777" w:rsidTr="00AC0FAC">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D55EC5" w14:textId="77777777" w:rsidR="005E35EA" w:rsidRPr="005E35EA" w:rsidRDefault="005E35EA" w:rsidP="005E35EA">
            <w:pPr>
              <w:rPr>
                <w:rFonts w:cs="Calibri"/>
                <w:i/>
              </w:rPr>
            </w:pPr>
          </w:p>
        </w:tc>
        <w:tc>
          <w:tcPr>
            <w:tcW w:w="7582" w:type="dxa"/>
            <w:tcBorders>
              <w:top w:val="single" w:sz="4" w:space="0" w:color="auto"/>
              <w:left w:val="single" w:sz="4" w:space="0" w:color="auto"/>
              <w:bottom w:val="single" w:sz="4" w:space="0" w:color="auto"/>
              <w:right w:val="single" w:sz="4" w:space="0" w:color="auto"/>
            </w:tcBorders>
          </w:tcPr>
          <w:p w14:paraId="3CA189FA" w14:textId="77777777" w:rsidR="005E35EA" w:rsidRPr="005E35EA" w:rsidRDefault="005E35EA" w:rsidP="005E35EA">
            <w:pPr>
              <w:numPr>
                <w:ilvl w:val="0"/>
                <w:numId w:val="36"/>
              </w:numPr>
              <w:spacing w:line="276" w:lineRule="auto"/>
              <w:contextualSpacing/>
              <w:jc w:val="both"/>
              <w:rPr>
                <w:rFonts w:eastAsia="Aptos" w:cs="Calibri"/>
              </w:rPr>
            </w:pPr>
            <w:r w:rsidRPr="005E35EA">
              <w:rPr>
                <w:rFonts w:eastAsia="Aptos" w:cs="Calibri"/>
              </w:rPr>
              <w:t>gradbena situacija, potrjena s strani odgovornega nadzornika,</w:t>
            </w:r>
          </w:p>
          <w:p w14:paraId="1C371091" w14:textId="77777777" w:rsidR="005E35EA" w:rsidRPr="005E35EA" w:rsidRDefault="005E35EA" w:rsidP="005E35EA">
            <w:pPr>
              <w:spacing w:line="276" w:lineRule="auto"/>
              <w:ind w:left="360"/>
              <w:jc w:val="both"/>
              <w:rPr>
                <w:rFonts w:eastAsia="Aptos" w:cs="Calibri"/>
              </w:rPr>
            </w:pPr>
            <w:r w:rsidRPr="005E35EA">
              <w:rPr>
                <w:rFonts w:eastAsia="Aptos" w:cs="Calibri"/>
              </w:rPr>
              <w:t>(j) računi oziroma gradbene situacije podizvajalcev, potrjene s strani izvajalca, v kolikor gre za neposredna plačila podizvajalcem,</w:t>
            </w:r>
          </w:p>
          <w:p w14:paraId="07834EDD" w14:textId="77777777" w:rsidR="005E35EA" w:rsidRPr="005E35EA" w:rsidRDefault="005E35EA" w:rsidP="005E35EA">
            <w:pPr>
              <w:spacing w:line="276" w:lineRule="auto"/>
              <w:ind w:left="360"/>
              <w:jc w:val="both"/>
              <w:rPr>
                <w:rFonts w:eastAsia="Aptos" w:cs="Calibri"/>
              </w:rPr>
            </w:pPr>
            <w:r w:rsidRPr="005E35EA">
              <w:rPr>
                <w:rFonts w:eastAsia="Aptos" w:cs="Calibri"/>
              </w:rPr>
              <w:t>(k) specifikacija prejemnikov plačil po izstavljenem računu izvajalca, oblikovana po zahtevah naročnika,</w:t>
            </w:r>
          </w:p>
          <w:p w14:paraId="53753300" w14:textId="77777777" w:rsidR="005E35EA" w:rsidRPr="005E35EA" w:rsidRDefault="005E35EA" w:rsidP="005E35EA">
            <w:pPr>
              <w:spacing w:line="276" w:lineRule="auto"/>
              <w:ind w:left="360"/>
              <w:jc w:val="both"/>
              <w:rPr>
                <w:rFonts w:eastAsia="Aptos" w:cs="Calibri"/>
              </w:rPr>
            </w:pPr>
            <w:r w:rsidRPr="005E35EA">
              <w:rPr>
                <w:rFonts w:eastAsia="Aptos" w:cs="Calibri"/>
              </w:rPr>
              <w:t>(l) kopija s strani Inženirja podpisane knjige obračunskih izmer (gradbene knjige),</w:t>
            </w:r>
          </w:p>
          <w:p w14:paraId="5232621D" w14:textId="77777777" w:rsidR="005E35EA" w:rsidRPr="005E35EA" w:rsidRDefault="005E35EA" w:rsidP="005E35EA">
            <w:pPr>
              <w:spacing w:line="276" w:lineRule="auto"/>
              <w:ind w:left="360"/>
              <w:jc w:val="both"/>
              <w:rPr>
                <w:rFonts w:eastAsia="Aptos" w:cs="Calibri"/>
              </w:rPr>
            </w:pPr>
            <w:r w:rsidRPr="005E35EA">
              <w:rPr>
                <w:rFonts w:eastAsia="Aptos" w:cs="Calibri"/>
              </w:rPr>
              <w:t>(l) ostala dokumentacija, ki potrjuje, da je zaračunana storitev dejansko opravljena v skladu s to pogodbo, gradbenim dnevnikom in s potrjeno knjigo obračunskih izmer.</w:t>
            </w:r>
          </w:p>
          <w:p w14:paraId="71EAC793" w14:textId="77777777" w:rsidR="005E35EA" w:rsidRPr="005E35EA" w:rsidRDefault="005E35EA" w:rsidP="005E35EA">
            <w:pPr>
              <w:spacing w:line="276" w:lineRule="auto"/>
              <w:ind w:left="360"/>
              <w:jc w:val="both"/>
              <w:rPr>
                <w:rFonts w:eastAsia="Aptos" w:cs="Calibri"/>
              </w:rPr>
            </w:pPr>
          </w:p>
          <w:p w14:paraId="56F758D3" w14:textId="77777777" w:rsidR="005E35EA" w:rsidRPr="005E35EA" w:rsidRDefault="005E35EA" w:rsidP="005E35EA">
            <w:pPr>
              <w:spacing w:line="276" w:lineRule="auto"/>
              <w:jc w:val="both"/>
              <w:rPr>
                <w:rFonts w:eastAsia="Aptos" w:cs="Calibri"/>
              </w:rPr>
            </w:pPr>
            <w:r w:rsidRPr="005E35EA">
              <w:rPr>
                <w:rFonts w:eastAsia="Aptos" w:cs="Calibri"/>
              </w:rPr>
              <w:t xml:space="preserve">Izvajalec bo pripravljal tedenska poročila in tedenske plane v obliki, ki je dogovorjena s Predstavnikom Naročnika. Ti dokumenti morajo biti na zahtevo Inženirja predani Predstavniku Naročnika zadnji dan tekočega tedna, vsekakor pa pred tedenskim sestankom na lokaciji </w:t>
            </w:r>
            <w:proofErr w:type="spellStart"/>
            <w:r w:rsidRPr="005E35EA">
              <w:rPr>
                <w:rFonts w:eastAsia="Aptos" w:cs="Calibri"/>
              </w:rPr>
              <w:t>oz</w:t>
            </w:r>
            <w:proofErr w:type="spellEnd"/>
            <w:r w:rsidRPr="005E35EA">
              <w:rPr>
                <w:rFonts w:eastAsia="Aptos" w:cs="Calibri"/>
              </w:rPr>
              <w:t xml:space="preserve"> drugače po dogovoru.</w:t>
            </w:r>
          </w:p>
        </w:tc>
      </w:tr>
    </w:tbl>
    <w:p w14:paraId="1F7FEC3E" w14:textId="77777777" w:rsidR="005E35EA" w:rsidRPr="005E35EA" w:rsidRDefault="005E35EA" w:rsidP="005E35EA">
      <w:pPr>
        <w:spacing w:after="0" w:line="276" w:lineRule="auto"/>
        <w:rPr>
          <w:rFonts w:ascii="Calibri" w:eastAsia="Calibri" w:hAnsi="Calibri" w:cs="Calibri"/>
          <w:kern w:val="0"/>
          <w14:ligatures w14:val="none"/>
        </w:rPr>
      </w:pPr>
    </w:p>
    <w:p w14:paraId="0996C53E"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4.25 Izvajalčeve dolžnosti v zvezi z vodenjem gradbenega dnevnika</w:t>
      </w:r>
    </w:p>
    <w:p w14:paraId="78199045"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p>
    <w:tbl>
      <w:tblPr>
        <w:tblStyle w:val="Tabelamrea24"/>
        <w:tblW w:w="0" w:type="auto"/>
        <w:tblInd w:w="0" w:type="dxa"/>
        <w:tblLook w:val="04A0" w:firstRow="1" w:lastRow="0" w:firstColumn="1" w:lastColumn="0" w:noHBand="0" w:noVBand="1"/>
      </w:tblPr>
      <w:tblGrid>
        <w:gridCol w:w="1480"/>
        <w:gridCol w:w="7582"/>
      </w:tblGrid>
      <w:tr w:rsidR="005E35EA" w:rsidRPr="005E35EA" w14:paraId="3B7939EB" w14:textId="77777777" w:rsidTr="00AC0FAC">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07C0A27A" w14:textId="77777777" w:rsidR="005E35EA" w:rsidRPr="005E35EA" w:rsidRDefault="005E35EA" w:rsidP="005E35EA">
            <w:pPr>
              <w:spacing w:line="276" w:lineRule="auto"/>
              <w:rPr>
                <w:rFonts w:cs="Calibri"/>
                <w:i/>
              </w:rPr>
            </w:pPr>
            <w:r w:rsidRPr="005E35EA">
              <w:rPr>
                <w:rFonts w:eastAsia="Aptos" w:cs="Calibri"/>
                <w:i/>
              </w:rPr>
              <w:t xml:space="preserve">4.25: »Izvajalčeve dolžnosti v zvezi z vodenjem </w:t>
            </w:r>
            <w:r w:rsidRPr="005E35EA">
              <w:rPr>
                <w:rFonts w:eastAsia="Aptos" w:cs="Calibri"/>
                <w:i/>
              </w:rPr>
              <w:lastRenderedPageBreak/>
              <w:t>gradbenega dnevnika«</w:t>
            </w:r>
          </w:p>
        </w:tc>
        <w:tc>
          <w:tcPr>
            <w:tcW w:w="7582" w:type="dxa"/>
            <w:tcBorders>
              <w:top w:val="single" w:sz="4" w:space="0" w:color="auto"/>
              <w:left w:val="single" w:sz="4" w:space="0" w:color="auto"/>
              <w:bottom w:val="single" w:sz="4" w:space="0" w:color="auto"/>
              <w:right w:val="single" w:sz="4" w:space="0" w:color="auto"/>
            </w:tcBorders>
            <w:vAlign w:val="center"/>
            <w:hideMark/>
          </w:tcPr>
          <w:p w14:paraId="0425DC18" w14:textId="77777777" w:rsidR="005E35EA" w:rsidRPr="005E35EA" w:rsidRDefault="005E35EA" w:rsidP="005E35EA">
            <w:pPr>
              <w:spacing w:line="276" w:lineRule="auto"/>
              <w:rPr>
                <w:rFonts w:eastAsia="Aptos" w:cs="Calibri"/>
              </w:rPr>
            </w:pPr>
            <w:r w:rsidRPr="005E35EA">
              <w:rPr>
                <w:rFonts w:eastAsia="Aptos" w:cs="Calibri"/>
              </w:rPr>
              <w:lastRenderedPageBreak/>
              <w:t xml:space="preserve">Doda se nov </w:t>
            </w:r>
            <w:proofErr w:type="spellStart"/>
            <w:r w:rsidRPr="005E35EA">
              <w:rPr>
                <w:rFonts w:eastAsia="Aptos" w:cs="Calibri"/>
              </w:rPr>
              <w:t>podčlen</w:t>
            </w:r>
            <w:proofErr w:type="spellEnd"/>
            <w:r w:rsidRPr="005E35EA">
              <w:rPr>
                <w:rFonts w:eastAsia="Aptos" w:cs="Calibri"/>
              </w:rPr>
              <w:t>, ki se glasi:.</w:t>
            </w:r>
          </w:p>
        </w:tc>
      </w:tr>
      <w:tr w:rsidR="005E35EA" w:rsidRPr="005E35EA" w14:paraId="7CA1C0BC" w14:textId="77777777" w:rsidTr="00AC0FAC">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AFC4DD" w14:textId="77777777" w:rsidR="005E35EA" w:rsidRPr="005E35EA" w:rsidRDefault="005E35EA" w:rsidP="005E35EA">
            <w:pPr>
              <w:rPr>
                <w:rFonts w:cs="Calibri"/>
                <w:i/>
              </w:rPr>
            </w:pPr>
          </w:p>
        </w:tc>
        <w:tc>
          <w:tcPr>
            <w:tcW w:w="7582" w:type="dxa"/>
            <w:tcBorders>
              <w:top w:val="single" w:sz="4" w:space="0" w:color="auto"/>
              <w:left w:val="single" w:sz="4" w:space="0" w:color="auto"/>
              <w:bottom w:val="single" w:sz="4" w:space="0" w:color="auto"/>
              <w:right w:val="single" w:sz="4" w:space="0" w:color="auto"/>
            </w:tcBorders>
            <w:vAlign w:val="center"/>
          </w:tcPr>
          <w:p w14:paraId="5620199E" w14:textId="77777777" w:rsidR="005E35EA" w:rsidRPr="005E35EA" w:rsidRDefault="005E35EA" w:rsidP="005E35EA">
            <w:pPr>
              <w:spacing w:line="276" w:lineRule="auto"/>
              <w:jc w:val="both"/>
              <w:rPr>
                <w:rFonts w:eastAsia="Aptos" w:cs="Calibri"/>
              </w:rPr>
            </w:pPr>
            <w:r w:rsidRPr="005E35EA">
              <w:rPr>
                <w:rFonts w:eastAsia="Aptos" w:cs="Calibri"/>
              </w:rPr>
              <w:t>Izvajalec mora tekom celotne izvedbe del voditi gradbeni dnevnik  skladno s Pravilnikom o gradbiščih (</w:t>
            </w:r>
            <w:proofErr w:type="spellStart"/>
            <w:r w:rsidRPr="005E35EA">
              <w:rPr>
                <w:rFonts w:eastAsia="Aptos" w:cs="Calibri"/>
              </w:rPr>
              <w:t>Ur.l</w:t>
            </w:r>
            <w:proofErr w:type="spellEnd"/>
            <w:r w:rsidRPr="005E35EA">
              <w:rPr>
                <w:rFonts w:eastAsia="Aptos" w:cs="Calibri"/>
              </w:rPr>
              <w:t xml:space="preserve">. št.  55/08, 54/09 – </w:t>
            </w:r>
            <w:proofErr w:type="spellStart"/>
            <w:r w:rsidRPr="005E35EA">
              <w:rPr>
                <w:rFonts w:eastAsia="Aptos" w:cs="Calibri"/>
              </w:rPr>
              <w:t>popr</w:t>
            </w:r>
            <w:proofErr w:type="spellEnd"/>
            <w:r w:rsidRPr="005E35EA">
              <w:rPr>
                <w:rFonts w:eastAsia="Aptos" w:cs="Calibri"/>
              </w:rPr>
              <w:t xml:space="preserve">., 61/17 – GZ in 199/21 – GZ-1) oz. vsakokrat veljavnim pravilnikom, ki bi ta pravilnik nadomestil, izvajalec mora </w:t>
            </w:r>
            <w:r w:rsidRPr="005E35EA">
              <w:rPr>
                <w:rFonts w:eastAsia="Aptos" w:cs="Calibri"/>
              </w:rPr>
              <w:lastRenderedPageBreak/>
              <w:t xml:space="preserve">poleg gradbenega dnevnika v obliki in na način, kot ga predvideva slovenska zakonodaja, pripravljati tudi dnevna poročila o delu v elektronski obliki. Dnevno poročilo je potrebno poslati Inženirju vsak delovni dan in sicer po elektronski pošti. V dnevnem poročilu morajo biti navedeni najmanj naslednji podatki, aktualni za tekoči dan: človeški viri na gradbišču (vodje, delavci, itd.), delovni čas, dnevne delovne aktivnosti, delovni načrt za naslednji dan, 3–4 fotografije gradbišča z naslovom, kjer je delo v teku, komentarji – odstopanja itd. </w:t>
            </w:r>
          </w:p>
          <w:p w14:paraId="2883993E" w14:textId="77777777" w:rsidR="005E35EA" w:rsidRPr="005E35EA" w:rsidRDefault="005E35EA" w:rsidP="005E35EA">
            <w:pPr>
              <w:spacing w:line="276" w:lineRule="auto"/>
              <w:jc w:val="both"/>
              <w:rPr>
                <w:rFonts w:eastAsia="Aptos" w:cs="Calibri"/>
              </w:rPr>
            </w:pPr>
          </w:p>
          <w:p w14:paraId="5B9AA701" w14:textId="77777777" w:rsidR="005E35EA" w:rsidRPr="005E35EA" w:rsidRDefault="005E35EA" w:rsidP="005E35EA">
            <w:pPr>
              <w:spacing w:line="276" w:lineRule="auto"/>
              <w:jc w:val="both"/>
              <w:rPr>
                <w:rFonts w:eastAsia="Aptos" w:cs="Calibri"/>
              </w:rPr>
            </w:pPr>
            <w:bookmarkStart w:id="66" w:name="_Hlk184223369"/>
            <w:r w:rsidRPr="005E35EA">
              <w:rPr>
                <w:rFonts w:eastAsia="Aptos" w:cs="Calibri"/>
              </w:rPr>
              <w:t xml:space="preserve">Inženir se lahko odloči, da izvajalčevo dolžnost pošiljanja dnevnega poročila opusti oziroma tega ne zahteva, v kolikor pogodbena dela ustrezno napredujejo oziroma ni težav pri izvedbi. V kolikor se težave pojavijo, ima Inženir pravico, da ponovno zahteva uvedbo dnevnih poročil. </w:t>
            </w:r>
            <w:bookmarkEnd w:id="66"/>
          </w:p>
          <w:p w14:paraId="5705B624" w14:textId="77777777" w:rsidR="005E35EA" w:rsidRPr="005E35EA" w:rsidRDefault="005E35EA" w:rsidP="005E35EA">
            <w:pPr>
              <w:spacing w:line="276" w:lineRule="auto"/>
              <w:jc w:val="both"/>
              <w:rPr>
                <w:rFonts w:eastAsia="Aptos" w:cs="Calibri"/>
              </w:rPr>
            </w:pPr>
          </w:p>
          <w:p w14:paraId="112968AF" w14:textId="77777777" w:rsidR="005E35EA" w:rsidRPr="005E35EA" w:rsidRDefault="005E35EA" w:rsidP="005E35EA">
            <w:pPr>
              <w:spacing w:line="276" w:lineRule="auto"/>
              <w:jc w:val="both"/>
              <w:rPr>
                <w:rFonts w:eastAsia="Aptos" w:cs="Calibri"/>
              </w:rPr>
            </w:pPr>
            <w:r w:rsidRPr="005E35EA">
              <w:rPr>
                <w:rFonts w:eastAsia="Aptos" w:cs="Calibri"/>
              </w:rPr>
              <w:t>Podatki v knjigi evidenc morajo biti medsebojno potrjeni s strani inženirja.</w:t>
            </w:r>
          </w:p>
        </w:tc>
      </w:tr>
    </w:tbl>
    <w:p w14:paraId="646BF138" w14:textId="77777777" w:rsidR="005E35EA" w:rsidRPr="005E35EA" w:rsidRDefault="005E35EA" w:rsidP="005E35EA">
      <w:pPr>
        <w:spacing w:after="0" w:line="276" w:lineRule="auto"/>
        <w:rPr>
          <w:rFonts w:ascii="Calibri" w:eastAsia="Calibri" w:hAnsi="Calibri" w:cs="Calibri"/>
          <w:kern w:val="0"/>
          <w14:ligatures w14:val="none"/>
        </w:rPr>
      </w:pPr>
    </w:p>
    <w:p w14:paraId="1C11D42D" w14:textId="77777777" w:rsidR="005E35EA" w:rsidRPr="005E35EA" w:rsidRDefault="005E35EA" w:rsidP="005E35EA">
      <w:pPr>
        <w:spacing w:after="0" w:line="276" w:lineRule="auto"/>
        <w:ind w:right="502"/>
        <w:jc w:val="both"/>
        <w:rPr>
          <w:rFonts w:ascii="Calibri" w:eastAsia="Times New Roman" w:hAnsi="Calibri" w:cs="Calibri"/>
          <w:color w:val="000000"/>
          <w:kern w:val="0"/>
          <w:sz w:val="20"/>
          <w:szCs w:val="24"/>
          <w:lang w:eastAsia="sl-SI"/>
          <w14:ligatures w14:val="none"/>
        </w:rPr>
      </w:pPr>
    </w:p>
    <w:p w14:paraId="73058C39"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4.26 Garancija za odpravo napak v garancijski dobi</w:t>
      </w:r>
    </w:p>
    <w:p w14:paraId="36E16AA8" w14:textId="77777777" w:rsidR="005E35EA" w:rsidRPr="005E35EA" w:rsidRDefault="005E35EA" w:rsidP="005E35EA">
      <w:pPr>
        <w:spacing w:after="0" w:line="276" w:lineRule="auto"/>
        <w:rPr>
          <w:rFonts w:ascii="Calibri" w:eastAsia="Calibri" w:hAnsi="Calibri" w:cs="Calibri"/>
          <w:kern w:val="0"/>
          <w14:ligatures w14:val="none"/>
        </w:rPr>
      </w:pPr>
    </w:p>
    <w:tbl>
      <w:tblPr>
        <w:tblStyle w:val="Tabelamrea24"/>
        <w:tblW w:w="0" w:type="auto"/>
        <w:tblInd w:w="0" w:type="dxa"/>
        <w:tblLook w:val="04A0" w:firstRow="1" w:lastRow="0" w:firstColumn="1" w:lastColumn="0" w:noHBand="0" w:noVBand="1"/>
      </w:tblPr>
      <w:tblGrid>
        <w:gridCol w:w="1411"/>
        <w:gridCol w:w="7605"/>
      </w:tblGrid>
      <w:tr w:rsidR="005E35EA" w:rsidRPr="005E35EA" w14:paraId="52335A2E" w14:textId="77777777" w:rsidTr="00AC0FAC">
        <w:trPr>
          <w:trHeight w:val="454"/>
        </w:trPr>
        <w:tc>
          <w:tcPr>
            <w:tcW w:w="1411" w:type="dxa"/>
            <w:vMerge w:val="restart"/>
            <w:tcBorders>
              <w:top w:val="single" w:sz="4" w:space="0" w:color="auto"/>
              <w:left w:val="single" w:sz="4" w:space="0" w:color="auto"/>
              <w:bottom w:val="single" w:sz="4" w:space="0" w:color="auto"/>
              <w:right w:val="single" w:sz="4" w:space="0" w:color="auto"/>
            </w:tcBorders>
            <w:vAlign w:val="center"/>
            <w:hideMark/>
          </w:tcPr>
          <w:p w14:paraId="00C583EE" w14:textId="77777777" w:rsidR="005E35EA" w:rsidRPr="005E35EA" w:rsidRDefault="005E35EA" w:rsidP="005E35EA">
            <w:pPr>
              <w:spacing w:line="276" w:lineRule="auto"/>
              <w:rPr>
                <w:rFonts w:cs="Calibri"/>
                <w:i/>
              </w:rPr>
            </w:pPr>
            <w:r w:rsidRPr="005E35EA">
              <w:rPr>
                <w:rFonts w:eastAsia="Aptos" w:cs="Calibri"/>
                <w:i/>
              </w:rPr>
              <w:t>4.26: »Garancija za odpravo napak v garancijski dobi«</w:t>
            </w:r>
          </w:p>
        </w:tc>
        <w:tc>
          <w:tcPr>
            <w:tcW w:w="7605" w:type="dxa"/>
            <w:tcBorders>
              <w:top w:val="single" w:sz="4" w:space="0" w:color="auto"/>
              <w:left w:val="single" w:sz="4" w:space="0" w:color="auto"/>
              <w:bottom w:val="single" w:sz="4" w:space="0" w:color="auto"/>
              <w:right w:val="single" w:sz="4" w:space="0" w:color="auto"/>
            </w:tcBorders>
            <w:vAlign w:val="center"/>
            <w:hideMark/>
          </w:tcPr>
          <w:p w14:paraId="3462ED38" w14:textId="77777777" w:rsidR="005E35EA" w:rsidRPr="005E35EA" w:rsidRDefault="005E35EA" w:rsidP="005E35EA">
            <w:pPr>
              <w:spacing w:line="276" w:lineRule="auto"/>
              <w:rPr>
                <w:rFonts w:eastAsia="Aptos" w:cs="Calibri"/>
              </w:rPr>
            </w:pPr>
            <w:r w:rsidRPr="005E35EA">
              <w:rPr>
                <w:rFonts w:eastAsia="Aptos" w:cs="Calibri"/>
              </w:rPr>
              <w:t xml:space="preserve">Doda se nov </w:t>
            </w:r>
            <w:proofErr w:type="spellStart"/>
            <w:r w:rsidRPr="005E35EA">
              <w:rPr>
                <w:rFonts w:eastAsia="Aptos" w:cs="Calibri"/>
              </w:rPr>
              <w:t>podčlen</w:t>
            </w:r>
            <w:proofErr w:type="spellEnd"/>
            <w:r w:rsidRPr="005E35EA">
              <w:rPr>
                <w:rFonts w:eastAsia="Aptos" w:cs="Calibri"/>
              </w:rPr>
              <w:t>, ki se glasi:</w:t>
            </w:r>
          </w:p>
        </w:tc>
      </w:tr>
      <w:tr w:rsidR="005E35EA" w:rsidRPr="005E35EA" w14:paraId="5C271448" w14:textId="77777777" w:rsidTr="00AC0FAC">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177E14" w14:textId="77777777" w:rsidR="005E35EA" w:rsidRPr="005E35EA" w:rsidRDefault="005E35EA" w:rsidP="005E35EA">
            <w:pPr>
              <w:rPr>
                <w:rFonts w:cs="Calibri"/>
                <w:i/>
              </w:rPr>
            </w:pPr>
          </w:p>
        </w:tc>
        <w:tc>
          <w:tcPr>
            <w:tcW w:w="7605" w:type="dxa"/>
            <w:tcBorders>
              <w:top w:val="single" w:sz="4" w:space="0" w:color="auto"/>
              <w:left w:val="single" w:sz="4" w:space="0" w:color="auto"/>
              <w:bottom w:val="single" w:sz="4" w:space="0" w:color="auto"/>
              <w:right w:val="single" w:sz="4" w:space="0" w:color="auto"/>
            </w:tcBorders>
            <w:vAlign w:val="center"/>
          </w:tcPr>
          <w:p w14:paraId="7B4C7B83" w14:textId="77777777" w:rsidR="005E35EA" w:rsidRPr="005E35EA" w:rsidRDefault="005E35EA" w:rsidP="005E35EA">
            <w:pPr>
              <w:spacing w:line="276" w:lineRule="auto"/>
              <w:jc w:val="both"/>
              <w:rPr>
                <w:rFonts w:eastAsia="Aptos" w:cs="Calibri"/>
              </w:rPr>
            </w:pPr>
            <w:r w:rsidRPr="005E35EA">
              <w:rPr>
                <w:rFonts w:eastAsia="Aptos" w:cs="Calibri"/>
              </w:rPr>
              <w:t xml:space="preserve">Izvajalec mora naročniku najkasneje v roku 28 dni pred potekom garancije za dobro izvedbo iz </w:t>
            </w:r>
            <w:proofErr w:type="spellStart"/>
            <w:r w:rsidRPr="005E35EA">
              <w:rPr>
                <w:rFonts w:eastAsia="Aptos" w:cs="Calibri"/>
              </w:rPr>
              <w:t>podčlena</w:t>
            </w:r>
            <w:proofErr w:type="spellEnd"/>
            <w:r w:rsidRPr="005E35EA">
              <w:rPr>
                <w:rFonts w:eastAsia="Aptos" w:cs="Calibri"/>
              </w:rPr>
              <w:t xml:space="preserve"> 4.2 izročiti garancijo za odpravo napak v garancijski dobi, v višini 5 % Pogodbeno sprejetega zneska z DDV  </w:t>
            </w:r>
            <w:r w:rsidRPr="005E35EA">
              <w:rPr>
                <w:rFonts w:eastAsia="Times New Roman" w:cs="Calibri"/>
                <w:lang w:eastAsia="zh-CN"/>
              </w:rPr>
              <w:t xml:space="preserve">iz 2. člena Pogodbenega sporazuma (postavka SKUPAJ) </w:t>
            </w:r>
            <w:r w:rsidRPr="005E35EA">
              <w:rPr>
                <w:rFonts w:eastAsia="Aptos" w:cs="Calibri"/>
              </w:rPr>
              <w:t>v obliki bančne garancije za odpravo napak v garancijski dobi, izdelane po Enotnih pravilih za garancije na poziv (EPGP), revizija iz leta 2010, izdana pri MTZ pod št. 758 ali enakovredno kavcijsko zavarovanje zavarovalnice. Finančno zavarovanje mora vsebovati določilo iz katerega jasno izhaja, da za bančno garancijo veljajo Enotna pravila za garancije na poziv (EPGP), revizija iz leta 2010, izdane pri MTZ pod št. 758. Upravičenec iz garancije je naročnik. Garancija za odpravo napak v garancijski dobi mora biti brezpogojna in plačljiva na prvi poziv.</w:t>
            </w:r>
          </w:p>
          <w:p w14:paraId="402B3DE9" w14:textId="77777777" w:rsidR="005E35EA" w:rsidRPr="005E35EA" w:rsidRDefault="005E35EA" w:rsidP="005E35EA">
            <w:pPr>
              <w:spacing w:line="276" w:lineRule="auto"/>
              <w:jc w:val="both"/>
              <w:rPr>
                <w:rFonts w:eastAsia="Aptos" w:cs="Calibri"/>
              </w:rPr>
            </w:pPr>
          </w:p>
          <w:p w14:paraId="55F2EE15" w14:textId="77777777" w:rsidR="005E35EA" w:rsidRPr="005E35EA" w:rsidRDefault="005E35EA" w:rsidP="005E35EA">
            <w:pPr>
              <w:spacing w:line="276" w:lineRule="auto"/>
              <w:jc w:val="both"/>
              <w:rPr>
                <w:rFonts w:eastAsia="Aptos" w:cs="Calibri"/>
              </w:rPr>
            </w:pPr>
            <w:r w:rsidRPr="005E35EA">
              <w:rPr>
                <w:rFonts w:eastAsia="Aptos" w:cs="Calibri"/>
              </w:rPr>
              <w:t>Naročnik bo sprejel zgolj eno, enotno garancijo in ne več različnih garancij, izdanih s strani istega ali različnih subjektov.</w:t>
            </w:r>
          </w:p>
          <w:p w14:paraId="63A47EAF" w14:textId="77777777" w:rsidR="005E35EA" w:rsidRPr="005E35EA" w:rsidRDefault="005E35EA" w:rsidP="005E35EA">
            <w:pPr>
              <w:spacing w:line="276" w:lineRule="auto"/>
              <w:jc w:val="both"/>
              <w:rPr>
                <w:rFonts w:eastAsia="Aptos" w:cs="Calibri"/>
              </w:rPr>
            </w:pPr>
          </w:p>
          <w:p w14:paraId="389CDE5C" w14:textId="77777777" w:rsidR="005E35EA" w:rsidRPr="005E35EA" w:rsidRDefault="005E35EA" w:rsidP="005E35EA">
            <w:pPr>
              <w:spacing w:line="276" w:lineRule="auto"/>
              <w:jc w:val="both"/>
              <w:rPr>
                <w:rFonts w:eastAsia="Aptos" w:cs="Calibri"/>
              </w:rPr>
            </w:pPr>
            <w:r w:rsidRPr="005E35EA">
              <w:rPr>
                <w:rFonts w:eastAsia="Aptos" w:cs="Calibri"/>
              </w:rPr>
              <w:t xml:space="preserve">V primeru opustitve navedenega lahko naročnik unovči garancijo za dobro izvedbo v polni višini oziroma v znesku, ki ga še ima na voljo, v kolikor je bila garancijo za dobro izvedbo delno že unovčena, kar predstavlja pogodbeno kazen zaradi kršitve pogodbene obveznosti predložitve garancije za odpravo napak v garancijski dobi. V kolikor stroški odprave napak presegajo vrednost unovčene garancije za dobro </w:t>
            </w:r>
            <w:r w:rsidRPr="005E35EA">
              <w:rPr>
                <w:rFonts w:eastAsia="Aptos" w:cs="Calibri"/>
              </w:rPr>
              <w:lastRenderedPageBreak/>
              <w:t>izvedbo oziroma znesek garancije za odpravo napak v garancijski dobi, naročnik plačilo razlike zahteva od izvajalca.</w:t>
            </w:r>
          </w:p>
          <w:p w14:paraId="750B40A4" w14:textId="77777777" w:rsidR="005E35EA" w:rsidRPr="005E35EA" w:rsidRDefault="005E35EA" w:rsidP="005E35EA">
            <w:pPr>
              <w:spacing w:line="276" w:lineRule="auto"/>
              <w:jc w:val="both"/>
              <w:rPr>
                <w:rFonts w:eastAsia="Aptos" w:cs="Calibri"/>
              </w:rPr>
            </w:pPr>
          </w:p>
          <w:p w14:paraId="4BBBCFE2" w14:textId="77777777" w:rsidR="005E35EA" w:rsidRPr="005E35EA" w:rsidRDefault="005E35EA" w:rsidP="005E35EA">
            <w:pPr>
              <w:spacing w:line="276" w:lineRule="auto"/>
              <w:jc w:val="both"/>
              <w:rPr>
                <w:rFonts w:eastAsia="Aptos" w:cs="Calibri"/>
              </w:rPr>
            </w:pPr>
            <w:r w:rsidRPr="005E35EA">
              <w:rPr>
                <w:rFonts w:eastAsia="Aptos" w:cs="Calibri"/>
              </w:rPr>
              <w:t xml:space="preserve">Garancija za odpravo napak v garancijski dobi mora biti veljavna še 30 dni po izteku </w:t>
            </w:r>
            <w:proofErr w:type="spellStart"/>
            <w:r w:rsidRPr="005E35EA">
              <w:rPr>
                <w:rFonts w:eastAsia="Aptos" w:cs="Calibri"/>
              </w:rPr>
              <w:t>dvo</w:t>
            </w:r>
            <w:proofErr w:type="spellEnd"/>
            <w:r w:rsidRPr="005E35EA">
              <w:rPr>
                <w:rFonts w:eastAsia="Aptos" w:cs="Calibri"/>
              </w:rPr>
              <w:t xml:space="preserve"> letne garancijske dobe. Naročnik dovoljuje, da Izvajalec predloži finančno zavarovanje, ki je veljavno krajše obdobje, vendar ne manj kot 2 leti, ter ga najkasneje 60 dni pred iztekom veljavnosti podaljša ali nadomesti z novim, ki mora biti veljavno najmanj 1 leto, pri čemer se ta postopek ponavlja vse do izteka obdobja. V kolikor se garancijska doba podaljša, se mora hkrati podaljšati za enak čas tudi rok trajanja garancije za odpravo napak v garancijski dobi.  </w:t>
            </w:r>
          </w:p>
          <w:p w14:paraId="7F22F820" w14:textId="77777777" w:rsidR="005E35EA" w:rsidRPr="005E35EA" w:rsidRDefault="005E35EA" w:rsidP="005E35EA">
            <w:pPr>
              <w:spacing w:line="276" w:lineRule="auto"/>
              <w:jc w:val="both"/>
              <w:rPr>
                <w:rFonts w:eastAsia="Aptos" w:cs="Calibri"/>
              </w:rPr>
            </w:pPr>
          </w:p>
          <w:p w14:paraId="7B95DA75" w14:textId="77777777" w:rsidR="005E35EA" w:rsidRPr="005E35EA" w:rsidRDefault="005E35EA" w:rsidP="005E35EA">
            <w:pPr>
              <w:spacing w:line="276" w:lineRule="auto"/>
              <w:jc w:val="both"/>
              <w:rPr>
                <w:rFonts w:eastAsia="Aptos" w:cs="Calibri"/>
              </w:rPr>
            </w:pPr>
            <w:r w:rsidRPr="005E35EA">
              <w:rPr>
                <w:rFonts w:eastAsia="Aptos" w:cs="Calibri"/>
              </w:rPr>
              <w:t xml:space="preserve">Naročnik lahko garancijo za odpravo napak v garancijski dobi vnovči v primeru, da izvajalec ne izpolni oziroma ne izpolni v celoti svojih garancijskih obveznosti, kot so opredeljene v Pogodbi, zlasti v naslednjih primerih: </w:t>
            </w:r>
          </w:p>
          <w:p w14:paraId="3EEABE01" w14:textId="77777777" w:rsidR="005E35EA" w:rsidRPr="005E35EA" w:rsidRDefault="005E35EA" w:rsidP="005E35EA">
            <w:pPr>
              <w:numPr>
                <w:ilvl w:val="0"/>
                <w:numId w:val="37"/>
              </w:numPr>
              <w:spacing w:line="276" w:lineRule="auto"/>
              <w:contextualSpacing/>
              <w:jc w:val="both"/>
              <w:rPr>
                <w:rFonts w:eastAsia="Aptos" w:cs="Calibri"/>
              </w:rPr>
            </w:pPr>
            <w:bookmarkStart w:id="67" w:name="_Hlk175571883"/>
            <w:r w:rsidRPr="005E35EA">
              <w:rPr>
                <w:rFonts w:eastAsia="Aptos" w:cs="Calibri"/>
              </w:rPr>
              <w:t>če Izvajalec ne odpravi pravočasno napak v času garancije oziroma jamčevanja za napake, ali</w:t>
            </w:r>
          </w:p>
          <w:p w14:paraId="4E87FDCF" w14:textId="77777777" w:rsidR="005E35EA" w:rsidRPr="005E35EA" w:rsidRDefault="005E35EA" w:rsidP="005E35EA">
            <w:pPr>
              <w:numPr>
                <w:ilvl w:val="0"/>
                <w:numId w:val="37"/>
              </w:numPr>
              <w:spacing w:line="276" w:lineRule="auto"/>
              <w:contextualSpacing/>
              <w:jc w:val="both"/>
              <w:rPr>
                <w:rFonts w:eastAsia="Aptos" w:cs="Calibri"/>
              </w:rPr>
            </w:pPr>
            <w:r w:rsidRPr="005E35EA">
              <w:rPr>
                <w:rFonts w:eastAsia="Aptos" w:cs="Calibri"/>
              </w:rPr>
              <w:t>če Izvajalec obveznosti iz naslova garancije oziroma jamčevanja za napake ne opravlja v skladu s Pogodbo, ali</w:t>
            </w:r>
          </w:p>
          <w:p w14:paraId="5220D90C" w14:textId="77777777" w:rsidR="005E35EA" w:rsidRPr="005E35EA" w:rsidRDefault="005E35EA" w:rsidP="005E35EA">
            <w:pPr>
              <w:numPr>
                <w:ilvl w:val="0"/>
                <w:numId w:val="37"/>
              </w:numPr>
              <w:spacing w:line="276" w:lineRule="auto"/>
              <w:contextualSpacing/>
              <w:jc w:val="both"/>
              <w:rPr>
                <w:rFonts w:eastAsia="Aptos" w:cs="Calibri"/>
              </w:rPr>
            </w:pPr>
            <w:r w:rsidRPr="005E35EA">
              <w:rPr>
                <w:rFonts w:eastAsia="Aptos" w:cs="Calibri"/>
              </w:rPr>
              <w:t>če Izvajalec ne dokonča vseh pogodbeno dogovorjenih del ali</w:t>
            </w:r>
          </w:p>
          <w:p w14:paraId="51337BF2" w14:textId="77777777" w:rsidR="005E35EA" w:rsidRPr="005E35EA" w:rsidRDefault="005E35EA" w:rsidP="005E35EA">
            <w:pPr>
              <w:numPr>
                <w:ilvl w:val="0"/>
                <w:numId w:val="37"/>
              </w:numPr>
              <w:spacing w:line="276" w:lineRule="auto"/>
              <w:contextualSpacing/>
              <w:jc w:val="both"/>
              <w:rPr>
                <w:rFonts w:eastAsia="Aptos" w:cs="Calibri"/>
              </w:rPr>
            </w:pPr>
            <w:r w:rsidRPr="005E35EA">
              <w:rPr>
                <w:rFonts w:eastAsia="Aptos" w:cs="Calibri"/>
              </w:rPr>
              <w:t>če Izvajalec krši svoje pogodbene obveznosti iz naslova jamčevanja za odpravo napak, v garancijskem obdobju ne odpravi vseh notificiranih napak; ali</w:t>
            </w:r>
          </w:p>
          <w:p w14:paraId="3F26E3E8" w14:textId="77777777" w:rsidR="005E35EA" w:rsidRPr="005E35EA" w:rsidRDefault="005E35EA" w:rsidP="005E35EA">
            <w:pPr>
              <w:numPr>
                <w:ilvl w:val="0"/>
                <w:numId w:val="37"/>
              </w:numPr>
              <w:spacing w:line="276" w:lineRule="auto"/>
              <w:contextualSpacing/>
              <w:jc w:val="both"/>
              <w:rPr>
                <w:rFonts w:eastAsia="Aptos" w:cs="Calibri"/>
              </w:rPr>
            </w:pPr>
            <w:r w:rsidRPr="005E35EA">
              <w:rPr>
                <w:rFonts w:eastAsia="Aptos" w:cs="Calibri"/>
              </w:rPr>
              <w:t>če dobavljena oprema/ izvedena dela nimajo lastnosti/uporabljenih materialov/certifikatov, h katerim se je Izvajalec zavezal ob predložitvi ponudbe naročniku; ali</w:t>
            </w:r>
          </w:p>
          <w:p w14:paraId="520211D3" w14:textId="77777777" w:rsidR="005E35EA" w:rsidRPr="005E35EA" w:rsidRDefault="005E35EA" w:rsidP="005E35EA">
            <w:pPr>
              <w:numPr>
                <w:ilvl w:val="0"/>
                <w:numId w:val="37"/>
              </w:numPr>
              <w:spacing w:line="276" w:lineRule="auto"/>
              <w:contextualSpacing/>
              <w:jc w:val="both"/>
              <w:rPr>
                <w:rFonts w:eastAsia="Aptos" w:cs="Calibri"/>
              </w:rPr>
            </w:pPr>
            <w:r w:rsidRPr="005E35EA">
              <w:rPr>
                <w:rFonts w:eastAsia="Aptos" w:cs="Calibri"/>
              </w:rPr>
              <w:t>če svojih obveznosti do podizvajalcev, ki sodelujejo pri izvedbi javnega naročila, v celoti ne poravna, podizvajalci pa terjajo plačilo obveznosti neposredno od naročnika.</w:t>
            </w:r>
            <w:bookmarkEnd w:id="67"/>
          </w:p>
          <w:p w14:paraId="34729DA0" w14:textId="77777777" w:rsidR="005E35EA" w:rsidRPr="005E35EA" w:rsidRDefault="005E35EA" w:rsidP="005E35EA">
            <w:pPr>
              <w:spacing w:line="276" w:lineRule="auto"/>
              <w:jc w:val="both"/>
              <w:rPr>
                <w:rFonts w:eastAsia="Aptos" w:cs="Calibri"/>
              </w:rPr>
            </w:pPr>
          </w:p>
          <w:p w14:paraId="2C15D207" w14:textId="77777777" w:rsidR="005E35EA" w:rsidRPr="005E35EA" w:rsidRDefault="005E35EA" w:rsidP="005E35EA">
            <w:pPr>
              <w:spacing w:line="276" w:lineRule="auto"/>
              <w:jc w:val="both"/>
              <w:rPr>
                <w:rFonts w:eastAsia="Aptos" w:cs="Calibri"/>
              </w:rPr>
            </w:pPr>
            <w:r w:rsidRPr="005E35EA">
              <w:rPr>
                <w:rFonts w:eastAsia="Aptos" w:cs="Calibri"/>
              </w:rPr>
              <w:t xml:space="preserve">Naročnik lahko garancijo za odpravo napak v garancijski dobi unovči v polnem znesku tudi v primeru, da izvajalec ne predloži podaljšanja veljavnosti garancije ali nove garancije iz 4. odstavka tega </w:t>
            </w:r>
            <w:proofErr w:type="spellStart"/>
            <w:r w:rsidRPr="005E35EA">
              <w:rPr>
                <w:rFonts w:eastAsia="Aptos" w:cs="Calibri"/>
              </w:rPr>
              <w:t>podčlena</w:t>
            </w:r>
            <w:proofErr w:type="spellEnd"/>
            <w:r w:rsidRPr="005E35EA">
              <w:rPr>
                <w:rFonts w:eastAsia="Aptos" w:cs="Calibri"/>
              </w:rPr>
              <w:t xml:space="preserve">, pa se najdaljši garancijski rok še ni iztekel. V tem primeru znesek unovčene garancije predstavlja pogodbeno kazen zaradi kršitve pogodbene obveznosti po tem </w:t>
            </w:r>
            <w:proofErr w:type="spellStart"/>
            <w:r w:rsidRPr="005E35EA">
              <w:rPr>
                <w:rFonts w:eastAsia="Aptos" w:cs="Calibri"/>
              </w:rPr>
              <w:t>podčlenu</w:t>
            </w:r>
            <w:proofErr w:type="spellEnd"/>
            <w:r w:rsidRPr="005E35EA">
              <w:rPr>
                <w:rFonts w:eastAsia="Aptos" w:cs="Calibri"/>
              </w:rPr>
              <w:t xml:space="preserve">, naročnik pa je upravičen, da obdrži celoten znesek. </w:t>
            </w:r>
          </w:p>
        </w:tc>
      </w:tr>
    </w:tbl>
    <w:p w14:paraId="624201C5" w14:textId="77777777" w:rsidR="005E35EA" w:rsidRPr="005E35EA" w:rsidRDefault="005E35EA" w:rsidP="005E35EA">
      <w:pPr>
        <w:spacing w:after="0" w:line="276" w:lineRule="auto"/>
        <w:rPr>
          <w:rFonts w:ascii="Calibri" w:eastAsia="Calibri" w:hAnsi="Calibri" w:cs="Calibri"/>
          <w:kern w:val="0"/>
          <w14:ligatures w14:val="none"/>
        </w:rPr>
      </w:pPr>
    </w:p>
    <w:p w14:paraId="194AC6D3" w14:textId="77777777" w:rsidR="005E35EA" w:rsidRPr="005E35EA" w:rsidRDefault="005E35EA" w:rsidP="005E35EA">
      <w:pPr>
        <w:spacing w:after="0" w:line="276" w:lineRule="auto"/>
        <w:rPr>
          <w:rFonts w:ascii="Calibri" w:eastAsia="Calibri" w:hAnsi="Calibri" w:cs="Calibri"/>
          <w:kern w:val="0"/>
          <w14:ligatures w14:val="none"/>
        </w:rPr>
      </w:pPr>
    </w:p>
    <w:p w14:paraId="64BA417A" w14:textId="77777777" w:rsidR="005E35EA" w:rsidRPr="005E35EA" w:rsidRDefault="005E35EA" w:rsidP="005E35EA">
      <w:pPr>
        <w:spacing w:after="200" w:line="276" w:lineRule="auto"/>
        <w:rPr>
          <w:rFonts w:ascii="Calibri" w:eastAsia="Calibri" w:hAnsi="Calibri" w:cs="Calibri"/>
          <w:b/>
          <w:kern w:val="0"/>
          <w:sz w:val="36"/>
          <w:szCs w:val="36"/>
          <w14:ligatures w14:val="none"/>
        </w:rPr>
      </w:pPr>
      <w:r w:rsidRPr="005E35EA">
        <w:rPr>
          <w:rFonts w:ascii="Calibri" w:eastAsia="Calibri" w:hAnsi="Calibri" w:cs="Calibri"/>
          <w:b/>
          <w:kern w:val="0"/>
          <w:sz w:val="36"/>
          <w:szCs w:val="36"/>
          <w14:ligatures w14:val="none"/>
        </w:rPr>
        <w:t>5</w:t>
      </w:r>
      <w:r w:rsidRPr="005E35EA">
        <w:rPr>
          <w:rFonts w:ascii="Calibri" w:eastAsia="Calibri" w:hAnsi="Calibri" w:cs="Calibri"/>
          <w:b/>
          <w:kern w:val="0"/>
          <w:sz w:val="36"/>
          <w:szCs w:val="36"/>
          <w14:ligatures w14:val="none"/>
        </w:rPr>
        <w:tab/>
        <w:t>PROJEKTIRANJE</w:t>
      </w:r>
    </w:p>
    <w:p w14:paraId="586EC155"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bookmarkStart w:id="68" w:name="_Toc478133338"/>
      <w:bookmarkStart w:id="69" w:name="_Hlk171519963"/>
      <w:r w:rsidRPr="005E35EA">
        <w:rPr>
          <w:rFonts w:ascii="Calibri" w:eastAsia="Times New Roman" w:hAnsi="Calibri" w:cs="Calibri"/>
          <w:b/>
          <w:color w:val="000000"/>
          <w:kern w:val="0"/>
          <w:lang w:eastAsia="sl-SI"/>
          <w14:ligatures w14:val="none"/>
        </w:rPr>
        <w:lastRenderedPageBreak/>
        <w:t>5.1 Splošne odgovornosti pri projektiranju</w:t>
      </w:r>
      <w:bookmarkEnd w:id="68"/>
    </w:p>
    <w:p w14:paraId="2BFBB5D1" w14:textId="77777777" w:rsidR="005E35EA" w:rsidRPr="005E35EA" w:rsidRDefault="005E35EA" w:rsidP="005E35EA">
      <w:pPr>
        <w:spacing w:after="200" w:line="276" w:lineRule="auto"/>
        <w:rPr>
          <w:rFonts w:ascii="Calibri" w:eastAsia="Calibri" w:hAnsi="Calibri" w:cs="Calibri"/>
          <w:kern w:val="0"/>
          <w:lang w:eastAsia="sl-SI"/>
          <w14:ligatures w14:val="none"/>
        </w:rPr>
      </w:pPr>
    </w:p>
    <w:tbl>
      <w:tblPr>
        <w:tblStyle w:val="Tabelamrea24"/>
        <w:tblW w:w="0" w:type="auto"/>
        <w:tblInd w:w="0" w:type="dxa"/>
        <w:tblLook w:val="04A0" w:firstRow="1" w:lastRow="0" w:firstColumn="1" w:lastColumn="0" w:noHBand="0" w:noVBand="1"/>
      </w:tblPr>
      <w:tblGrid>
        <w:gridCol w:w="1696"/>
        <w:gridCol w:w="7320"/>
      </w:tblGrid>
      <w:tr w:rsidR="005E35EA" w:rsidRPr="005E35EA" w14:paraId="738043F2" w14:textId="77777777" w:rsidTr="00AC0FAC">
        <w:trPr>
          <w:trHeight w:val="454"/>
        </w:trPr>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727AE7E4" w14:textId="77777777" w:rsidR="005E35EA" w:rsidRPr="005E35EA" w:rsidRDefault="005E35EA" w:rsidP="005E35EA">
            <w:pPr>
              <w:spacing w:line="276" w:lineRule="auto"/>
              <w:rPr>
                <w:rFonts w:eastAsia="Aptos" w:cs="Calibri"/>
                <w:i/>
              </w:rPr>
            </w:pPr>
            <w:r w:rsidRPr="005E35EA">
              <w:rPr>
                <w:rFonts w:eastAsia="Aptos" w:cs="Calibri"/>
                <w:i/>
              </w:rPr>
              <w:t>5.1: »Splošne odgovornosti pri projektiranju«</w:t>
            </w:r>
          </w:p>
        </w:tc>
        <w:tc>
          <w:tcPr>
            <w:tcW w:w="7320" w:type="dxa"/>
            <w:tcBorders>
              <w:top w:val="single" w:sz="4" w:space="0" w:color="auto"/>
              <w:left w:val="single" w:sz="4" w:space="0" w:color="auto"/>
              <w:bottom w:val="single" w:sz="4" w:space="0" w:color="auto"/>
              <w:right w:val="single" w:sz="4" w:space="0" w:color="auto"/>
            </w:tcBorders>
            <w:vAlign w:val="center"/>
            <w:hideMark/>
          </w:tcPr>
          <w:p w14:paraId="701F1547" w14:textId="77777777" w:rsidR="005E35EA" w:rsidRPr="005E35EA" w:rsidRDefault="005E35EA" w:rsidP="005E35EA">
            <w:pPr>
              <w:spacing w:line="276" w:lineRule="auto"/>
              <w:jc w:val="both"/>
              <w:rPr>
                <w:rFonts w:eastAsia="Aptos" w:cs="Calibri"/>
              </w:rPr>
            </w:pPr>
            <w:r w:rsidRPr="005E35EA">
              <w:rPr>
                <w:rFonts w:eastAsia="Aptos" w:cs="Calibri"/>
              </w:rPr>
              <w:t xml:space="preserve">Na koncu prvega odstavka </w:t>
            </w:r>
            <w:proofErr w:type="spellStart"/>
            <w:r w:rsidRPr="005E35EA">
              <w:rPr>
                <w:rFonts w:eastAsia="Aptos" w:cs="Calibri"/>
              </w:rPr>
              <w:t>podčlena</w:t>
            </w:r>
            <w:proofErr w:type="spellEnd"/>
            <w:r w:rsidRPr="005E35EA">
              <w:rPr>
                <w:rFonts w:eastAsia="Aptos" w:cs="Calibri"/>
              </w:rPr>
              <w:t xml:space="preserve"> se doda besedilo, ki se glasi:</w:t>
            </w:r>
          </w:p>
        </w:tc>
      </w:tr>
      <w:tr w:rsidR="005E35EA" w:rsidRPr="005E35EA" w14:paraId="23F62ED0" w14:textId="77777777" w:rsidTr="00AC0FAC">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BB7E32" w14:textId="77777777" w:rsidR="005E35EA" w:rsidRPr="005E35EA" w:rsidRDefault="005E35EA" w:rsidP="005E35EA">
            <w:pPr>
              <w:rPr>
                <w:rFonts w:eastAsia="Aptos" w:cs="Calibri"/>
                <w:i/>
              </w:rPr>
            </w:pPr>
          </w:p>
        </w:tc>
        <w:tc>
          <w:tcPr>
            <w:tcW w:w="7320" w:type="dxa"/>
            <w:tcBorders>
              <w:top w:val="single" w:sz="4" w:space="0" w:color="auto"/>
              <w:left w:val="single" w:sz="4" w:space="0" w:color="auto"/>
              <w:bottom w:val="single" w:sz="4" w:space="0" w:color="auto"/>
              <w:right w:val="single" w:sz="4" w:space="0" w:color="auto"/>
            </w:tcBorders>
            <w:vAlign w:val="center"/>
          </w:tcPr>
          <w:p w14:paraId="37E4B649" w14:textId="7414EF82" w:rsidR="00020963" w:rsidRDefault="00020963" w:rsidP="005E35EA">
            <w:pPr>
              <w:spacing w:line="276" w:lineRule="auto"/>
              <w:jc w:val="both"/>
              <w:rPr>
                <w:rFonts w:eastAsia="Aptos" w:cs="Calibri"/>
              </w:rPr>
            </w:pPr>
            <w:bookmarkStart w:id="70" w:name="_Hlk178770270"/>
            <w:r>
              <w:rPr>
                <w:rFonts w:eastAsia="Aptos" w:cs="Calibri"/>
              </w:rPr>
              <w:t>I</w:t>
            </w:r>
            <w:r w:rsidRPr="00020963">
              <w:rPr>
                <w:rFonts w:eastAsia="Aptos" w:cs="Calibri"/>
              </w:rPr>
              <w:t xml:space="preserve">zvajalčeva projektna dokumentacija </w:t>
            </w:r>
            <w:r>
              <w:rPr>
                <w:rFonts w:eastAsia="Aptos" w:cs="Calibri"/>
              </w:rPr>
              <w:t xml:space="preserve">mora </w:t>
            </w:r>
            <w:r w:rsidRPr="00020963">
              <w:rPr>
                <w:rFonts w:eastAsia="Aptos" w:cs="Calibri"/>
              </w:rPr>
              <w:t>vključevati ne le gradbene rešitve, temveč tudi tehnološki načrt, specifikacije opreme, načrte vgradnje, vmesnike (</w:t>
            </w:r>
            <w:proofErr w:type="spellStart"/>
            <w:r w:rsidRPr="00020963">
              <w:rPr>
                <w:rFonts w:eastAsia="Aptos" w:cs="Calibri"/>
              </w:rPr>
              <w:t>interfaces</w:t>
            </w:r>
            <w:proofErr w:type="spellEnd"/>
            <w:r w:rsidRPr="00020963">
              <w:rPr>
                <w:rFonts w:eastAsia="Aptos" w:cs="Calibri"/>
              </w:rPr>
              <w:t>) med opremo in inštalacijami ter podroben načrt testiranj in validacij celotnega sistema</w:t>
            </w:r>
            <w:r>
              <w:rPr>
                <w:rFonts w:eastAsia="Aptos" w:cs="Calibri"/>
              </w:rPr>
              <w:t xml:space="preserve"> (»</w:t>
            </w:r>
            <w:proofErr w:type="spellStart"/>
            <w:r>
              <w:rPr>
                <w:rFonts w:eastAsia="Aptos" w:cs="Calibri"/>
              </w:rPr>
              <w:t>fit</w:t>
            </w:r>
            <w:proofErr w:type="spellEnd"/>
            <w:r>
              <w:rPr>
                <w:rFonts w:eastAsia="Aptos" w:cs="Calibri"/>
              </w:rPr>
              <w:t xml:space="preserve"> </w:t>
            </w:r>
            <w:proofErr w:type="spellStart"/>
            <w:r>
              <w:rPr>
                <w:rFonts w:eastAsia="Aptos" w:cs="Calibri"/>
              </w:rPr>
              <w:t>for</w:t>
            </w:r>
            <w:proofErr w:type="spellEnd"/>
            <w:r>
              <w:rPr>
                <w:rFonts w:eastAsia="Aptos" w:cs="Calibri"/>
              </w:rPr>
              <w:t xml:space="preserve"> </w:t>
            </w:r>
            <w:proofErr w:type="spellStart"/>
            <w:r>
              <w:rPr>
                <w:rFonts w:eastAsia="Aptos" w:cs="Calibri"/>
              </w:rPr>
              <w:t>purpose</w:t>
            </w:r>
            <w:proofErr w:type="spellEnd"/>
            <w:r>
              <w:rPr>
                <w:rFonts w:eastAsia="Aptos" w:cs="Calibri"/>
              </w:rPr>
              <w:t>«)</w:t>
            </w:r>
            <w:r w:rsidRPr="00020963">
              <w:rPr>
                <w:rFonts w:eastAsia="Aptos" w:cs="Calibri"/>
              </w:rPr>
              <w:t>.</w:t>
            </w:r>
            <w:r>
              <w:rPr>
                <w:rFonts w:eastAsia="Aptos" w:cs="Calibri"/>
              </w:rPr>
              <w:t xml:space="preserve"> </w:t>
            </w:r>
          </w:p>
          <w:p w14:paraId="643DA1FA" w14:textId="77777777" w:rsidR="00020963" w:rsidRDefault="00020963" w:rsidP="005E35EA">
            <w:pPr>
              <w:spacing w:line="276" w:lineRule="auto"/>
              <w:jc w:val="both"/>
              <w:rPr>
                <w:rFonts w:eastAsia="Aptos" w:cs="Calibri"/>
              </w:rPr>
            </w:pPr>
          </w:p>
          <w:p w14:paraId="4AB0FC93" w14:textId="006D2B61" w:rsidR="00020963" w:rsidRDefault="00157C09" w:rsidP="005E35EA">
            <w:pPr>
              <w:spacing w:line="276" w:lineRule="auto"/>
              <w:jc w:val="both"/>
              <w:rPr>
                <w:rFonts w:eastAsia="Aptos" w:cs="Calibri"/>
              </w:rPr>
            </w:pPr>
            <w:r>
              <w:rPr>
                <w:rFonts w:eastAsia="Aptos" w:cs="Calibri"/>
              </w:rPr>
              <w:t>Izvajalec s podpisom pogodbe izjavlja</w:t>
            </w:r>
            <w:r w:rsidR="00020963">
              <w:rPr>
                <w:rFonts w:eastAsia="Aptos" w:cs="Calibri"/>
              </w:rPr>
              <w:t>, da</w:t>
            </w:r>
            <w:r>
              <w:rPr>
                <w:rFonts w:eastAsia="Aptos" w:cs="Calibri"/>
              </w:rPr>
              <w:t xml:space="preserve"> se zaveda, da</w:t>
            </w:r>
            <w:r w:rsidR="00020963">
              <w:rPr>
                <w:rFonts w:eastAsia="Aptos" w:cs="Calibri"/>
              </w:rPr>
              <w:t xml:space="preserve"> pri projektiranju in izvedbi ni samostojen in neodvisen. Izvajalec se dolžan pri projektiranju upoštevati tehnične specifikacije in zahteve za delovanje robotov, ki sta predmet drugega javnega naročila, ter mora z dobaviteljem robotov uskladiti tudi terminsko izvedbo. </w:t>
            </w:r>
            <w:r w:rsidR="00723A83" w:rsidRPr="00723A83">
              <w:rPr>
                <w:rFonts w:eastAsia="Aptos" w:cs="Calibri"/>
              </w:rPr>
              <w:t xml:space="preserve">Izvajalec se zavezuje, da bo svoje delo ves čas trajanja pogodbe aktivno, strokovno in konstruktivno usklajeval z </w:t>
            </w:r>
            <w:r w:rsidR="00723A83">
              <w:rPr>
                <w:rFonts w:eastAsia="Aptos" w:cs="Calibri"/>
              </w:rPr>
              <w:t xml:space="preserve">dobaviteljem robotov </w:t>
            </w:r>
            <w:r w:rsidR="00723A83" w:rsidRPr="00723A83">
              <w:rPr>
                <w:rFonts w:eastAsia="Aptos" w:cs="Calibri"/>
              </w:rPr>
              <w:t xml:space="preserve">in nadzornikom naročnika, z namenom zagotavljanja nemotenega </w:t>
            </w:r>
            <w:r w:rsidR="00723A83">
              <w:rPr>
                <w:rFonts w:eastAsia="Aptos" w:cs="Calibri"/>
              </w:rPr>
              <w:t xml:space="preserve">dela </w:t>
            </w:r>
            <w:r w:rsidR="00723A83" w:rsidRPr="00723A83">
              <w:rPr>
                <w:rFonts w:eastAsia="Aptos" w:cs="Calibri"/>
              </w:rPr>
              <w:t>in</w:t>
            </w:r>
            <w:r w:rsidR="00723A83">
              <w:rPr>
                <w:rFonts w:eastAsia="Aptos" w:cs="Calibri"/>
              </w:rPr>
              <w:t xml:space="preserve"> pravočasne izvedbe projekta.</w:t>
            </w:r>
          </w:p>
          <w:p w14:paraId="1D7F21B3" w14:textId="77777777" w:rsidR="00020963" w:rsidRDefault="00020963" w:rsidP="005E35EA">
            <w:pPr>
              <w:spacing w:line="276" w:lineRule="auto"/>
              <w:jc w:val="both"/>
              <w:rPr>
                <w:rFonts w:eastAsia="Aptos" w:cs="Calibri"/>
              </w:rPr>
            </w:pPr>
          </w:p>
          <w:p w14:paraId="500D22CB" w14:textId="6ADC38E2" w:rsidR="00175AD0" w:rsidRPr="005E35EA" w:rsidRDefault="005E35EA" w:rsidP="005E35EA">
            <w:pPr>
              <w:spacing w:line="276" w:lineRule="auto"/>
              <w:jc w:val="both"/>
              <w:rPr>
                <w:rFonts w:eastAsia="Aptos" w:cs="Calibri"/>
              </w:rPr>
            </w:pPr>
            <w:r w:rsidRPr="005E35EA">
              <w:rPr>
                <w:rFonts w:eastAsia="Aptos" w:cs="Calibri"/>
              </w:rPr>
              <w:t xml:space="preserve">Izvajalčeva pogodbena obveznost obsega tudi dolžnost, da izvajalec pred oddajo končne ponudbe v postopku javnega naročanja podrobno preuči vse dele dokumentacije v zvezi z oddajo javnega naročila ter pred oddajo ponudbe opozori na morebitne pomanjkljivosti, ki bi preprečevale ali oteževale izvedbo pogodbenega obsega izvajalčevih obveznosti. Iz tega naslova izvajalec po oddaji končne ponudbe ne more imeti nikakršnih zahtevkov do naročnika. </w:t>
            </w:r>
            <w:bookmarkEnd w:id="70"/>
          </w:p>
          <w:p w14:paraId="5FDFB380" w14:textId="77777777" w:rsidR="005E35EA" w:rsidRPr="005E35EA" w:rsidRDefault="005E35EA" w:rsidP="005E35EA">
            <w:pPr>
              <w:spacing w:line="276" w:lineRule="auto"/>
              <w:jc w:val="both"/>
              <w:rPr>
                <w:rFonts w:eastAsia="Aptos" w:cs="Calibri"/>
              </w:rPr>
            </w:pPr>
          </w:p>
        </w:tc>
      </w:tr>
      <w:tr w:rsidR="005E35EA" w:rsidRPr="005E35EA" w14:paraId="67E01576" w14:textId="77777777" w:rsidTr="00AC0FAC">
        <w:trPr>
          <w:trHeight w:val="454"/>
        </w:trPr>
        <w:tc>
          <w:tcPr>
            <w:tcW w:w="1696" w:type="dxa"/>
            <w:vMerge w:val="restart"/>
            <w:tcBorders>
              <w:top w:val="single" w:sz="4" w:space="0" w:color="000000"/>
              <w:left w:val="single" w:sz="4" w:space="0" w:color="000000"/>
              <w:bottom w:val="single" w:sz="4" w:space="0" w:color="000000"/>
              <w:right w:val="single" w:sz="4" w:space="0" w:color="000000"/>
            </w:tcBorders>
            <w:hideMark/>
          </w:tcPr>
          <w:p w14:paraId="366E97F6" w14:textId="77777777" w:rsidR="005E35EA" w:rsidRPr="005E35EA" w:rsidRDefault="005E35EA" w:rsidP="005E35EA">
            <w:pPr>
              <w:spacing w:line="276" w:lineRule="auto"/>
              <w:rPr>
                <w:rFonts w:eastAsia="Aptos" w:cs="Calibri"/>
                <w:i/>
              </w:rPr>
            </w:pPr>
            <w:r w:rsidRPr="005E35EA">
              <w:rPr>
                <w:rFonts w:eastAsia="Aptos" w:cs="Calibri"/>
                <w:i/>
              </w:rPr>
              <w:t>5.1: »Splošne odgovornosti pri projektiranju«</w:t>
            </w:r>
          </w:p>
        </w:tc>
        <w:tc>
          <w:tcPr>
            <w:tcW w:w="7320" w:type="dxa"/>
            <w:tcBorders>
              <w:top w:val="single" w:sz="4" w:space="0" w:color="000000"/>
              <w:left w:val="single" w:sz="4" w:space="0" w:color="000000"/>
              <w:bottom w:val="single" w:sz="4" w:space="0" w:color="000000"/>
              <w:right w:val="single" w:sz="4" w:space="0" w:color="000000"/>
            </w:tcBorders>
            <w:hideMark/>
          </w:tcPr>
          <w:p w14:paraId="4BC88D43" w14:textId="77777777" w:rsidR="005E35EA" w:rsidRPr="005E35EA" w:rsidRDefault="005E35EA" w:rsidP="005E35EA">
            <w:pPr>
              <w:spacing w:line="276" w:lineRule="auto"/>
              <w:jc w:val="both"/>
              <w:rPr>
                <w:rFonts w:eastAsia="Aptos" w:cs="Calibri"/>
              </w:rPr>
            </w:pPr>
            <w:r w:rsidRPr="005E35EA">
              <w:rPr>
                <w:rFonts w:eastAsia="Aptos" w:cs="Calibri"/>
              </w:rPr>
              <w:t xml:space="preserve">Na koncu </w:t>
            </w:r>
            <w:proofErr w:type="spellStart"/>
            <w:r w:rsidRPr="005E35EA">
              <w:rPr>
                <w:rFonts w:eastAsia="Aptos" w:cs="Calibri"/>
              </w:rPr>
              <w:t>podčlena</w:t>
            </w:r>
            <w:proofErr w:type="spellEnd"/>
            <w:r w:rsidRPr="005E35EA">
              <w:rPr>
                <w:rFonts w:eastAsia="Aptos" w:cs="Calibri"/>
              </w:rPr>
              <w:t xml:space="preserve"> se doda besedilo, ki se glasi:</w:t>
            </w:r>
          </w:p>
        </w:tc>
      </w:tr>
      <w:tr w:rsidR="005E35EA" w:rsidRPr="005E35EA" w14:paraId="7C12FC3E" w14:textId="77777777" w:rsidTr="00AC0FAC">
        <w:trPr>
          <w:trHeight w:val="454"/>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AA42CB5" w14:textId="77777777" w:rsidR="005E35EA" w:rsidRPr="005E35EA" w:rsidRDefault="005E35EA" w:rsidP="005E35EA">
            <w:pPr>
              <w:rPr>
                <w:rFonts w:eastAsia="Aptos" w:cs="Calibri"/>
                <w:i/>
              </w:rPr>
            </w:pPr>
          </w:p>
        </w:tc>
        <w:tc>
          <w:tcPr>
            <w:tcW w:w="7320" w:type="dxa"/>
            <w:tcBorders>
              <w:top w:val="single" w:sz="4" w:space="0" w:color="000000"/>
              <w:left w:val="single" w:sz="4" w:space="0" w:color="000000"/>
              <w:bottom w:val="single" w:sz="4" w:space="0" w:color="000000"/>
              <w:right w:val="single" w:sz="4" w:space="0" w:color="000000"/>
            </w:tcBorders>
          </w:tcPr>
          <w:p w14:paraId="2753D141" w14:textId="77777777" w:rsidR="005E35EA" w:rsidRPr="005E35EA" w:rsidRDefault="005E35EA" w:rsidP="005E35EA">
            <w:pPr>
              <w:spacing w:line="276" w:lineRule="auto"/>
              <w:jc w:val="both"/>
              <w:rPr>
                <w:rFonts w:eastAsia="Aptos" w:cs="Calibri"/>
              </w:rPr>
            </w:pPr>
            <w:r w:rsidRPr="005E35EA">
              <w:rPr>
                <w:rFonts w:eastAsia="Aptos" w:cs="Calibri"/>
              </w:rPr>
              <w:t>Ne glede na PZI dokumentacijo naročnika ter ne glede na to, katere podatke v zvezi z opremo ali tehničnimi rešitvami je izvajalec predstavil v končni ponudbi in ne glede na to, da naročnik končno ponudbo sprejme, izvajalec v celoti samostojno odgovarja za ustreznost ponujene tehnične opreme in/ali tehnične rešitve, ki mora zadostiti zahtevam in potrebam naročnika. V kolikor se v fazi projektiranja ali kasneje ugotovi, da temu ni tako in da ponujena oprema in/ali tehnična rešitev ne zadosti zahtevam in potrebam naročnika, ima izvajalec dolžnost, da neustrezno nadomesti z ustrezno rešitvijo, na lastne stroške, brez pravice do povračila dodatnih stroškov/morebitne škode in brez pravice do podaljšanja Roka za dokončanje.</w:t>
            </w:r>
          </w:p>
          <w:p w14:paraId="558F789D" w14:textId="77777777" w:rsidR="005E35EA" w:rsidRPr="005E35EA" w:rsidRDefault="005E35EA" w:rsidP="005E35EA">
            <w:pPr>
              <w:spacing w:line="276" w:lineRule="auto"/>
              <w:jc w:val="both"/>
              <w:rPr>
                <w:rFonts w:eastAsia="Aptos" w:cs="Calibri"/>
              </w:rPr>
            </w:pPr>
            <w:bookmarkStart w:id="71" w:name="_Hlk184654870"/>
            <w:r w:rsidRPr="005E35EA">
              <w:rPr>
                <w:rFonts w:eastAsia="Aptos" w:cs="Calibri"/>
              </w:rPr>
              <w:t xml:space="preserve"> </w:t>
            </w:r>
            <w:bookmarkEnd w:id="71"/>
          </w:p>
        </w:tc>
      </w:tr>
    </w:tbl>
    <w:p w14:paraId="7F63D539" w14:textId="77777777" w:rsidR="005E35EA" w:rsidRPr="005E35EA" w:rsidRDefault="005E35EA" w:rsidP="005E35EA">
      <w:pPr>
        <w:spacing w:after="0" w:line="276" w:lineRule="auto"/>
        <w:rPr>
          <w:rFonts w:ascii="Calibri" w:eastAsia="Calibri" w:hAnsi="Calibri" w:cs="Calibri"/>
          <w:kern w:val="0"/>
          <w14:ligatures w14:val="none"/>
        </w:rPr>
      </w:pPr>
    </w:p>
    <w:bookmarkEnd w:id="69"/>
    <w:p w14:paraId="33F7F1E8"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p>
    <w:p w14:paraId="4A08110C"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5.2 Dokumenti izvajalca</w:t>
      </w:r>
    </w:p>
    <w:p w14:paraId="3282C2F1" w14:textId="77777777" w:rsidR="005E35EA" w:rsidRPr="005E35EA" w:rsidRDefault="005E35EA" w:rsidP="005E35EA">
      <w:pPr>
        <w:spacing w:after="200" w:line="276" w:lineRule="auto"/>
        <w:rPr>
          <w:rFonts w:ascii="Calibri" w:eastAsia="Calibri" w:hAnsi="Calibri" w:cs="Calibri"/>
          <w:kern w:val="0"/>
          <w:lang w:eastAsia="sl-SI"/>
          <w14:ligatures w14:val="none"/>
        </w:rPr>
      </w:pPr>
    </w:p>
    <w:tbl>
      <w:tblPr>
        <w:tblStyle w:val="Tabelamrea24"/>
        <w:tblW w:w="0" w:type="auto"/>
        <w:tblInd w:w="0" w:type="dxa"/>
        <w:tblLook w:val="04A0" w:firstRow="1" w:lastRow="0" w:firstColumn="1" w:lastColumn="0" w:noHBand="0" w:noVBand="1"/>
      </w:tblPr>
      <w:tblGrid>
        <w:gridCol w:w="1696"/>
        <w:gridCol w:w="7320"/>
      </w:tblGrid>
      <w:tr w:rsidR="005E35EA" w:rsidRPr="005E35EA" w14:paraId="33143799" w14:textId="77777777" w:rsidTr="00AC0FAC">
        <w:trPr>
          <w:trHeight w:val="454"/>
        </w:trPr>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5D7D5943" w14:textId="77777777" w:rsidR="005E35EA" w:rsidRPr="005E35EA" w:rsidRDefault="005E35EA" w:rsidP="005E35EA">
            <w:pPr>
              <w:spacing w:line="276" w:lineRule="auto"/>
              <w:rPr>
                <w:rFonts w:eastAsia="Aptos" w:cs="Calibri"/>
                <w:i/>
              </w:rPr>
            </w:pPr>
            <w:r w:rsidRPr="005E35EA">
              <w:rPr>
                <w:rFonts w:eastAsia="Aptos" w:cs="Calibri"/>
                <w:i/>
              </w:rPr>
              <w:t>5.2: »Dokumenti izvajalca«</w:t>
            </w:r>
          </w:p>
        </w:tc>
        <w:tc>
          <w:tcPr>
            <w:tcW w:w="7320" w:type="dxa"/>
            <w:tcBorders>
              <w:top w:val="single" w:sz="4" w:space="0" w:color="auto"/>
              <w:left w:val="single" w:sz="4" w:space="0" w:color="auto"/>
              <w:bottom w:val="single" w:sz="4" w:space="0" w:color="auto"/>
              <w:right w:val="single" w:sz="4" w:space="0" w:color="auto"/>
            </w:tcBorders>
            <w:vAlign w:val="center"/>
            <w:hideMark/>
          </w:tcPr>
          <w:p w14:paraId="2CD644A5" w14:textId="77777777" w:rsidR="005E35EA" w:rsidRPr="005E35EA" w:rsidRDefault="005E35EA" w:rsidP="005E35EA">
            <w:pPr>
              <w:spacing w:line="276" w:lineRule="auto"/>
              <w:jc w:val="both"/>
              <w:rPr>
                <w:rFonts w:eastAsia="Aptos" w:cs="Calibri"/>
              </w:rPr>
            </w:pPr>
            <w:r w:rsidRPr="005E35EA">
              <w:rPr>
                <w:rFonts w:eastAsia="Aptos" w:cs="Calibri"/>
              </w:rPr>
              <w:t xml:space="preserve">Na koncu tega </w:t>
            </w:r>
            <w:proofErr w:type="spellStart"/>
            <w:r w:rsidRPr="005E35EA">
              <w:rPr>
                <w:rFonts w:eastAsia="Aptos" w:cs="Calibri"/>
              </w:rPr>
              <w:t>Podčlena</w:t>
            </w:r>
            <w:proofErr w:type="spellEnd"/>
            <w:r w:rsidRPr="005E35EA">
              <w:rPr>
                <w:rFonts w:eastAsia="Aptos" w:cs="Calibri"/>
              </w:rPr>
              <w:t xml:space="preserve"> se doda besedilo, ki se glasi:</w:t>
            </w:r>
          </w:p>
        </w:tc>
      </w:tr>
      <w:tr w:rsidR="005E35EA" w:rsidRPr="005E35EA" w14:paraId="0780D573" w14:textId="77777777" w:rsidTr="00AC0FAC">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A5B144" w14:textId="77777777" w:rsidR="005E35EA" w:rsidRPr="005E35EA" w:rsidRDefault="005E35EA" w:rsidP="005E35EA">
            <w:pPr>
              <w:rPr>
                <w:rFonts w:eastAsia="Aptos" w:cs="Calibri"/>
                <w:i/>
              </w:rPr>
            </w:pPr>
          </w:p>
        </w:tc>
        <w:tc>
          <w:tcPr>
            <w:tcW w:w="7320" w:type="dxa"/>
            <w:tcBorders>
              <w:top w:val="single" w:sz="4" w:space="0" w:color="auto"/>
              <w:left w:val="single" w:sz="4" w:space="0" w:color="auto"/>
              <w:bottom w:val="single" w:sz="4" w:space="0" w:color="auto"/>
              <w:right w:val="single" w:sz="4" w:space="0" w:color="auto"/>
            </w:tcBorders>
            <w:vAlign w:val="center"/>
            <w:hideMark/>
          </w:tcPr>
          <w:p w14:paraId="548E3885" w14:textId="77777777" w:rsidR="005E35EA" w:rsidRPr="005E35EA" w:rsidRDefault="005E35EA" w:rsidP="005E35EA">
            <w:pPr>
              <w:spacing w:line="276" w:lineRule="auto"/>
              <w:jc w:val="both"/>
              <w:rPr>
                <w:rFonts w:eastAsia="Aptos" w:cs="Calibri"/>
              </w:rPr>
            </w:pPr>
            <w:r w:rsidRPr="005E35EA">
              <w:rPr>
                <w:rFonts w:eastAsia="Aptos" w:cs="Calibri"/>
              </w:rPr>
              <w:t xml:space="preserve">Po tem, ko izvajalec inženirju ali naročniku preda izdelano projektno dokumentacijo ali zaključen del projektne dokumentacije, jo sme izvajalec spreminjati samo še po pridobitvi pisnega soglasja inženirja ali naročnika. V primeru, da Naročnik in/ali Inženir pisno soglasje podata, je morebiten strošek spremembe projektne dokumentacije v celoti na izvajalcu. </w:t>
            </w:r>
          </w:p>
          <w:p w14:paraId="6F1B36B5" w14:textId="77777777" w:rsidR="005E35EA" w:rsidRPr="005E35EA" w:rsidRDefault="005E35EA" w:rsidP="005E35EA">
            <w:pPr>
              <w:spacing w:line="276" w:lineRule="auto"/>
              <w:jc w:val="both"/>
              <w:rPr>
                <w:rFonts w:eastAsia="Aptos" w:cs="Calibri"/>
              </w:rPr>
            </w:pPr>
          </w:p>
          <w:p w14:paraId="020EA948" w14:textId="77777777" w:rsidR="005E35EA" w:rsidRPr="005E35EA" w:rsidRDefault="005E35EA" w:rsidP="005E35EA">
            <w:pPr>
              <w:spacing w:line="276" w:lineRule="auto"/>
              <w:jc w:val="both"/>
              <w:rPr>
                <w:rFonts w:eastAsia="Aptos" w:cs="Calibri"/>
              </w:rPr>
            </w:pPr>
            <w:r w:rsidRPr="005E35EA">
              <w:rPr>
                <w:rFonts w:eastAsia="Aptos" w:cs="Calibri"/>
              </w:rPr>
              <w:t>Izvajalec lahko predaja projektno dokumentacijo sukcesivno zgolj v primeru, da naročnik to pisno dovoli. V tem primeru ostaja dolžnost, da je celotna projektna dokumentacija skladna, ustrezna in pravilna, na Izvajalcu do zaključene faze projektiranja, Naročnik in/ali Inženir pa imata pravico, da kadarkoli opozorita na morebitne neskladnosti v projektni dokumentaciji in/ali dokumentaciji predloženi s strani Izvajalca, ki sta jih morda opazila.</w:t>
            </w:r>
          </w:p>
        </w:tc>
      </w:tr>
    </w:tbl>
    <w:p w14:paraId="74894949" w14:textId="77777777" w:rsidR="005E35EA" w:rsidRPr="005E35EA" w:rsidRDefault="005E35EA" w:rsidP="005E35EA">
      <w:pPr>
        <w:spacing w:after="0" w:line="276" w:lineRule="auto"/>
        <w:ind w:right="6"/>
        <w:jc w:val="both"/>
        <w:rPr>
          <w:rFonts w:ascii="Calibri" w:eastAsia="Times New Roman" w:hAnsi="Calibri" w:cs="Calibri"/>
          <w:b/>
          <w:bCs/>
          <w:kern w:val="0"/>
          <w:lang w:eastAsia="zh-CN"/>
          <w14:ligatures w14:val="none"/>
        </w:rPr>
      </w:pPr>
    </w:p>
    <w:p w14:paraId="51CD624E"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5.8 Napaka v projektu</w:t>
      </w:r>
    </w:p>
    <w:tbl>
      <w:tblPr>
        <w:tblStyle w:val="Tabelamrea24"/>
        <w:tblW w:w="0" w:type="auto"/>
        <w:tblInd w:w="0" w:type="dxa"/>
        <w:tblLook w:val="04A0" w:firstRow="1" w:lastRow="0" w:firstColumn="1" w:lastColumn="0" w:noHBand="0" w:noVBand="1"/>
      </w:tblPr>
      <w:tblGrid>
        <w:gridCol w:w="1696"/>
        <w:gridCol w:w="7320"/>
      </w:tblGrid>
      <w:tr w:rsidR="005E35EA" w:rsidRPr="005E35EA" w14:paraId="3337CDBF" w14:textId="77777777" w:rsidTr="00AC0FAC">
        <w:trPr>
          <w:trHeight w:val="454"/>
        </w:trPr>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4F413183" w14:textId="77777777" w:rsidR="005E35EA" w:rsidRPr="005E35EA" w:rsidRDefault="005E35EA" w:rsidP="005E35EA">
            <w:pPr>
              <w:spacing w:line="276" w:lineRule="auto"/>
              <w:rPr>
                <w:rFonts w:eastAsia="Aptos" w:cs="Calibri"/>
                <w:i/>
              </w:rPr>
            </w:pPr>
            <w:r w:rsidRPr="005E35EA">
              <w:rPr>
                <w:rFonts w:eastAsia="Aptos" w:cs="Calibri"/>
                <w:i/>
              </w:rPr>
              <w:t>5.8: »Napaka v projektu      «</w:t>
            </w:r>
          </w:p>
        </w:tc>
        <w:tc>
          <w:tcPr>
            <w:tcW w:w="7320" w:type="dxa"/>
            <w:tcBorders>
              <w:top w:val="single" w:sz="4" w:space="0" w:color="auto"/>
              <w:left w:val="single" w:sz="4" w:space="0" w:color="auto"/>
              <w:bottom w:val="single" w:sz="4" w:space="0" w:color="auto"/>
              <w:right w:val="single" w:sz="4" w:space="0" w:color="auto"/>
            </w:tcBorders>
            <w:vAlign w:val="center"/>
            <w:hideMark/>
          </w:tcPr>
          <w:p w14:paraId="13154D01" w14:textId="77777777" w:rsidR="005E35EA" w:rsidRPr="005E35EA" w:rsidRDefault="005E35EA" w:rsidP="005E35EA">
            <w:pPr>
              <w:spacing w:line="276" w:lineRule="auto"/>
              <w:jc w:val="both"/>
              <w:rPr>
                <w:rFonts w:eastAsia="Aptos" w:cs="Calibri"/>
              </w:rPr>
            </w:pPr>
            <w:r w:rsidRPr="005E35EA">
              <w:rPr>
                <w:rFonts w:eastAsia="Aptos" w:cs="Calibri"/>
              </w:rPr>
              <w:t xml:space="preserve">Na koncu </w:t>
            </w:r>
            <w:proofErr w:type="spellStart"/>
            <w:r w:rsidRPr="005E35EA">
              <w:rPr>
                <w:rFonts w:eastAsia="Aptos" w:cs="Calibri"/>
              </w:rPr>
              <w:t>podčlena</w:t>
            </w:r>
            <w:proofErr w:type="spellEnd"/>
            <w:r w:rsidRPr="005E35EA">
              <w:rPr>
                <w:rFonts w:eastAsia="Aptos" w:cs="Calibri"/>
              </w:rPr>
              <w:t xml:space="preserve"> se doda besedilo, ki se glasi:</w:t>
            </w:r>
          </w:p>
        </w:tc>
      </w:tr>
      <w:tr w:rsidR="005E35EA" w:rsidRPr="005E35EA" w14:paraId="5F218E3F" w14:textId="77777777" w:rsidTr="00AC0FAC">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DCDC91" w14:textId="77777777" w:rsidR="005E35EA" w:rsidRPr="005E35EA" w:rsidRDefault="005E35EA" w:rsidP="005E35EA">
            <w:pPr>
              <w:rPr>
                <w:rFonts w:eastAsia="Aptos" w:cs="Calibri"/>
                <w:i/>
              </w:rPr>
            </w:pPr>
          </w:p>
        </w:tc>
        <w:tc>
          <w:tcPr>
            <w:tcW w:w="7320" w:type="dxa"/>
            <w:tcBorders>
              <w:top w:val="single" w:sz="4" w:space="0" w:color="auto"/>
              <w:left w:val="single" w:sz="4" w:space="0" w:color="auto"/>
              <w:bottom w:val="single" w:sz="4" w:space="0" w:color="auto"/>
              <w:right w:val="single" w:sz="4" w:space="0" w:color="auto"/>
            </w:tcBorders>
            <w:vAlign w:val="center"/>
          </w:tcPr>
          <w:p w14:paraId="7A06B21D" w14:textId="77777777" w:rsidR="005E35EA" w:rsidRPr="005E35EA" w:rsidRDefault="005E35EA" w:rsidP="005E35EA">
            <w:pPr>
              <w:spacing w:line="276" w:lineRule="auto"/>
              <w:jc w:val="both"/>
              <w:rPr>
                <w:rFonts w:eastAsia="Aptos" w:cs="Calibri"/>
              </w:rPr>
            </w:pPr>
            <w:r w:rsidRPr="005E35EA">
              <w:rPr>
                <w:rFonts w:eastAsia="Aptos" w:cs="Calibri"/>
              </w:rPr>
              <w:t>Naročnik ima pravico do jamčevanja zaradi napak pri projektiranju do izteka garancijske dobe, ki velja za izvedena dela, v zvezi s katerimi se ugotovi napaka pri projektiranju.</w:t>
            </w:r>
          </w:p>
          <w:p w14:paraId="6DEC0415" w14:textId="77777777" w:rsidR="005E35EA" w:rsidRPr="005E35EA" w:rsidRDefault="005E35EA" w:rsidP="005E35EA">
            <w:pPr>
              <w:spacing w:line="276" w:lineRule="auto"/>
              <w:jc w:val="both"/>
              <w:rPr>
                <w:rFonts w:eastAsia="Aptos" w:cs="Calibri"/>
              </w:rPr>
            </w:pPr>
          </w:p>
          <w:p w14:paraId="12659C15" w14:textId="77777777" w:rsidR="005E35EA" w:rsidRPr="005E35EA" w:rsidRDefault="005E35EA" w:rsidP="005E35EA">
            <w:pPr>
              <w:spacing w:line="276" w:lineRule="auto"/>
              <w:jc w:val="both"/>
              <w:rPr>
                <w:rFonts w:eastAsia="Aptos" w:cs="Calibri"/>
              </w:rPr>
            </w:pPr>
            <w:r w:rsidRPr="005E35EA">
              <w:rPr>
                <w:rFonts w:eastAsia="Aptos" w:cs="Calibri"/>
              </w:rPr>
              <w:t xml:space="preserve">Naročnik ima pravico, da kadarkoli naroči recenzijo dela projektne dokumentacije ali celotnega PZI. V kolikor naročnik izvajalcu predloži ugotovitve recenzije, jih je izvajalec dolžan skrbno preučiti ter vse ugotovitve, ki jih ne more utemeljeno in strokovno zavrniti, upoštevati pred izvedbo del.  </w:t>
            </w:r>
          </w:p>
        </w:tc>
      </w:tr>
    </w:tbl>
    <w:p w14:paraId="255ADEB4" w14:textId="77777777" w:rsidR="005E35EA" w:rsidRPr="005E35EA" w:rsidRDefault="005E35EA" w:rsidP="005E35EA">
      <w:pPr>
        <w:spacing w:after="0" w:line="276" w:lineRule="auto"/>
        <w:ind w:right="6"/>
        <w:jc w:val="both"/>
        <w:rPr>
          <w:rFonts w:ascii="Calibri" w:eastAsia="Times New Roman" w:hAnsi="Calibri" w:cs="Calibri"/>
          <w:b/>
          <w:bCs/>
          <w:kern w:val="0"/>
          <w:lang w:eastAsia="zh-CN"/>
          <w14:ligatures w14:val="none"/>
        </w:rPr>
      </w:pPr>
    </w:p>
    <w:p w14:paraId="2A1E74BC" w14:textId="77777777" w:rsidR="005E35EA" w:rsidRPr="005E35EA" w:rsidRDefault="005E35EA" w:rsidP="005E35EA">
      <w:pPr>
        <w:spacing w:after="0" w:line="276" w:lineRule="auto"/>
        <w:rPr>
          <w:rFonts w:ascii="Calibri" w:eastAsia="Calibri" w:hAnsi="Calibri" w:cs="Calibri"/>
          <w:kern w:val="0"/>
          <w14:ligatures w14:val="none"/>
        </w:rPr>
      </w:pPr>
    </w:p>
    <w:p w14:paraId="6D7125DD" w14:textId="77777777" w:rsidR="005E35EA" w:rsidRPr="005E35EA" w:rsidRDefault="005E35EA" w:rsidP="005E35EA">
      <w:pPr>
        <w:spacing w:after="200" w:line="276" w:lineRule="auto"/>
        <w:rPr>
          <w:rFonts w:ascii="Calibri" w:eastAsia="Calibri" w:hAnsi="Calibri" w:cs="Calibri"/>
          <w:b/>
          <w:kern w:val="0"/>
          <w:sz w:val="36"/>
          <w:szCs w:val="36"/>
          <w14:ligatures w14:val="none"/>
        </w:rPr>
      </w:pPr>
      <w:r w:rsidRPr="005E35EA">
        <w:rPr>
          <w:rFonts w:ascii="Calibri" w:eastAsia="Calibri" w:hAnsi="Calibri" w:cs="Calibri"/>
          <w:b/>
          <w:kern w:val="0"/>
          <w:sz w:val="36"/>
          <w:szCs w:val="36"/>
          <w14:ligatures w14:val="none"/>
        </w:rPr>
        <w:t>6</w:t>
      </w:r>
      <w:r w:rsidRPr="005E35EA">
        <w:rPr>
          <w:rFonts w:ascii="Calibri" w:eastAsia="Calibri" w:hAnsi="Calibri" w:cs="Calibri"/>
          <w:b/>
          <w:kern w:val="0"/>
          <w:sz w:val="36"/>
          <w:szCs w:val="36"/>
          <w14:ligatures w14:val="none"/>
        </w:rPr>
        <w:tab/>
        <w:t>KADRI IN DELAVCI</w:t>
      </w:r>
    </w:p>
    <w:p w14:paraId="28C679C3"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6.7 Zdravje in varnost</w:t>
      </w:r>
    </w:p>
    <w:p w14:paraId="6139E5A9" w14:textId="77777777" w:rsidR="005E35EA" w:rsidRPr="005E35EA" w:rsidRDefault="005E35EA" w:rsidP="005E35EA">
      <w:pPr>
        <w:spacing w:after="200" w:line="276" w:lineRule="auto"/>
        <w:rPr>
          <w:rFonts w:ascii="Calibri" w:eastAsia="Calibri" w:hAnsi="Calibri" w:cs="Calibri"/>
          <w:kern w:val="0"/>
          <w:lang w:eastAsia="sl-SI"/>
          <w14:ligatures w14:val="none"/>
        </w:rPr>
      </w:pPr>
    </w:p>
    <w:tbl>
      <w:tblPr>
        <w:tblStyle w:val="Tabelamrea24"/>
        <w:tblW w:w="0" w:type="auto"/>
        <w:tblInd w:w="0" w:type="dxa"/>
        <w:tblLook w:val="04A0" w:firstRow="1" w:lastRow="0" w:firstColumn="1" w:lastColumn="0" w:noHBand="0" w:noVBand="1"/>
      </w:tblPr>
      <w:tblGrid>
        <w:gridCol w:w="1480"/>
        <w:gridCol w:w="7582"/>
      </w:tblGrid>
      <w:tr w:rsidR="005E35EA" w:rsidRPr="005E35EA" w14:paraId="356315F2" w14:textId="77777777" w:rsidTr="00AC0FAC">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052C6A9A" w14:textId="77777777" w:rsidR="005E35EA" w:rsidRPr="005E35EA" w:rsidRDefault="005E35EA" w:rsidP="005E35EA">
            <w:pPr>
              <w:spacing w:line="276" w:lineRule="auto"/>
              <w:rPr>
                <w:rFonts w:cs="Calibri"/>
                <w:i/>
              </w:rPr>
            </w:pPr>
            <w:r w:rsidRPr="005E35EA">
              <w:rPr>
                <w:rFonts w:eastAsia="Aptos" w:cs="Calibri"/>
                <w:i/>
              </w:rPr>
              <w:t>6.7: »Zdravje in varnost«</w:t>
            </w:r>
          </w:p>
        </w:tc>
        <w:tc>
          <w:tcPr>
            <w:tcW w:w="7582" w:type="dxa"/>
            <w:tcBorders>
              <w:top w:val="single" w:sz="4" w:space="0" w:color="auto"/>
              <w:left w:val="single" w:sz="4" w:space="0" w:color="auto"/>
              <w:bottom w:val="single" w:sz="4" w:space="0" w:color="auto"/>
              <w:right w:val="single" w:sz="4" w:space="0" w:color="auto"/>
            </w:tcBorders>
            <w:vAlign w:val="center"/>
            <w:hideMark/>
          </w:tcPr>
          <w:p w14:paraId="14024022" w14:textId="77777777" w:rsidR="005E35EA" w:rsidRPr="005E35EA" w:rsidRDefault="005E35EA" w:rsidP="005E35EA">
            <w:pPr>
              <w:spacing w:line="276" w:lineRule="auto"/>
              <w:rPr>
                <w:rFonts w:eastAsia="Aptos" w:cs="Calibri"/>
              </w:rPr>
            </w:pPr>
            <w:r w:rsidRPr="005E35EA">
              <w:rPr>
                <w:rFonts w:eastAsia="Aptos" w:cs="Calibri"/>
              </w:rPr>
              <w:t xml:space="preserve">Na koncu </w:t>
            </w:r>
            <w:proofErr w:type="spellStart"/>
            <w:r w:rsidRPr="005E35EA">
              <w:rPr>
                <w:rFonts w:eastAsia="Aptos" w:cs="Calibri"/>
              </w:rPr>
              <w:t>podčlena</w:t>
            </w:r>
            <w:proofErr w:type="spellEnd"/>
            <w:r w:rsidRPr="005E35EA">
              <w:rPr>
                <w:rFonts w:eastAsia="Aptos" w:cs="Calibri"/>
              </w:rPr>
              <w:t xml:space="preserve"> se doda besedilo, ki se glasi:</w:t>
            </w:r>
          </w:p>
        </w:tc>
      </w:tr>
      <w:tr w:rsidR="005E35EA" w:rsidRPr="005E35EA" w14:paraId="2F54621E" w14:textId="77777777" w:rsidTr="00AC0FAC">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4DA43B" w14:textId="77777777" w:rsidR="005E35EA" w:rsidRPr="005E35EA" w:rsidRDefault="005E35EA" w:rsidP="005E35EA">
            <w:pPr>
              <w:rPr>
                <w:rFonts w:cs="Calibri"/>
                <w:i/>
              </w:rPr>
            </w:pPr>
          </w:p>
        </w:tc>
        <w:tc>
          <w:tcPr>
            <w:tcW w:w="7582" w:type="dxa"/>
            <w:tcBorders>
              <w:top w:val="single" w:sz="4" w:space="0" w:color="auto"/>
              <w:left w:val="single" w:sz="4" w:space="0" w:color="auto"/>
              <w:bottom w:val="single" w:sz="4" w:space="0" w:color="auto"/>
              <w:right w:val="single" w:sz="4" w:space="0" w:color="auto"/>
            </w:tcBorders>
            <w:vAlign w:val="center"/>
            <w:hideMark/>
          </w:tcPr>
          <w:p w14:paraId="7EA23190" w14:textId="77777777" w:rsidR="005E35EA" w:rsidRPr="005E35EA" w:rsidRDefault="005E35EA" w:rsidP="005E35EA">
            <w:pPr>
              <w:spacing w:line="276" w:lineRule="auto"/>
              <w:jc w:val="both"/>
              <w:rPr>
                <w:rFonts w:eastAsia="Aptos" w:cs="Calibri"/>
              </w:rPr>
            </w:pPr>
            <w:r w:rsidRPr="005E35EA">
              <w:rPr>
                <w:rFonts w:eastAsia="Aptos" w:cs="Calibri"/>
              </w:rPr>
              <w:t xml:space="preserve">Izvajalec izjavlja, da se tudi v zvezi z zdravjem in varnostjo v celoti uporablja </w:t>
            </w:r>
            <w:proofErr w:type="spellStart"/>
            <w:r w:rsidRPr="005E35EA">
              <w:rPr>
                <w:rFonts w:eastAsia="Aptos" w:cs="Calibri"/>
              </w:rPr>
              <w:t>podčlen</w:t>
            </w:r>
            <w:proofErr w:type="spellEnd"/>
            <w:r w:rsidRPr="005E35EA">
              <w:rPr>
                <w:rFonts w:eastAsia="Aptos" w:cs="Calibri"/>
              </w:rPr>
              <w:t xml:space="preserve">  4.8 [Varnostni postopki].</w:t>
            </w:r>
          </w:p>
        </w:tc>
      </w:tr>
    </w:tbl>
    <w:p w14:paraId="5344D5AA" w14:textId="77777777" w:rsidR="005E35EA" w:rsidRPr="005E35EA" w:rsidRDefault="005E35EA" w:rsidP="005E35EA">
      <w:pPr>
        <w:spacing w:after="0" w:line="276" w:lineRule="auto"/>
        <w:rPr>
          <w:rFonts w:ascii="Calibri" w:eastAsia="Calibri" w:hAnsi="Calibri" w:cs="Calibri"/>
          <w:kern w:val="0"/>
          <w14:ligatures w14:val="none"/>
        </w:rPr>
      </w:pPr>
    </w:p>
    <w:p w14:paraId="12C5C083"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6.9 Osebje izvajalca</w:t>
      </w:r>
    </w:p>
    <w:p w14:paraId="47772EB1" w14:textId="77777777" w:rsidR="005E35EA" w:rsidRPr="005E35EA" w:rsidRDefault="005E35EA" w:rsidP="005E35EA">
      <w:pPr>
        <w:spacing w:after="200" w:line="276" w:lineRule="auto"/>
        <w:rPr>
          <w:rFonts w:ascii="Calibri" w:eastAsia="Calibri" w:hAnsi="Calibri" w:cs="Calibri"/>
          <w:kern w:val="0"/>
          <w:lang w:eastAsia="sl-SI"/>
          <w14:ligatures w14:val="none"/>
        </w:rPr>
      </w:pPr>
    </w:p>
    <w:tbl>
      <w:tblPr>
        <w:tblStyle w:val="Tabelamrea24"/>
        <w:tblW w:w="0" w:type="auto"/>
        <w:tblInd w:w="0" w:type="dxa"/>
        <w:tblLook w:val="04A0" w:firstRow="1" w:lastRow="0" w:firstColumn="1" w:lastColumn="0" w:noHBand="0" w:noVBand="1"/>
      </w:tblPr>
      <w:tblGrid>
        <w:gridCol w:w="1480"/>
        <w:gridCol w:w="7582"/>
      </w:tblGrid>
      <w:tr w:rsidR="005E35EA" w:rsidRPr="005E35EA" w14:paraId="54EC1247" w14:textId="77777777" w:rsidTr="00AC0FAC">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4247129E" w14:textId="77777777" w:rsidR="005E35EA" w:rsidRPr="005E35EA" w:rsidRDefault="005E35EA" w:rsidP="005E35EA">
            <w:pPr>
              <w:spacing w:line="276" w:lineRule="auto"/>
              <w:rPr>
                <w:rFonts w:cs="Calibri"/>
                <w:i/>
              </w:rPr>
            </w:pPr>
            <w:r w:rsidRPr="005E35EA">
              <w:rPr>
                <w:rFonts w:eastAsia="Aptos" w:cs="Calibri"/>
                <w:i/>
              </w:rPr>
              <w:t>6.9: »Osebje izvajalca«</w:t>
            </w:r>
          </w:p>
        </w:tc>
        <w:tc>
          <w:tcPr>
            <w:tcW w:w="7582" w:type="dxa"/>
            <w:tcBorders>
              <w:top w:val="single" w:sz="4" w:space="0" w:color="auto"/>
              <w:left w:val="single" w:sz="4" w:space="0" w:color="auto"/>
              <w:bottom w:val="single" w:sz="4" w:space="0" w:color="auto"/>
              <w:right w:val="single" w:sz="4" w:space="0" w:color="auto"/>
            </w:tcBorders>
            <w:vAlign w:val="center"/>
            <w:hideMark/>
          </w:tcPr>
          <w:p w14:paraId="3BA21AD4" w14:textId="77777777" w:rsidR="005E35EA" w:rsidRPr="005E35EA" w:rsidRDefault="005E35EA" w:rsidP="005E35EA">
            <w:pPr>
              <w:spacing w:line="276" w:lineRule="auto"/>
              <w:rPr>
                <w:rFonts w:eastAsia="Aptos" w:cs="Calibri"/>
              </w:rPr>
            </w:pPr>
            <w:r w:rsidRPr="005E35EA">
              <w:rPr>
                <w:rFonts w:eastAsia="Aptos" w:cs="Calibri"/>
              </w:rPr>
              <w:t xml:space="preserve">Na koncu </w:t>
            </w:r>
            <w:proofErr w:type="spellStart"/>
            <w:r w:rsidRPr="005E35EA">
              <w:rPr>
                <w:rFonts w:eastAsia="Aptos" w:cs="Calibri"/>
              </w:rPr>
              <w:t>podčlena</w:t>
            </w:r>
            <w:proofErr w:type="spellEnd"/>
            <w:r w:rsidRPr="005E35EA">
              <w:rPr>
                <w:rFonts w:eastAsia="Aptos" w:cs="Calibri"/>
              </w:rPr>
              <w:t xml:space="preserve"> se doda besedilo, ki se glasi:</w:t>
            </w:r>
          </w:p>
        </w:tc>
      </w:tr>
      <w:tr w:rsidR="005E35EA" w:rsidRPr="005E35EA" w14:paraId="3D2DD9C8" w14:textId="77777777" w:rsidTr="00AC0FAC">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8610C5" w14:textId="77777777" w:rsidR="005E35EA" w:rsidRPr="005E35EA" w:rsidRDefault="005E35EA" w:rsidP="005E35EA">
            <w:pPr>
              <w:rPr>
                <w:rFonts w:cs="Calibri"/>
                <w:i/>
              </w:rPr>
            </w:pPr>
          </w:p>
        </w:tc>
        <w:tc>
          <w:tcPr>
            <w:tcW w:w="7582" w:type="dxa"/>
            <w:tcBorders>
              <w:top w:val="single" w:sz="4" w:space="0" w:color="auto"/>
              <w:left w:val="single" w:sz="4" w:space="0" w:color="auto"/>
              <w:bottom w:val="single" w:sz="4" w:space="0" w:color="auto"/>
              <w:right w:val="single" w:sz="4" w:space="0" w:color="auto"/>
            </w:tcBorders>
            <w:vAlign w:val="center"/>
          </w:tcPr>
          <w:p w14:paraId="553E53BF" w14:textId="77777777" w:rsidR="005E35EA" w:rsidRPr="005E35EA" w:rsidRDefault="005E35EA" w:rsidP="005E35EA">
            <w:pPr>
              <w:spacing w:line="276" w:lineRule="auto"/>
              <w:jc w:val="both"/>
              <w:rPr>
                <w:rFonts w:eastAsia="Aptos" w:cs="Calibri"/>
              </w:rPr>
            </w:pPr>
            <w:r w:rsidRPr="005E35EA">
              <w:rPr>
                <w:rFonts w:eastAsia="Aptos" w:cs="Calibri"/>
              </w:rPr>
              <w:t xml:space="preserve">Izvajalec mora storitve in dela ter naloge po tej Pogodbi izvajati s strokovnim kadrom, ki je bil priglašen ter nominiran v ponudbi ali z drugim ustreznim kadrom, ki na podlagi te pogodbe nadomesti nominiran strokovni kader. </w:t>
            </w:r>
          </w:p>
          <w:p w14:paraId="531F9BBB" w14:textId="77777777" w:rsidR="005E35EA" w:rsidRPr="005E35EA" w:rsidRDefault="005E35EA" w:rsidP="005E35EA">
            <w:pPr>
              <w:spacing w:line="276" w:lineRule="auto"/>
              <w:jc w:val="both"/>
              <w:rPr>
                <w:rFonts w:eastAsia="Aptos" w:cs="Calibri"/>
              </w:rPr>
            </w:pPr>
          </w:p>
          <w:p w14:paraId="7EA62A80" w14:textId="77777777" w:rsidR="005E35EA" w:rsidRPr="005E35EA" w:rsidRDefault="005E35EA" w:rsidP="005E35EA">
            <w:pPr>
              <w:spacing w:line="276" w:lineRule="auto"/>
              <w:jc w:val="both"/>
              <w:rPr>
                <w:rFonts w:eastAsia="Aptos" w:cs="Calibri"/>
              </w:rPr>
            </w:pPr>
            <w:r w:rsidRPr="005E35EA">
              <w:rPr>
                <w:rFonts w:eastAsia="Aptos" w:cs="Calibri"/>
              </w:rPr>
              <w:t xml:space="preserve">Kršitev te zahteve predstavlja hujšo kršitev Pogodbe. V kolikor naročnik ugotovi, da je nominirani strokovni kader izvajalca v istem koledarskem mesecu več kot 3-krat kršil to pogodbeno določbo, naročnik izvajalcu pošlje pisno opozorilo o kršitvi tega člena. V kolikor v istem koledarskem mesecu tudi po poslanem opozorilu kader ponovi kršitev, je naročnik upravičen Izvajalcu obračunati pogodbeno kazen v višini 400,00 EUR za vsak dan kršitve. Skupni znesek vseh tako obračunanih pogodbenih kazni na mesečni ravni ne sme preseči 2.000,00 EUR, pri čemer se ta kvota ne vračunava v kvoto iz </w:t>
            </w:r>
            <w:proofErr w:type="spellStart"/>
            <w:r w:rsidRPr="005E35EA">
              <w:rPr>
                <w:rFonts w:eastAsia="Aptos" w:cs="Calibri"/>
              </w:rPr>
              <w:t>podčlena</w:t>
            </w:r>
            <w:proofErr w:type="spellEnd"/>
            <w:r w:rsidRPr="005E35EA">
              <w:rPr>
                <w:rFonts w:eastAsia="Aptos" w:cs="Calibri"/>
              </w:rPr>
              <w:t xml:space="preserve"> 4.3 [Predstavnik izvajalca]. Naročnik izvajalca o nastali pogodbeni kazni za pretekli mesec obvesti do 5. v mesecu, pogodbeno kazen za pretekli mesec pa obračuna z ločenim zahtevkom do 15. v mesecu, ki se pobota s katerokoli terjatvijo Izvajalca do naročnika. Znesek, ki predstavlja pogodbeno kazen se sme po izključni diskreciji naročnika vrniti Izvajalcu po Datumu dokončanja.</w:t>
            </w:r>
          </w:p>
          <w:p w14:paraId="47B95AF9" w14:textId="77777777" w:rsidR="005E35EA" w:rsidRPr="005E35EA" w:rsidRDefault="005E35EA" w:rsidP="005E35EA">
            <w:pPr>
              <w:spacing w:line="276" w:lineRule="auto"/>
              <w:jc w:val="both"/>
              <w:rPr>
                <w:rFonts w:eastAsia="Aptos" w:cs="Calibri"/>
              </w:rPr>
            </w:pPr>
          </w:p>
          <w:p w14:paraId="2CE3E0A5" w14:textId="77777777" w:rsidR="005E35EA" w:rsidRPr="005E35EA" w:rsidRDefault="005E35EA" w:rsidP="005E35EA">
            <w:pPr>
              <w:spacing w:line="276" w:lineRule="auto"/>
              <w:jc w:val="both"/>
              <w:rPr>
                <w:rFonts w:eastAsia="Aptos" w:cs="Calibri"/>
              </w:rPr>
            </w:pPr>
            <w:r w:rsidRPr="005E35EA">
              <w:rPr>
                <w:rFonts w:eastAsia="Aptos" w:cs="Calibri"/>
              </w:rPr>
              <w:t xml:space="preserve">V zvezi z začasnim nadomeščanjem in trajno menjavo nominiranega kadra ter naročnikovo zahtevo po trajni menjavi nominiranega kadra se uporablja </w:t>
            </w:r>
            <w:proofErr w:type="spellStart"/>
            <w:r w:rsidRPr="005E35EA">
              <w:rPr>
                <w:rFonts w:eastAsia="Aptos" w:cs="Calibri"/>
              </w:rPr>
              <w:t>podčlen</w:t>
            </w:r>
            <w:proofErr w:type="spellEnd"/>
            <w:r w:rsidRPr="005E35EA">
              <w:rPr>
                <w:rFonts w:eastAsia="Aptos" w:cs="Calibri"/>
              </w:rPr>
              <w:t xml:space="preserve"> 4.3 [Predstavnik izvajalca].</w:t>
            </w:r>
          </w:p>
        </w:tc>
      </w:tr>
    </w:tbl>
    <w:p w14:paraId="23089E35" w14:textId="77777777" w:rsidR="005E35EA" w:rsidRDefault="005E35EA" w:rsidP="005E35EA">
      <w:pPr>
        <w:spacing w:after="0" w:line="276" w:lineRule="auto"/>
        <w:rPr>
          <w:rFonts w:ascii="Calibri" w:eastAsia="Calibri" w:hAnsi="Calibri" w:cs="Calibri"/>
          <w:kern w:val="0"/>
          <w14:ligatures w14:val="none"/>
        </w:rPr>
      </w:pPr>
    </w:p>
    <w:p w14:paraId="1755D022" w14:textId="77777777" w:rsidR="007C54F7" w:rsidRPr="005E35EA" w:rsidRDefault="007C54F7" w:rsidP="005E35EA">
      <w:pPr>
        <w:spacing w:after="0" w:line="276" w:lineRule="auto"/>
        <w:rPr>
          <w:rFonts w:ascii="Calibri" w:eastAsia="Calibri" w:hAnsi="Calibri" w:cs="Calibri"/>
          <w:kern w:val="0"/>
          <w14:ligatures w14:val="none"/>
        </w:rPr>
      </w:pPr>
    </w:p>
    <w:p w14:paraId="1CAA14D9" w14:textId="77777777" w:rsidR="005E35EA" w:rsidRPr="005E35EA" w:rsidRDefault="005E35EA" w:rsidP="005E35EA">
      <w:pPr>
        <w:spacing w:after="200" w:line="276" w:lineRule="auto"/>
        <w:rPr>
          <w:rFonts w:ascii="Calibri" w:eastAsia="Calibri" w:hAnsi="Calibri" w:cs="Calibri"/>
          <w:b/>
          <w:kern w:val="0"/>
          <w:sz w:val="36"/>
          <w:szCs w:val="36"/>
          <w14:ligatures w14:val="none"/>
        </w:rPr>
      </w:pPr>
      <w:r w:rsidRPr="005E35EA">
        <w:rPr>
          <w:rFonts w:ascii="Calibri" w:eastAsia="Calibri" w:hAnsi="Calibri" w:cs="Calibri"/>
          <w:b/>
          <w:kern w:val="0"/>
          <w:sz w:val="36"/>
          <w:szCs w:val="36"/>
          <w14:ligatures w14:val="none"/>
        </w:rPr>
        <w:t>7</w:t>
      </w:r>
      <w:r w:rsidRPr="005E35EA">
        <w:rPr>
          <w:rFonts w:ascii="Calibri" w:eastAsia="Calibri" w:hAnsi="Calibri" w:cs="Calibri"/>
          <w:b/>
          <w:kern w:val="0"/>
          <w:sz w:val="36"/>
          <w:szCs w:val="36"/>
          <w14:ligatures w14:val="none"/>
        </w:rPr>
        <w:tab/>
        <w:t>OBRATNA OPREMA, MATERIALI IN IZDELAVA</w:t>
      </w:r>
    </w:p>
    <w:p w14:paraId="43EE8826"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7.4 Preskušanje</w:t>
      </w:r>
    </w:p>
    <w:p w14:paraId="30E9DFF0" w14:textId="77777777" w:rsidR="005E35EA" w:rsidRPr="005E35EA" w:rsidRDefault="005E35EA" w:rsidP="005E35EA">
      <w:pPr>
        <w:spacing w:after="200" w:line="276" w:lineRule="auto"/>
        <w:rPr>
          <w:rFonts w:ascii="Calibri" w:eastAsia="Calibri" w:hAnsi="Calibri" w:cs="Calibri"/>
          <w:kern w:val="0"/>
          <w:lang w:eastAsia="sl-SI"/>
          <w14:ligatures w14:val="none"/>
        </w:rPr>
      </w:pPr>
    </w:p>
    <w:tbl>
      <w:tblPr>
        <w:tblStyle w:val="Tabelamrea24"/>
        <w:tblW w:w="0" w:type="auto"/>
        <w:tblInd w:w="0" w:type="dxa"/>
        <w:tblLook w:val="04A0" w:firstRow="1" w:lastRow="0" w:firstColumn="1" w:lastColumn="0" w:noHBand="0" w:noVBand="1"/>
      </w:tblPr>
      <w:tblGrid>
        <w:gridCol w:w="1672"/>
        <w:gridCol w:w="7344"/>
      </w:tblGrid>
      <w:tr w:rsidR="005E35EA" w:rsidRPr="005E35EA" w14:paraId="3AB0807F" w14:textId="77777777" w:rsidTr="00AC0FAC">
        <w:trPr>
          <w:trHeight w:val="454"/>
        </w:trPr>
        <w:tc>
          <w:tcPr>
            <w:tcW w:w="1672" w:type="dxa"/>
            <w:vMerge w:val="restart"/>
            <w:tcBorders>
              <w:top w:val="single" w:sz="4" w:space="0" w:color="auto"/>
              <w:left w:val="single" w:sz="4" w:space="0" w:color="auto"/>
              <w:bottom w:val="single" w:sz="4" w:space="0" w:color="auto"/>
              <w:right w:val="single" w:sz="4" w:space="0" w:color="auto"/>
            </w:tcBorders>
            <w:vAlign w:val="center"/>
            <w:hideMark/>
          </w:tcPr>
          <w:p w14:paraId="1740D4A1" w14:textId="77777777" w:rsidR="005E35EA" w:rsidRPr="005E35EA" w:rsidRDefault="005E35EA" w:rsidP="005E35EA">
            <w:pPr>
              <w:spacing w:line="276" w:lineRule="auto"/>
              <w:rPr>
                <w:rFonts w:cs="Calibri"/>
                <w:i/>
              </w:rPr>
            </w:pPr>
            <w:r w:rsidRPr="005E35EA">
              <w:rPr>
                <w:rFonts w:eastAsia="Aptos" w:cs="Calibri"/>
                <w:i/>
              </w:rPr>
              <w:t>7.4: »Preskušanje«</w:t>
            </w:r>
          </w:p>
        </w:tc>
        <w:tc>
          <w:tcPr>
            <w:tcW w:w="7344" w:type="dxa"/>
            <w:tcBorders>
              <w:top w:val="single" w:sz="4" w:space="0" w:color="auto"/>
              <w:left w:val="single" w:sz="4" w:space="0" w:color="auto"/>
              <w:bottom w:val="single" w:sz="4" w:space="0" w:color="auto"/>
              <w:right w:val="single" w:sz="4" w:space="0" w:color="auto"/>
            </w:tcBorders>
            <w:vAlign w:val="center"/>
            <w:hideMark/>
          </w:tcPr>
          <w:p w14:paraId="2D29E12F" w14:textId="77777777" w:rsidR="005E35EA" w:rsidRPr="005E35EA" w:rsidRDefault="005E35EA" w:rsidP="005E35EA">
            <w:pPr>
              <w:spacing w:line="276" w:lineRule="auto"/>
              <w:rPr>
                <w:rFonts w:eastAsia="Aptos" w:cs="Calibri"/>
              </w:rPr>
            </w:pPr>
            <w:r w:rsidRPr="005E35EA">
              <w:rPr>
                <w:rFonts w:eastAsia="Aptos" w:cs="Calibri"/>
              </w:rPr>
              <w:t xml:space="preserve">Besedilo prvega odstavka </w:t>
            </w:r>
            <w:proofErr w:type="spellStart"/>
            <w:r w:rsidRPr="005E35EA">
              <w:rPr>
                <w:rFonts w:eastAsia="Aptos" w:cs="Calibri"/>
              </w:rPr>
              <w:t>podčlena</w:t>
            </w:r>
            <w:proofErr w:type="spellEnd"/>
            <w:r w:rsidRPr="005E35EA">
              <w:rPr>
                <w:rFonts w:eastAsia="Aptos" w:cs="Calibri"/>
              </w:rPr>
              <w:t xml:space="preserve"> se spremeni tako, da se glasi:</w:t>
            </w:r>
          </w:p>
        </w:tc>
      </w:tr>
      <w:tr w:rsidR="005E35EA" w:rsidRPr="005E35EA" w14:paraId="27097ABD" w14:textId="77777777" w:rsidTr="00AC0FAC">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3E595C" w14:textId="77777777" w:rsidR="005E35EA" w:rsidRPr="005E35EA" w:rsidRDefault="005E35EA" w:rsidP="005E35EA">
            <w:pPr>
              <w:rPr>
                <w:rFonts w:cs="Calibri"/>
                <w:i/>
              </w:rPr>
            </w:pPr>
          </w:p>
        </w:tc>
        <w:tc>
          <w:tcPr>
            <w:tcW w:w="7344" w:type="dxa"/>
            <w:tcBorders>
              <w:top w:val="single" w:sz="4" w:space="0" w:color="auto"/>
              <w:left w:val="single" w:sz="4" w:space="0" w:color="auto"/>
              <w:bottom w:val="single" w:sz="4" w:space="0" w:color="auto"/>
              <w:right w:val="single" w:sz="4" w:space="0" w:color="auto"/>
            </w:tcBorders>
            <w:vAlign w:val="center"/>
            <w:hideMark/>
          </w:tcPr>
          <w:p w14:paraId="63153C53" w14:textId="77777777" w:rsidR="005E35EA" w:rsidRDefault="005E35EA" w:rsidP="005E35EA">
            <w:pPr>
              <w:spacing w:line="276" w:lineRule="auto"/>
              <w:jc w:val="both"/>
              <w:rPr>
                <w:rFonts w:eastAsia="Aptos" w:cs="Calibri"/>
              </w:rPr>
            </w:pPr>
            <w:bookmarkStart w:id="72" w:name="_Hlk171677747"/>
            <w:r w:rsidRPr="005E35EA">
              <w:rPr>
                <w:rFonts w:eastAsia="Aptos" w:cs="Calibri"/>
              </w:rPr>
              <w:t xml:space="preserve">Ta </w:t>
            </w:r>
            <w:proofErr w:type="spellStart"/>
            <w:r w:rsidRPr="005E35EA">
              <w:rPr>
                <w:rFonts w:eastAsia="Aptos" w:cs="Calibri"/>
              </w:rPr>
              <w:t>podčlen</w:t>
            </w:r>
            <w:proofErr w:type="spellEnd"/>
            <w:r w:rsidRPr="005E35EA">
              <w:rPr>
                <w:rFonts w:eastAsia="Aptos" w:cs="Calibri"/>
              </w:rPr>
              <w:t xml:space="preserve"> velja za vse preskuse, ki jih navaja Pogodba ali ki jih zahtevajo zakonski in/ali podzakonski predpisi v Republiki Sloveniji ali ki jih zahtevajo ali jih </w:t>
            </w:r>
            <w:r w:rsidRPr="005E35EA">
              <w:rPr>
                <w:rFonts w:eastAsia="Aptos" w:cs="Calibri"/>
              </w:rPr>
              <w:lastRenderedPageBreak/>
              <w:t>bodo zahtevali upravni organi kot pogoj za izdajo dovoljenj, mnenj, soglasij ali stališče ali ki jih zahteva naročnik, ker so potrebni zaradi dokazovanja ustreznosti in/ali skladnosti izvedenih del s Pogodbo ali se zanje dogovorita obe stranki ali pa se jih izrecno in pisno naroči kot spremembo, ter se jih izvede v okviru člena 9 [Preskusi ob dokončanju], preden dela ali odsek del prevzame naročnik.</w:t>
            </w:r>
            <w:bookmarkEnd w:id="72"/>
          </w:p>
          <w:p w14:paraId="712F9569" w14:textId="77777777" w:rsidR="00157C09" w:rsidRDefault="00157C09" w:rsidP="005E35EA">
            <w:pPr>
              <w:spacing w:line="276" w:lineRule="auto"/>
              <w:jc w:val="both"/>
              <w:rPr>
                <w:rFonts w:eastAsia="Aptos" w:cs="Calibri"/>
              </w:rPr>
            </w:pPr>
          </w:p>
          <w:p w14:paraId="5FF13A2F" w14:textId="77777777" w:rsidR="00157C09" w:rsidRDefault="00157C09" w:rsidP="005E35EA">
            <w:pPr>
              <w:spacing w:line="276" w:lineRule="auto"/>
              <w:jc w:val="both"/>
              <w:rPr>
                <w:rFonts w:eastAsia="Aptos" w:cs="Calibri"/>
              </w:rPr>
            </w:pPr>
            <w:r>
              <w:rPr>
                <w:rFonts w:eastAsia="Aptos" w:cs="Calibri"/>
              </w:rPr>
              <w:t>Izvajalec mora narediti zagon vse vgrajene tehnične opreme v prostor, zaradi preverjanja ustreznega delovanja opreme.</w:t>
            </w:r>
          </w:p>
          <w:p w14:paraId="12F6F45E" w14:textId="236BFF37" w:rsidR="00157C09" w:rsidRPr="005E35EA" w:rsidRDefault="00157C09" w:rsidP="005E35EA">
            <w:pPr>
              <w:spacing w:line="276" w:lineRule="auto"/>
              <w:jc w:val="both"/>
              <w:rPr>
                <w:rFonts w:eastAsia="Aptos" w:cs="Calibri"/>
              </w:rPr>
            </w:pPr>
          </w:p>
        </w:tc>
      </w:tr>
      <w:tr w:rsidR="005E35EA" w:rsidRPr="005E35EA" w14:paraId="130C3336" w14:textId="77777777" w:rsidTr="00AC0FAC">
        <w:trPr>
          <w:trHeight w:val="454"/>
        </w:trPr>
        <w:tc>
          <w:tcPr>
            <w:tcW w:w="1672" w:type="dxa"/>
            <w:vMerge w:val="restart"/>
            <w:tcBorders>
              <w:top w:val="single" w:sz="4" w:space="0" w:color="000000"/>
              <w:left w:val="single" w:sz="4" w:space="0" w:color="000000"/>
              <w:bottom w:val="single" w:sz="4" w:space="0" w:color="000000"/>
              <w:right w:val="single" w:sz="4" w:space="0" w:color="000000"/>
            </w:tcBorders>
            <w:hideMark/>
          </w:tcPr>
          <w:p w14:paraId="31B66E2A" w14:textId="77777777" w:rsidR="005E35EA" w:rsidRPr="005E35EA" w:rsidRDefault="005E35EA" w:rsidP="005E35EA">
            <w:pPr>
              <w:spacing w:line="276" w:lineRule="auto"/>
              <w:rPr>
                <w:rFonts w:eastAsia="Aptos" w:cs="Calibri"/>
                <w:i/>
              </w:rPr>
            </w:pPr>
            <w:r w:rsidRPr="005E35EA">
              <w:rPr>
                <w:rFonts w:eastAsia="Aptos" w:cs="Calibri"/>
                <w:i/>
              </w:rPr>
              <w:t>7.4: »Preskušanje«</w:t>
            </w:r>
          </w:p>
        </w:tc>
        <w:tc>
          <w:tcPr>
            <w:tcW w:w="7344" w:type="dxa"/>
            <w:tcBorders>
              <w:top w:val="single" w:sz="4" w:space="0" w:color="000000"/>
              <w:left w:val="single" w:sz="4" w:space="0" w:color="000000"/>
              <w:bottom w:val="single" w:sz="4" w:space="0" w:color="000000"/>
              <w:right w:val="single" w:sz="4" w:space="0" w:color="000000"/>
            </w:tcBorders>
            <w:hideMark/>
          </w:tcPr>
          <w:p w14:paraId="3EAD225E" w14:textId="77777777" w:rsidR="005E35EA" w:rsidRPr="005E35EA" w:rsidRDefault="005E35EA" w:rsidP="005E35EA">
            <w:pPr>
              <w:spacing w:line="276" w:lineRule="auto"/>
              <w:rPr>
                <w:rFonts w:eastAsia="Aptos" w:cs="Calibri"/>
              </w:rPr>
            </w:pPr>
            <w:r w:rsidRPr="005E35EA">
              <w:rPr>
                <w:rFonts w:eastAsia="Aptos" w:cs="Calibri"/>
              </w:rPr>
              <w:t xml:space="preserve">Besedilo tretjega odstavka </w:t>
            </w:r>
            <w:proofErr w:type="spellStart"/>
            <w:r w:rsidRPr="005E35EA">
              <w:rPr>
                <w:rFonts w:eastAsia="Aptos" w:cs="Calibri"/>
              </w:rPr>
              <w:t>podčlena</w:t>
            </w:r>
            <w:proofErr w:type="spellEnd"/>
            <w:r w:rsidRPr="005E35EA">
              <w:rPr>
                <w:rFonts w:eastAsia="Aptos" w:cs="Calibri"/>
              </w:rPr>
              <w:t xml:space="preserve"> se spremeni tako, da se glasi:</w:t>
            </w:r>
          </w:p>
        </w:tc>
      </w:tr>
      <w:tr w:rsidR="005E35EA" w:rsidRPr="005E35EA" w14:paraId="3C2017E7" w14:textId="77777777" w:rsidTr="00AC0FAC">
        <w:trPr>
          <w:trHeight w:val="454"/>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61567E5" w14:textId="77777777" w:rsidR="005E35EA" w:rsidRPr="005E35EA" w:rsidRDefault="005E35EA" w:rsidP="005E35EA">
            <w:pPr>
              <w:rPr>
                <w:rFonts w:cs="Calibri"/>
                <w:i/>
              </w:rPr>
            </w:pPr>
          </w:p>
        </w:tc>
        <w:tc>
          <w:tcPr>
            <w:tcW w:w="7344" w:type="dxa"/>
            <w:tcBorders>
              <w:top w:val="single" w:sz="4" w:space="0" w:color="000000"/>
              <w:left w:val="single" w:sz="4" w:space="0" w:color="000000"/>
              <w:bottom w:val="single" w:sz="4" w:space="0" w:color="000000"/>
              <w:right w:val="single" w:sz="4" w:space="0" w:color="000000"/>
            </w:tcBorders>
            <w:hideMark/>
          </w:tcPr>
          <w:p w14:paraId="0E3FAEC3" w14:textId="77777777" w:rsidR="005E35EA" w:rsidRPr="005E35EA" w:rsidRDefault="005E35EA" w:rsidP="005E35EA">
            <w:pPr>
              <w:spacing w:line="276" w:lineRule="auto"/>
              <w:jc w:val="both"/>
              <w:rPr>
                <w:rFonts w:eastAsia="Aptos" w:cs="Calibri"/>
              </w:rPr>
            </w:pPr>
            <w:r w:rsidRPr="005E35EA">
              <w:rPr>
                <w:rFonts w:eastAsia="Aptos" w:cs="Calibri"/>
              </w:rPr>
              <w:t xml:space="preserve">V skladu s členom 13 [Spremembe in prilagoditve] lahko naročnik tudi po tem, ko se je izvajalec že začel pripravljati na preskuse iz prvega odstavka tega </w:t>
            </w:r>
            <w:proofErr w:type="spellStart"/>
            <w:r w:rsidRPr="005E35EA">
              <w:rPr>
                <w:rFonts w:eastAsia="Aptos" w:cs="Calibri"/>
              </w:rPr>
              <w:t>podčlena</w:t>
            </w:r>
            <w:proofErr w:type="spellEnd"/>
            <w:r w:rsidRPr="005E35EA">
              <w:rPr>
                <w:rFonts w:eastAsia="Aptos" w:cs="Calibri"/>
              </w:rPr>
              <w:t>, spremeni lokacijo ali podatke določenih preskusov ali pa naroči izvajalcu, da izvede dodatne preskuse. Če ti spremenjeni ali dodatni preskusi pokažejo, da preskušena obratna oprema, materiali ali izdelava niso v skladu s Pogodbo, potem mora stroške teh sprememb kriti izvajalec ne glede na druge določbe v Pogodbi. Če to spremembo naročnik izvajalcu sporoči, preden se je izvajalec že začel pripravljati na preskuse, se člen 13 [Spremembe in prilagoditve] ne uporablja, saj ne gre za spremembe.</w:t>
            </w:r>
          </w:p>
        </w:tc>
      </w:tr>
    </w:tbl>
    <w:p w14:paraId="3641C113"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p>
    <w:p w14:paraId="1398CCAC"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7.5 Zavrnitev</w:t>
      </w:r>
    </w:p>
    <w:tbl>
      <w:tblPr>
        <w:tblStyle w:val="Tabelamrea24"/>
        <w:tblW w:w="0" w:type="auto"/>
        <w:tblInd w:w="0" w:type="dxa"/>
        <w:tblLook w:val="04A0" w:firstRow="1" w:lastRow="0" w:firstColumn="1" w:lastColumn="0" w:noHBand="0" w:noVBand="1"/>
      </w:tblPr>
      <w:tblGrid>
        <w:gridCol w:w="1480"/>
        <w:gridCol w:w="7582"/>
      </w:tblGrid>
      <w:tr w:rsidR="005E35EA" w:rsidRPr="005E35EA" w14:paraId="34D6E200" w14:textId="77777777" w:rsidTr="00AC0FAC">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67F0A2FF" w14:textId="77777777" w:rsidR="005E35EA" w:rsidRPr="005E35EA" w:rsidRDefault="005E35EA" w:rsidP="005E35EA">
            <w:pPr>
              <w:spacing w:line="276" w:lineRule="auto"/>
              <w:rPr>
                <w:rFonts w:cs="Calibri"/>
                <w:i/>
              </w:rPr>
            </w:pPr>
            <w:r w:rsidRPr="005E35EA">
              <w:rPr>
                <w:rFonts w:eastAsia="Aptos" w:cs="Calibri"/>
                <w:i/>
              </w:rPr>
              <w:t>7.5: »Zavrnitev«</w:t>
            </w:r>
          </w:p>
        </w:tc>
        <w:tc>
          <w:tcPr>
            <w:tcW w:w="7582" w:type="dxa"/>
            <w:tcBorders>
              <w:top w:val="single" w:sz="4" w:space="0" w:color="auto"/>
              <w:left w:val="single" w:sz="4" w:space="0" w:color="auto"/>
              <w:bottom w:val="single" w:sz="4" w:space="0" w:color="auto"/>
              <w:right w:val="single" w:sz="4" w:space="0" w:color="auto"/>
            </w:tcBorders>
            <w:vAlign w:val="center"/>
            <w:hideMark/>
          </w:tcPr>
          <w:p w14:paraId="15A9F98A" w14:textId="77777777" w:rsidR="005E35EA" w:rsidRPr="005E35EA" w:rsidRDefault="005E35EA" w:rsidP="005E35EA">
            <w:pPr>
              <w:spacing w:line="276" w:lineRule="auto"/>
              <w:rPr>
                <w:rFonts w:eastAsia="Aptos" w:cs="Calibri"/>
              </w:rPr>
            </w:pPr>
            <w:r w:rsidRPr="005E35EA">
              <w:rPr>
                <w:rFonts w:eastAsia="Aptos" w:cs="Calibri"/>
              </w:rPr>
              <w:t xml:space="preserve">Za prvim odstavkom </w:t>
            </w:r>
            <w:proofErr w:type="spellStart"/>
            <w:r w:rsidRPr="005E35EA">
              <w:rPr>
                <w:rFonts w:eastAsia="Aptos" w:cs="Calibri"/>
              </w:rPr>
              <w:t>podčlena</w:t>
            </w:r>
            <w:proofErr w:type="spellEnd"/>
            <w:r w:rsidRPr="005E35EA">
              <w:rPr>
                <w:rFonts w:eastAsia="Aptos" w:cs="Calibri"/>
              </w:rPr>
              <w:t xml:space="preserve"> se doda besedilo, ki se glasi:</w:t>
            </w:r>
          </w:p>
        </w:tc>
      </w:tr>
      <w:tr w:rsidR="005E35EA" w:rsidRPr="005E35EA" w14:paraId="049AED36" w14:textId="77777777" w:rsidTr="00AC0FAC">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A8DCB0" w14:textId="77777777" w:rsidR="005E35EA" w:rsidRPr="005E35EA" w:rsidRDefault="005E35EA" w:rsidP="005E35EA">
            <w:pPr>
              <w:rPr>
                <w:rFonts w:cs="Calibri"/>
                <w:i/>
              </w:rPr>
            </w:pPr>
          </w:p>
        </w:tc>
        <w:tc>
          <w:tcPr>
            <w:tcW w:w="7582" w:type="dxa"/>
            <w:tcBorders>
              <w:top w:val="single" w:sz="4" w:space="0" w:color="auto"/>
              <w:left w:val="single" w:sz="4" w:space="0" w:color="auto"/>
              <w:bottom w:val="single" w:sz="4" w:space="0" w:color="auto"/>
              <w:right w:val="single" w:sz="4" w:space="0" w:color="auto"/>
            </w:tcBorders>
            <w:vAlign w:val="center"/>
          </w:tcPr>
          <w:p w14:paraId="132718BE" w14:textId="77777777" w:rsidR="005E35EA" w:rsidRPr="005E35EA" w:rsidRDefault="005E35EA" w:rsidP="005E35EA">
            <w:pPr>
              <w:spacing w:line="276" w:lineRule="auto"/>
              <w:jc w:val="both"/>
              <w:rPr>
                <w:rFonts w:eastAsia="Aptos" w:cs="Calibri"/>
              </w:rPr>
            </w:pPr>
            <w:r w:rsidRPr="005E35EA">
              <w:rPr>
                <w:rFonts w:eastAsia="Aptos" w:cs="Calibri"/>
              </w:rPr>
              <w:t xml:space="preserve">Naročnik sme zavrniti neko obratno opremo, material ali izdelavo tudi zato, ker ni skladna bodisi s pričakovanji naročnika, ki so bila objavljena v dokumentaciji v zvezi z oddajo javnega naročila bodisi z zahtevami naročnika iz dokumentacije v zvezi z oddajo javnega naročila bodisi z oddano ponudbo izvajalca. Izvajalec nima pravice, da enostransko interpretira besedno zvezo »ali enakovredno« na način, da bi se samovoljno odločal, kaj bo ponudil naročniku, temveč je v celoti vezan na specifikacije, obljube in pričakovanja iz postopka javnega naročila. </w:t>
            </w:r>
          </w:p>
          <w:p w14:paraId="5DECEB77" w14:textId="77777777" w:rsidR="005E35EA" w:rsidRPr="005E35EA" w:rsidRDefault="005E35EA" w:rsidP="005E35EA">
            <w:pPr>
              <w:spacing w:line="276" w:lineRule="auto"/>
              <w:jc w:val="both"/>
              <w:rPr>
                <w:rFonts w:eastAsia="Aptos" w:cs="Calibri"/>
              </w:rPr>
            </w:pPr>
          </w:p>
          <w:p w14:paraId="65122825" w14:textId="77777777" w:rsidR="005E35EA" w:rsidRPr="005E35EA" w:rsidRDefault="005E35EA" w:rsidP="005E35EA">
            <w:pPr>
              <w:spacing w:line="276" w:lineRule="auto"/>
              <w:jc w:val="both"/>
              <w:rPr>
                <w:rFonts w:eastAsia="Aptos" w:cs="Calibri"/>
              </w:rPr>
            </w:pPr>
            <w:r w:rsidRPr="005E35EA">
              <w:rPr>
                <w:rFonts w:eastAsia="Aptos" w:cs="Calibri"/>
              </w:rPr>
              <w:t>Naročnik ima pravico, da na predlog izvajalca odobri spremembo neke obratne opreme, materiala ali izdelave, v kolikor je menjava skladna z Zahtevami naročnika in njegovimi pričakovanji glede izvedbene kvalitete. V takšnem primeru ne gre za nedopustno spremembo Pogodbe  po 95. členu ZJN-3, pod pogojem, da se Pogodbeni znesek iz tega razloga ne spremeni. V tem primeru se člen 13 [Spremembe in prilagoditve] ne uporablja.</w:t>
            </w:r>
          </w:p>
        </w:tc>
      </w:tr>
    </w:tbl>
    <w:p w14:paraId="468AD4F5" w14:textId="77777777" w:rsidR="005E35EA" w:rsidRPr="005E35EA" w:rsidRDefault="005E35EA" w:rsidP="005E35EA">
      <w:pPr>
        <w:spacing w:after="0" w:line="276" w:lineRule="auto"/>
        <w:rPr>
          <w:rFonts w:ascii="Calibri" w:eastAsia="Calibri" w:hAnsi="Calibri" w:cs="Calibri"/>
          <w:kern w:val="0"/>
          <w14:ligatures w14:val="none"/>
        </w:rPr>
      </w:pPr>
    </w:p>
    <w:p w14:paraId="57189883"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7.6 Odprava napak</w:t>
      </w:r>
    </w:p>
    <w:p w14:paraId="659FCDCD" w14:textId="77777777" w:rsidR="005E35EA" w:rsidRPr="005E35EA" w:rsidRDefault="005E35EA" w:rsidP="005E35EA">
      <w:pPr>
        <w:spacing w:after="200" w:line="276" w:lineRule="auto"/>
        <w:rPr>
          <w:rFonts w:ascii="Calibri" w:eastAsia="Calibri" w:hAnsi="Calibri" w:cs="Calibri"/>
          <w:kern w:val="0"/>
          <w:lang w:eastAsia="sl-SI"/>
          <w14:ligatures w14:val="none"/>
        </w:rPr>
      </w:pPr>
    </w:p>
    <w:tbl>
      <w:tblPr>
        <w:tblStyle w:val="Tabelamrea24"/>
        <w:tblW w:w="0" w:type="auto"/>
        <w:tblInd w:w="0" w:type="dxa"/>
        <w:tblLook w:val="04A0" w:firstRow="1" w:lastRow="0" w:firstColumn="1" w:lastColumn="0" w:noHBand="0" w:noVBand="1"/>
      </w:tblPr>
      <w:tblGrid>
        <w:gridCol w:w="1480"/>
        <w:gridCol w:w="7582"/>
      </w:tblGrid>
      <w:tr w:rsidR="005E35EA" w:rsidRPr="005E35EA" w14:paraId="2B11F420" w14:textId="77777777" w:rsidTr="00AC0FAC">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3EA7271C" w14:textId="77777777" w:rsidR="005E35EA" w:rsidRPr="005E35EA" w:rsidRDefault="005E35EA" w:rsidP="005E35EA">
            <w:pPr>
              <w:spacing w:line="276" w:lineRule="auto"/>
              <w:rPr>
                <w:rFonts w:cs="Calibri"/>
                <w:i/>
              </w:rPr>
            </w:pPr>
            <w:r w:rsidRPr="005E35EA">
              <w:rPr>
                <w:rFonts w:eastAsia="Aptos" w:cs="Calibri"/>
                <w:i/>
              </w:rPr>
              <w:t>7.6: »Odprava napak«</w:t>
            </w:r>
          </w:p>
        </w:tc>
        <w:tc>
          <w:tcPr>
            <w:tcW w:w="7582" w:type="dxa"/>
            <w:tcBorders>
              <w:top w:val="single" w:sz="4" w:space="0" w:color="auto"/>
              <w:left w:val="single" w:sz="4" w:space="0" w:color="auto"/>
              <w:bottom w:val="single" w:sz="4" w:space="0" w:color="auto"/>
              <w:right w:val="single" w:sz="4" w:space="0" w:color="auto"/>
            </w:tcBorders>
            <w:vAlign w:val="center"/>
            <w:hideMark/>
          </w:tcPr>
          <w:p w14:paraId="2D943DC2" w14:textId="77777777" w:rsidR="005E35EA" w:rsidRPr="005E35EA" w:rsidRDefault="005E35EA" w:rsidP="005E35EA">
            <w:pPr>
              <w:spacing w:line="276" w:lineRule="auto"/>
              <w:rPr>
                <w:rFonts w:eastAsia="Aptos" w:cs="Calibri"/>
              </w:rPr>
            </w:pPr>
            <w:r w:rsidRPr="005E35EA">
              <w:rPr>
                <w:rFonts w:eastAsia="Aptos" w:cs="Calibri"/>
              </w:rPr>
              <w:t xml:space="preserve">Na koncu </w:t>
            </w:r>
            <w:proofErr w:type="spellStart"/>
            <w:r w:rsidRPr="005E35EA">
              <w:rPr>
                <w:rFonts w:eastAsia="Aptos" w:cs="Calibri"/>
              </w:rPr>
              <w:t>podčlena</w:t>
            </w:r>
            <w:proofErr w:type="spellEnd"/>
            <w:r w:rsidRPr="005E35EA">
              <w:rPr>
                <w:rFonts w:eastAsia="Aptos" w:cs="Calibri"/>
              </w:rPr>
              <w:t xml:space="preserve"> se doda besedilo, ki se glasi:</w:t>
            </w:r>
          </w:p>
        </w:tc>
      </w:tr>
      <w:tr w:rsidR="005E35EA" w:rsidRPr="005E35EA" w14:paraId="76E32481" w14:textId="77777777" w:rsidTr="00AC0FAC">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CF2F63" w14:textId="77777777" w:rsidR="005E35EA" w:rsidRPr="005E35EA" w:rsidRDefault="005E35EA" w:rsidP="005E35EA">
            <w:pPr>
              <w:rPr>
                <w:rFonts w:cs="Calibri"/>
                <w:i/>
              </w:rPr>
            </w:pPr>
          </w:p>
        </w:tc>
        <w:tc>
          <w:tcPr>
            <w:tcW w:w="7582" w:type="dxa"/>
            <w:tcBorders>
              <w:top w:val="single" w:sz="4" w:space="0" w:color="auto"/>
              <w:left w:val="single" w:sz="4" w:space="0" w:color="auto"/>
              <w:bottom w:val="single" w:sz="4" w:space="0" w:color="auto"/>
              <w:right w:val="single" w:sz="4" w:space="0" w:color="auto"/>
            </w:tcBorders>
            <w:vAlign w:val="center"/>
            <w:hideMark/>
          </w:tcPr>
          <w:p w14:paraId="2959D8E9" w14:textId="77777777" w:rsidR="005E35EA" w:rsidRPr="005E35EA" w:rsidRDefault="005E35EA" w:rsidP="005E35EA">
            <w:pPr>
              <w:spacing w:line="276" w:lineRule="auto"/>
              <w:jc w:val="both"/>
              <w:rPr>
                <w:rFonts w:eastAsia="Aptos" w:cs="Calibri"/>
              </w:rPr>
            </w:pPr>
            <w:r w:rsidRPr="005E35EA">
              <w:rPr>
                <w:rFonts w:eastAsia="Aptos" w:cs="Calibri"/>
              </w:rPr>
              <w:t xml:space="preserve">Določbe tega </w:t>
            </w:r>
            <w:proofErr w:type="spellStart"/>
            <w:r w:rsidRPr="005E35EA">
              <w:rPr>
                <w:rFonts w:eastAsia="Aptos" w:cs="Calibri"/>
              </w:rPr>
              <w:t>Podčlena</w:t>
            </w:r>
            <w:proofErr w:type="spellEnd"/>
            <w:r w:rsidRPr="005E35EA">
              <w:rPr>
                <w:rFonts w:eastAsia="Aptos" w:cs="Calibri"/>
              </w:rPr>
              <w:t xml:space="preserve"> v ničemer ne vplivajo na naročnikovo pravico do uveljavitve napak po izvedbi del, ne glede na to, kdaj je bil naročnik o napaki obveščen ali bi lahko zanjo izvedel. Določbe tega </w:t>
            </w:r>
            <w:proofErr w:type="spellStart"/>
            <w:r w:rsidRPr="005E35EA">
              <w:rPr>
                <w:rFonts w:eastAsia="Aptos" w:cs="Calibri"/>
              </w:rPr>
              <w:t>podčlena</w:t>
            </w:r>
            <w:proofErr w:type="spellEnd"/>
            <w:r w:rsidRPr="005E35EA">
              <w:rPr>
                <w:rFonts w:eastAsia="Aptos" w:cs="Calibri"/>
              </w:rPr>
              <w:t xml:space="preserve"> ne pomenijo, da naročnik izgubi pravico napako uveljavljati tudi kasneje.</w:t>
            </w:r>
          </w:p>
        </w:tc>
      </w:tr>
    </w:tbl>
    <w:p w14:paraId="02FC5C1B" w14:textId="77777777" w:rsidR="005E35EA" w:rsidRPr="005E35EA" w:rsidRDefault="005E35EA" w:rsidP="005E35EA">
      <w:pPr>
        <w:spacing w:after="0" w:line="276" w:lineRule="auto"/>
        <w:rPr>
          <w:rFonts w:ascii="Calibri" w:eastAsia="Calibri" w:hAnsi="Calibri" w:cs="Calibri"/>
          <w:kern w:val="0"/>
          <w14:ligatures w14:val="none"/>
        </w:rPr>
      </w:pPr>
    </w:p>
    <w:p w14:paraId="2666395F"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7.9 Nedoseganje garantiranih vrednosti</w:t>
      </w:r>
    </w:p>
    <w:p w14:paraId="3AB3C8E2" w14:textId="77777777" w:rsidR="005E35EA" w:rsidRPr="005E35EA" w:rsidRDefault="005E35EA" w:rsidP="005E35EA">
      <w:pPr>
        <w:spacing w:after="200" w:line="276" w:lineRule="auto"/>
        <w:rPr>
          <w:rFonts w:ascii="Calibri" w:eastAsia="Calibri" w:hAnsi="Calibri" w:cs="Calibri"/>
          <w:kern w:val="0"/>
          <w:lang w:eastAsia="sl-SI"/>
          <w14:ligatures w14:val="none"/>
        </w:rPr>
      </w:pPr>
    </w:p>
    <w:tbl>
      <w:tblPr>
        <w:tblStyle w:val="Tabelamrea24"/>
        <w:tblW w:w="0" w:type="auto"/>
        <w:tblInd w:w="0" w:type="dxa"/>
        <w:tblLook w:val="04A0" w:firstRow="1" w:lastRow="0" w:firstColumn="1" w:lastColumn="0" w:noHBand="0" w:noVBand="1"/>
      </w:tblPr>
      <w:tblGrid>
        <w:gridCol w:w="1490"/>
        <w:gridCol w:w="7572"/>
      </w:tblGrid>
      <w:tr w:rsidR="005E35EA" w:rsidRPr="005E35EA" w14:paraId="17572A1A" w14:textId="77777777" w:rsidTr="00AC0FAC">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1E2E48A4" w14:textId="77777777" w:rsidR="005E35EA" w:rsidRPr="005E35EA" w:rsidRDefault="005E35EA" w:rsidP="005E35EA">
            <w:pPr>
              <w:spacing w:line="276" w:lineRule="auto"/>
              <w:rPr>
                <w:rFonts w:cs="Calibri"/>
                <w:i/>
              </w:rPr>
            </w:pPr>
            <w:r w:rsidRPr="005E35EA">
              <w:rPr>
                <w:rFonts w:eastAsia="Aptos" w:cs="Calibri"/>
                <w:i/>
              </w:rPr>
              <w:t>7.9: »Nedoseganje garantiranih vrednosti«</w:t>
            </w:r>
          </w:p>
        </w:tc>
        <w:tc>
          <w:tcPr>
            <w:tcW w:w="7582" w:type="dxa"/>
            <w:tcBorders>
              <w:top w:val="single" w:sz="4" w:space="0" w:color="auto"/>
              <w:left w:val="single" w:sz="4" w:space="0" w:color="auto"/>
              <w:bottom w:val="single" w:sz="4" w:space="0" w:color="auto"/>
              <w:right w:val="single" w:sz="4" w:space="0" w:color="auto"/>
            </w:tcBorders>
            <w:vAlign w:val="center"/>
            <w:hideMark/>
          </w:tcPr>
          <w:p w14:paraId="70A57A71" w14:textId="77777777" w:rsidR="005E35EA" w:rsidRPr="005E35EA" w:rsidRDefault="005E35EA" w:rsidP="005E35EA">
            <w:pPr>
              <w:spacing w:line="276" w:lineRule="auto"/>
              <w:rPr>
                <w:rFonts w:eastAsia="Aptos" w:cs="Calibri"/>
              </w:rPr>
            </w:pPr>
            <w:r w:rsidRPr="005E35EA">
              <w:rPr>
                <w:rFonts w:eastAsia="Aptos" w:cs="Calibri"/>
              </w:rPr>
              <w:t xml:space="preserve">Doda se nov </w:t>
            </w:r>
            <w:proofErr w:type="spellStart"/>
            <w:r w:rsidRPr="005E35EA">
              <w:rPr>
                <w:rFonts w:eastAsia="Aptos" w:cs="Calibri"/>
              </w:rPr>
              <w:t>podčlen</w:t>
            </w:r>
            <w:proofErr w:type="spellEnd"/>
            <w:r w:rsidRPr="005E35EA">
              <w:rPr>
                <w:rFonts w:eastAsia="Aptos" w:cs="Calibri"/>
              </w:rPr>
              <w:t>, ki se glasi:</w:t>
            </w:r>
          </w:p>
        </w:tc>
      </w:tr>
      <w:tr w:rsidR="005E35EA" w:rsidRPr="005E35EA" w14:paraId="2BDF4EFF" w14:textId="77777777" w:rsidTr="00AC0FAC">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F6F467" w14:textId="77777777" w:rsidR="005E35EA" w:rsidRPr="005E35EA" w:rsidRDefault="005E35EA" w:rsidP="005E35EA">
            <w:pPr>
              <w:rPr>
                <w:rFonts w:cs="Calibri"/>
                <w:i/>
              </w:rPr>
            </w:pPr>
          </w:p>
        </w:tc>
        <w:tc>
          <w:tcPr>
            <w:tcW w:w="7582" w:type="dxa"/>
            <w:tcBorders>
              <w:top w:val="single" w:sz="4" w:space="0" w:color="auto"/>
              <w:left w:val="single" w:sz="4" w:space="0" w:color="auto"/>
              <w:bottom w:val="single" w:sz="4" w:space="0" w:color="auto"/>
              <w:right w:val="single" w:sz="4" w:space="0" w:color="auto"/>
            </w:tcBorders>
            <w:vAlign w:val="center"/>
            <w:hideMark/>
          </w:tcPr>
          <w:p w14:paraId="6E0AB56F" w14:textId="77777777" w:rsidR="005E35EA" w:rsidRPr="005E35EA" w:rsidRDefault="005E35EA" w:rsidP="005E35EA">
            <w:pPr>
              <w:spacing w:line="276" w:lineRule="auto"/>
              <w:jc w:val="both"/>
              <w:rPr>
                <w:rFonts w:eastAsia="Aptos" w:cs="Calibri"/>
              </w:rPr>
            </w:pPr>
            <w:r w:rsidRPr="005E35EA">
              <w:rPr>
                <w:rFonts w:eastAsia="Aptos" w:cs="Calibri"/>
              </w:rPr>
              <w:t xml:space="preserve">V kolikor dejanski parametri ali vrednosti izdelane in predane opreme ne dosegajo garantiranih vrednostih iz oddane ponudbe ali iz dokumentacije v zvezi z oddajo javnega naročila, h katerim se je z oddajo ponudbe in/ali sklenitvijo Pogodbe zavezal izvajalec, se pogodbena cena zniža za pogodbeno kazen, ki znaša toliko, kot znaša škoda, ki bi jo iz tega naslova utrpel naročnik.  </w:t>
            </w:r>
          </w:p>
        </w:tc>
      </w:tr>
    </w:tbl>
    <w:p w14:paraId="30E6673A" w14:textId="77777777" w:rsidR="005E35EA" w:rsidRPr="005E35EA" w:rsidRDefault="005E35EA" w:rsidP="005E35EA">
      <w:pPr>
        <w:spacing w:after="200" w:line="276" w:lineRule="auto"/>
        <w:rPr>
          <w:rFonts w:ascii="Calibri" w:eastAsia="Calibri" w:hAnsi="Calibri" w:cs="Calibri"/>
          <w:b/>
          <w:kern w:val="0"/>
          <w:sz w:val="36"/>
          <w:szCs w:val="36"/>
          <w14:ligatures w14:val="none"/>
        </w:rPr>
      </w:pPr>
    </w:p>
    <w:p w14:paraId="1212E6B4" w14:textId="77777777" w:rsidR="005E35EA" w:rsidRPr="005E35EA" w:rsidRDefault="005E35EA" w:rsidP="005E35EA">
      <w:pPr>
        <w:spacing w:after="200" w:line="276" w:lineRule="auto"/>
        <w:rPr>
          <w:rFonts w:ascii="Calibri" w:eastAsia="Calibri" w:hAnsi="Calibri" w:cs="Calibri"/>
          <w:b/>
          <w:kern w:val="0"/>
          <w:sz w:val="36"/>
          <w:szCs w:val="36"/>
          <w14:ligatures w14:val="none"/>
        </w:rPr>
      </w:pPr>
      <w:r w:rsidRPr="005E35EA">
        <w:rPr>
          <w:rFonts w:ascii="Calibri" w:eastAsia="Calibri" w:hAnsi="Calibri" w:cs="Calibri"/>
          <w:b/>
          <w:kern w:val="0"/>
          <w:sz w:val="36"/>
          <w:szCs w:val="36"/>
          <w14:ligatures w14:val="none"/>
        </w:rPr>
        <w:t>8</w:t>
      </w:r>
      <w:r w:rsidRPr="005E35EA">
        <w:rPr>
          <w:rFonts w:ascii="Calibri" w:eastAsia="Calibri" w:hAnsi="Calibri" w:cs="Calibri"/>
          <w:b/>
          <w:kern w:val="0"/>
          <w:sz w:val="36"/>
          <w:szCs w:val="36"/>
          <w14:ligatures w14:val="none"/>
        </w:rPr>
        <w:tab/>
        <w:t>ZAČETEK, ZAMUDE IN PREKINITEV</w:t>
      </w:r>
    </w:p>
    <w:p w14:paraId="7A293791"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8.2 Rok za dokončanje</w:t>
      </w:r>
    </w:p>
    <w:p w14:paraId="1A45AE03"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p>
    <w:tbl>
      <w:tblPr>
        <w:tblStyle w:val="Tabelamrea24"/>
        <w:tblW w:w="0" w:type="auto"/>
        <w:tblInd w:w="0" w:type="dxa"/>
        <w:tblLook w:val="04A0" w:firstRow="1" w:lastRow="0" w:firstColumn="1" w:lastColumn="0" w:noHBand="0" w:noVBand="1"/>
      </w:tblPr>
      <w:tblGrid>
        <w:gridCol w:w="1464"/>
        <w:gridCol w:w="7552"/>
      </w:tblGrid>
      <w:tr w:rsidR="005E35EA" w:rsidRPr="005E35EA" w14:paraId="46547FA3" w14:textId="77777777" w:rsidTr="00AC0FAC">
        <w:trPr>
          <w:trHeight w:val="454"/>
        </w:trPr>
        <w:tc>
          <w:tcPr>
            <w:tcW w:w="1464" w:type="dxa"/>
            <w:vMerge w:val="restart"/>
            <w:tcBorders>
              <w:top w:val="single" w:sz="4" w:space="0" w:color="auto"/>
              <w:left w:val="single" w:sz="4" w:space="0" w:color="auto"/>
              <w:bottom w:val="single" w:sz="4" w:space="0" w:color="auto"/>
              <w:right w:val="single" w:sz="4" w:space="0" w:color="auto"/>
            </w:tcBorders>
            <w:vAlign w:val="center"/>
            <w:hideMark/>
          </w:tcPr>
          <w:p w14:paraId="7E317823" w14:textId="77777777" w:rsidR="005E35EA" w:rsidRPr="005E35EA" w:rsidRDefault="005E35EA" w:rsidP="005E35EA">
            <w:pPr>
              <w:spacing w:line="276" w:lineRule="auto"/>
              <w:rPr>
                <w:rFonts w:cs="Calibri"/>
                <w:i/>
              </w:rPr>
            </w:pPr>
            <w:r w:rsidRPr="005E35EA">
              <w:rPr>
                <w:rFonts w:eastAsia="Aptos" w:cs="Calibri"/>
                <w:i/>
              </w:rPr>
              <w:t>8.2: »Rok za dokončanje«</w:t>
            </w:r>
          </w:p>
        </w:tc>
        <w:tc>
          <w:tcPr>
            <w:tcW w:w="7552" w:type="dxa"/>
            <w:tcBorders>
              <w:top w:val="single" w:sz="4" w:space="0" w:color="auto"/>
              <w:left w:val="single" w:sz="4" w:space="0" w:color="auto"/>
              <w:bottom w:val="single" w:sz="4" w:space="0" w:color="auto"/>
              <w:right w:val="single" w:sz="4" w:space="0" w:color="auto"/>
            </w:tcBorders>
            <w:vAlign w:val="center"/>
            <w:hideMark/>
          </w:tcPr>
          <w:p w14:paraId="4ADAC8C1" w14:textId="77777777" w:rsidR="005E35EA" w:rsidRPr="005E35EA" w:rsidRDefault="005E35EA" w:rsidP="005E35EA">
            <w:pPr>
              <w:spacing w:line="276" w:lineRule="auto"/>
              <w:rPr>
                <w:rFonts w:eastAsia="Aptos" w:cs="Calibri"/>
              </w:rPr>
            </w:pPr>
            <w:proofErr w:type="spellStart"/>
            <w:r w:rsidRPr="005E35EA">
              <w:rPr>
                <w:rFonts w:eastAsia="Aptos" w:cs="Calibri"/>
              </w:rPr>
              <w:t>Podčlen</w:t>
            </w:r>
            <w:proofErr w:type="spellEnd"/>
            <w:r w:rsidRPr="005E35EA">
              <w:rPr>
                <w:rFonts w:eastAsia="Aptos" w:cs="Calibri"/>
              </w:rPr>
              <w:t xml:space="preserve"> 8.2 se spremeni tako, da se glasi:</w:t>
            </w:r>
          </w:p>
        </w:tc>
      </w:tr>
      <w:tr w:rsidR="005E35EA" w:rsidRPr="005E35EA" w14:paraId="39BD6517" w14:textId="77777777" w:rsidTr="00AC0FAC">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B15CCB" w14:textId="77777777" w:rsidR="005E35EA" w:rsidRPr="005E35EA" w:rsidRDefault="005E35EA" w:rsidP="005E35EA">
            <w:pPr>
              <w:rPr>
                <w:rFonts w:cs="Calibri"/>
                <w:i/>
              </w:rPr>
            </w:pPr>
          </w:p>
        </w:tc>
        <w:tc>
          <w:tcPr>
            <w:tcW w:w="7552" w:type="dxa"/>
            <w:tcBorders>
              <w:top w:val="single" w:sz="4" w:space="0" w:color="auto"/>
              <w:left w:val="single" w:sz="4" w:space="0" w:color="auto"/>
              <w:bottom w:val="single" w:sz="4" w:space="0" w:color="auto"/>
              <w:right w:val="single" w:sz="4" w:space="0" w:color="auto"/>
            </w:tcBorders>
            <w:vAlign w:val="center"/>
          </w:tcPr>
          <w:p w14:paraId="5941A3A6" w14:textId="77777777" w:rsidR="005E35EA" w:rsidRPr="005E35EA" w:rsidRDefault="005E35EA" w:rsidP="005E35EA">
            <w:pPr>
              <w:spacing w:line="276" w:lineRule="auto"/>
              <w:jc w:val="both"/>
              <w:rPr>
                <w:rFonts w:eastAsia="Aptos" w:cs="Calibri"/>
              </w:rPr>
            </w:pPr>
            <w:r w:rsidRPr="005E35EA">
              <w:rPr>
                <w:rFonts w:eastAsia="Aptos" w:cs="Calibri"/>
              </w:rPr>
              <w:t>Izvajalec mora dokončati vsa dela in vsak odsek (če obstaja) v roku za dokončanje del ali odseka (kot je primer), vključno:</w:t>
            </w:r>
          </w:p>
          <w:p w14:paraId="462FF138" w14:textId="77777777" w:rsidR="005E35EA" w:rsidRPr="005E35EA" w:rsidRDefault="005E35EA" w:rsidP="005E35EA">
            <w:pPr>
              <w:numPr>
                <w:ilvl w:val="0"/>
                <w:numId w:val="38"/>
              </w:numPr>
              <w:spacing w:line="276" w:lineRule="auto"/>
              <w:jc w:val="both"/>
              <w:rPr>
                <w:rFonts w:eastAsia="Aptos" w:cs="Calibri"/>
              </w:rPr>
            </w:pPr>
            <w:r w:rsidRPr="005E35EA">
              <w:rPr>
                <w:rFonts w:eastAsia="Aptos" w:cs="Calibri"/>
              </w:rPr>
              <w:t>z opravljenimi preskusi ob dokončanju; in</w:t>
            </w:r>
          </w:p>
          <w:p w14:paraId="3845C9FC" w14:textId="77777777" w:rsidR="005E35EA" w:rsidRPr="005E35EA" w:rsidRDefault="005E35EA" w:rsidP="005E35EA">
            <w:pPr>
              <w:numPr>
                <w:ilvl w:val="0"/>
                <w:numId w:val="38"/>
              </w:numPr>
              <w:spacing w:line="276" w:lineRule="auto"/>
              <w:jc w:val="both"/>
              <w:rPr>
                <w:rFonts w:eastAsia="Aptos" w:cs="Calibri"/>
              </w:rPr>
            </w:pPr>
            <w:r w:rsidRPr="005E35EA">
              <w:rPr>
                <w:rFonts w:eastAsia="Aptos" w:cs="Calibri"/>
              </w:rPr>
              <w:t xml:space="preserve">z dokončanjem vsega dela, ki je v Pogodbi navedeno kot potrebno za dela ali odseke, da se jih šteje za dokončane za namene prevzema v skladu s </w:t>
            </w:r>
            <w:proofErr w:type="spellStart"/>
            <w:r w:rsidRPr="005E35EA">
              <w:rPr>
                <w:rFonts w:eastAsia="Aptos" w:cs="Calibri"/>
              </w:rPr>
              <w:t>podčlenom</w:t>
            </w:r>
            <w:proofErr w:type="spellEnd"/>
            <w:r w:rsidRPr="005E35EA">
              <w:rPr>
                <w:rFonts w:eastAsia="Aptos" w:cs="Calibri"/>
              </w:rPr>
              <w:t xml:space="preserve"> 10.1  [</w:t>
            </w:r>
            <w:r w:rsidRPr="005E35EA">
              <w:rPr>
                <w:rFonts w:eastAsia="Aptos" w:cs="Calibri"/>
                <w:i/>
              </w:rPr>
              <w:t>Prevzem del in odsekov</w:t>
            </w:r>
            <w:r w:rsidRPr="005E35EA">
              <w:rPr>
                <w:rFonts w:eastAsia="Aptos" w:cs="Calibri"/>
              </w:rPr>
              <w:t>]</w:t>
            </w:r>
            <w:r w:rsidRPr="005E35EA">
              <w:rPr>
                <w:rFonts w:eastAsia="Aptos" w:cs="Calibri"/>
                <w:i/>
              </w:rPr>
              <w:t xml:space="preserve">; </w:t>
            </w:r>
            <w:r w:rsidRPr="005E35EA">
              <w:rPr>
                <w:rFonts w:eastAsia="Aptos" w:cs="Calibri"/>
                <w:iCs/>
              </w:rPr>
              <w:t>in</w:t>
            </w:r>
          </w:p>
          <w:p w14:paraId="68629DD0" w14:textId="77777777" w:rsidR="005E35EA" w:rsidRPr="005E35EA" w:rsidRDefault="005E35EA" w:rsidP="005E35EA">
            <w:pPr>
              <w:numPr>
                <w:ilvl w:val="0"/>
                <w:numId w:val="38"/>
              </w:numPr>
              <w:spacing w:line="276" w:lineRule="auto"/>
              <w:jc w:val="both"/>
              <w:rPr>
                <w:rFonts w:eastAsia="Aptos" w:cs="Calibri"/>
              </w:rPr>
            </w:pPr>
            <w:r w:rsidRPr="005E35EA">
              <w:rPr>
                <w:rFonts w:eastAsia="Aptos" w:cs="Calibri"/>
                <w:iCs/>
              </w:rPr>
              <w:t xml:space="preserve">s pridobitvijo uporabnega dovoljenja, ki za potrebe tega </w:t>
            </w:r>
            <w:proofErr w:type="spellStart"/>
            <w:r w:rsidRPr="005E35EA">
              <w:rPr>
                <w:rFonts w:eastAsia="Aptos" w:cs="Calibri"/>
                <w:iCs/>
              </w:rPr>
              <w:t>podčlena</w:t>
            </w:r>
            <w:proofErr w:type="spellEnd"/>
            <w:r w:rsidRPr="005E35EA">
              <w:rPr>
                <w:rFonts w:eastAsia="Aptos" w:cs="Calibri"/>
                <w:iCs/>
              </w:rPr>
              <w:t xml:space="preserve"> ne rabi biti dokončno</w:t>
            </w:r>
          </w:p>
          <w:p w14:paraId="2A4D2987" w14:textId="40AAAB6A" w:rsidR="005E35EA" w:rsidRDefault="005E35EA" w:rsidP="005E35EA">
            <w:pPr>
              <w:spacing w:line="276" w:lineRule="auto"/>
              <w:jc w:val="both"/>
              <w:rPr>
                <w:rFonts w:eastAsia="Aptos" w:cs="Calibri"/>
              </w:rPr>
            </w:pPr>
            <w:r w:rsidRPr="005E35EA">
              <w:rPr>
                <w:rFonts w:eastAsia="Aptos" w:cs="Calibri"/>
              </w:rPr>
              <w:t>do</w:t>
            </w:r>
            <w:r w:rsidR="00E63D30">
              <w:rPr>
                <w:rFonts w:eastAsia="Aptos" w:cs="Calibri"/>
              </w:rPr>
              <w:t xml:space="preserve"> Roka za dokončanja navedenega v Dodatku k ponudbi</w:t>
            </w:r>
            <w:r w:rsidRPr="005E35EA">
              <w:rPr>
                <w:rFonts w:eastAsia="Aptos" w:cs="Calibri"/>
              </w:rPr>
              <w:t xml:space="preserve">. </w:t>
            </w:r>
          </w:p>
          <w:p w14:paraId="7C0AAAE5" w14:textId="77777777" w:rsidR="008B6CC7" w:rsidRDefault="008B6CC7" w:rsidP="005E35EA">
            <w:pPr>
              <w:spacing w:line="276" w:lineRule="auto"/>
              <w:jc w:val="both"/>
              <w:rPr>
                <w:rFonts w:eastAsia="Aptos" w:cs="Calibri"/>
              </w:rPr>
            </w:pPr>
          </w:p>
          <w:p w14:paraId="15D05400" w14:textId="513B8860" w:rsidR="008B6CC7" w:rsidRPr="005E35EA" w:rsidRDefault="008B6CC7" w:rsidP="005E35EA">
            <w:pPr>
              <w:spacing w:line="276" w:lineRule="auto"/>
              <w:jc w:val="both"/>
              <w:rPr>
                <w:rFonts w:eastAsia="Aptos" w:cs="Calibri"/>
              </w:rPr>
            </w:pPr>
            <w:r w:rsidRPr="008B6CC7">
              <w:rPr>
                <w:rFonts w:eastAsia="Aptos" w:cs="Calibri"/>
              </w:rPr>
              <w:t>Izvajal</w:t>
            </w:r>
            <w:r>
              <w:rPr>
                <w:rFonts w:eastAsia="Aptos" w:cs="Calibri"/>
              </w:rPr>
              <w:t>čeva obveznost je tudi obvezna koordinacija z dobaviteljem robotov in naročnikom. Izvajalec</w:t>
            </w:r>
            <w:r w:rsidRPr="008B6CC7">
              <w:rPr>
                <w:rFonts w:eastAsia="Aptos" w:cs="Calibri"/>
              </w:rPr>
              <w:t xml:space="preserve"> se izrecno odpoveduje kakršnimkoli zahtevkom za podaljšanje roka za dokončanje pogodbenih del ali za dodatnih stroškov, saj </w:t>
            </w:r>
            <w:r w:rsidRPr="008B6CC7">
              <w:rPr>
                <w:rFonts w:eastAsia="Aptos" w:cs="Calibri"/>
              </w:rPr>
              <w:lastRenderedPageBreak/>
              <w:t>obvezna koordinacija ne more biti razlog za podaljšanje roka. Morebitne ovire, ki bi nastale zaradi</w:t>
            </w:r>
            <w:r>
              <w:rPr>
                <w:rFonts w:eastAsia="Aptos" w:cs="Calibri"/>
              </w:rPr>
              <w:t xml:space="preserve"> dobavitelja robotov</w:t>
            </w:r>
            <w:r w:rsidRPr="008B6CC7">
              <w:rPr>
                <w:rFonts w:eastAsia="Aptos" w:cs="Calibri"/>
              </w:rPr>
              <w:t xml:space="preserve">, je izvajalec dolžan obravnavati kot predvidljivo poslovno tveganje in jih reševati proaktivno v sodelovanju z </w:t>
            </w:r>
            <w:r>
              <w:rPr>
                <w:rFonts w:eastAsia="Aptos" w:cs="Calibri"/>
              </w:rPr>
              <w:t xml:space="preserve">naročnikom in </w:t>
            </w:r>
            <w:r w:rsidRPr="008B6CC7">
              <w:rPr>
                <w:rFonts w:eastAsia="Aptos" w:cs="Calibri"/>
              </w:rPr>
              <w:t>nadzornikom.</w:t>
            </w:r>
          </w:p>
          <w:p w14:paraId="6D3EE845" w14:textId="77777777" w:rsidR="005E35EA" w:rsidRPr="005E35EA" w:rsidRDefault="005E35EA" w:rsidP="005E35EA">
            <w:pPr>
              <w:spacing w:line="276" w:lineRule="auto"/>
              <w:jc w:val="both"/>
              <w:rPr>
                <w:rFonts w:eastAsia="Aptos" w:cs="Calibri"/>
              </w:rPr>
            </w:pPr>
          </w:p>
          <w:p w14:paraId="2161A32B" w14:textId="1D207A46" w:rsidR="005E35EA" w:rsidRPr="005E35EA" w:rsidRDefault="005E35EA" w:rsidP="005E35EA">
            <w:pPr>
              <w:spacing w:line="276" w:lineRule="auto"/>
              <w:jc w:val="both"/>
              <w:rPr>
                <w:rFonts w:eastAsia="Aptos" w:cs="Calibri"/>
              </w:rPr>
            </w:pPr>
            <w:r w:rsidRPr="005E35EA">
              <w:rPr>
                <w:rFonts w:eastAsia="Aptos" w:cs="Calibri"/>
              </w:rPr>
              <w:t>Naročnik lahko nemudoma, ko postane jasno, da izvajalec Pogodbe v Roku dokončanja</w:t>
            </w:r>
            <w:r w:rsidR="00813884">
              <w:rPr>
                <w:rFonts w:eastAsia="Aptos" w:cs="Calibri"/>
              </w:rPr>
              <w:t xml:space="preserve"> po svoji krivdi</w:t>
            </w:r>
            <w:r w:rsidRPr="005E35EA">
              <w:rPr>
                <w:rFonts w:eastAsia="Aptos" w:cs="Calibri"/>
              </w:rPr>
              <w:t xml:space="preserve"> ne bo mogel izpolniti, odstopi od Pogodbe ter od izvajalca zahteva povrnitev vse škode, ki bo nastala naročniku, vključno s povračilom sredstev sofinanciranja, ki bi jih naročnik prejel, če bi bila Pogodba v Roku dokončanja pravočasno izvedena. Naročnik ima v tem primeru pravico tudi, da obračuna pogodbeno kazen v primeru odstopa od Pogodbe v skladu s </w:t>
            </w:r>
            <w:proofErr w:type="spellStart"/>
            <w:r w:rsidRPr="005E35EA">
              <w:rPr>
                <w:rFonts w:eastAsia="Aptos" w:cs="Calibri"/>
              </w:rPr>
              <w:t>podčlenom</w:t>
            </w:r>
            <w:proofErr w:type="spellEnd"/>
            <w:r w:rsidRPr="005E35EA">
              <w:rPr>
                <w:rFonts w:eastAsia="Aptos" w:cs="Calibri"/>
              </w:rPr>
              <w:t xml:space="preserve"> 15.6 [Pogodbena kazen v primeru odstopa od Pogodbe]. Za znesek te pogodbene kazni se škoda, ki jo utrpi naročnik zniža.</w:t>
            </w:r>
          </w:p>
        </w:tc>
      </w:tr>
    </w:tbl>
    <w:p w14:paraId="31DBED3C"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p>
    <w:p w14:paraId="5D28F461"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8.3 Program</w:t>
      </w:r>
    </w:p>
    <w:p w14:paraId="0734286D"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p>
    <w:tbl>
      <w:tblPr>
        <w:tblStyle w:val="Tabelamrea24"/>
        <w:tblW w:w="0" w:type="auto"/>
        <w:tblInd w:w="0" w:type="dxa"/>
        <w:tblLook w:val="04A0" w:firstRow="1" w:lastRow="0" w:firstColumn="1" w:lastColumn="0" w:noHBand="0" w:noVBand="1"/>
      </w:tblPr>
      <w:tblGrid>
        <w:gridCol w:w="1732"/>
        <w:gridCol w:w="16"/>
        <w:gridCol w:w="7314"/>
      </w:tblGrid>
      <w:tr w:rsidR="005E35EA" w:rsidRPr="005E35EA" w14:paraId="20DC6960" w14:textId="77777777" w:rsidTr="00AC0FAC">
        <w:trPr>
          <w:trHeight w:val="454"/>
        </w:trPr>
        <w:tc>
          <w:tcPr>
            <w:tcW w:w="1732" w:type="dxa"/>
            <w:vMerge w:val="restart"/>
            <w:tcBorders>
              <w:top w:val="single" w:sz="4" w:space="0" w:color="auto"/>
              <w:left w:val="single" w:sz="4" w:space="0" w:color="auto"/>
              <w:bottom w:val="single" w:sz="4" w:space="0" w:color="auto"/>
              <w:right w:val="single" w:sz="4" w:space="0" w:color="auto"/>
            </w:tcBorders>
            <w:vAlign w:val="center"/>
            <w:hideMark/>
          </w:tcPr>
          <w:p w14:paraId="76FF8262" w14:textId="77777777" w:rsidR="005E35EA" w:rsidRPr="005E35EA" w:rsidRDefault="005E35EA" w:rsidP="005E35EA">
            <w:pPr>
              <w:spacing w:line="276" w:lineRule="auto"/>
              <w:rPr>
                <w:rFonts w:cs="Calibri"/>
                <w:i/>
              </w:rPr>
            </w:pPr>
            <w:r w:rsidRPr="005E35EA">
              <w:rPr>
                <w:rFonts w:eastAsia="Aptos" w:cs="Calibri"/>
                <w:i/>
              </w:rPr>
              <w:t>8.3: »Program«</w:t>
            </w:r>
          </w:p>
        </w:tc>
        <w:tc>
          <w:tcPr>
            <w:tcW w:w="7330" w:type="dxa"/>
            <w:gridSpan w:val="2"/>
            <w:tcBorders>
              <w:top w:val="single" w:sz="4" w:space="0" w:color="auto"/>
              <w:left w:val="single" w:sz="4" w:space="0" w:color="auto"/>
              <w:bottom w:val="single" w:sz="4" w:space="0" w:color="auto"/>
              <w:right w:val="single" w:sz="4" w:space="0" w:color="auto"/>
            </w:tcBorders>
            <w:vAlign w:val="center"/>
            <w:hideMark/>
          </w:tcPr>
          <w:p w14:paraId="4339F0EC" w14:textId="77777777" w:rsidR="005E35EA" w:rsidRPr="005E35EA" w:rsidRDefault="005E35EA" w:rsidP="005E35EA">
            <w:pPr>
              <w:spacing w:line="276" w:lineRule="auto"/>
              <w:rPr>
                <w:rFonts w:eastAsia="Aptos" w:cs="Calibri"/>
              </w:rPr>
            </w:pPr>
            <w:r w:rsidRPr="005E35EA">
              <w:rPr>
                <w:rFonts w:eastAsia="Aptos" w:cs="Calibri"/>
              </w:rPr>
              <w:t xml:space="preserve">Pred prvim odstavkom </w:t>
            </w:r>
            <w:proofErr w:type="spellStart"/>
            <w:r w:rsidRPr="005E35EA">
              <w:rPr>
                <w:rFonts w:eastAsia="Aptos" w:cs="Calibri"/>
              </w:rPr>
              <w:t>podčlena</w:t>
            </w:r>
            <w:proofErr w:type="spellEnd"/>
            <w:r w:rsidRPr="005E35EA">
              <w:rPr>
                <w:rFonts w:eastAsia="Aptos" w:cs="Calibri"/>
              </w:rPr>
              <w:t xml:space="preserve"> se doda besedilo, ki se glasi:</w:t>
            </w:r>
          </w:p>
        </w:tc>
      </w:tr>
      <w:tr w:rsidR="005E35EA" w:rsidRPr="005E35EA" w14:paraId="3CB69E57" w14:textId="77777777" w:rsidTr="00AC0FAC">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C340F8" w14:textId="77777777" w:rsidR="005E35EA" w:rsidRPr="005E35EA" w:rsidRDefault="005E35EA" w:rsidP="005E35EA">
            <w:pPr>
              <w:rPr>
                <w:rFonts w:cs="Calibri"/>
                <w:i/>
              </w:rPr>
            </w:pPr>
          </w:p>
        </w:tc>
        <w:tc>
          <w:tcPr>
            <w:tcW w:w="7330" w:type="dxa"/>
            <w:gridSpan w:val="2"/>
            <w:tcBorders>
              <w:top w:val="single" w:sz="4" w:space="0" w:color="auto"/>
              <w:left w:val="single" w:sz="4" w:space="0" w:color="auto"/>
              <w:bottom w:val="single" w:sz="4" w:space="0" w:color="auto"/>
              <w:right w:val="single" w:sz="4" w:space="0" w:color="auto"/>
            </w:tcBorders>
            <w:vAlign w:val="center"/>
            <w:hideMark/>
          </w:tcPr>
          <w:p w14:paraId="57A053AB" w14:textId="77777777" w:rsidR="005E35EA" w:rsidRPr="005E35EA" w:rsidRDefault="005E35EA" w:rsidP="005E35EA">
            <w:pPr>
              <w:spacing w:line="276" w:lineRule="auto"/>
              <w:jc w:val="both"/>
              <w:rPr>
                <w:rFonts w:eastAsia="Aptos" w:cs="Calibri"/>
              </w:rPr>
            </w:pPr>
            <w:r w:rsidRPr="005E35EA">
              <w:rPr>
                <w:rFonts w:eastAsia="Aptos" w:cs="Calibri"/>
              </w:rPr>
              <w:t xml:space="preserve">Izvajalčeva pogodbena obveznost je, da naročniku in Inženirju omogoči tekoče in vseobsežno spremljanje projekta glede na kritične poti od začetka trajanja projekta ter vse do Roka dokončanja. Kakršnakoli kršitev te pogodbene obveznosti predstavlja hujšo kršitev Pogodbe, zaradi česar naročnik izvajalca pisno opozori na kršitev. Če pride do treh ali več </w:t>
            </w:r>
            <w:proofErr w:type="spellStart"/>
            <w:r w:rsidRPr="005E35EA">
              <w:rPr>
                <w:rFonts w:eastAsia="Aptos" w:cs="Calibri"/>
              </w:rPr>
              <w:t>kratnih</w:t>
            </w:r>
            <w:proofErr w:type="spellEnd"/>
            <w:r w:rsidRPr="005E35EA">
              <w:rPr>
                <w:rFonts w:eastAsia="Aptos" w:cs="Calibri"/>
              </w:rPr>
              <w:t xml:space="preserve"> (ne nujno zaporednih) kršitev te pogodbene obveznosti, ima naročnik pravico šteti, da je izvajalec v zamudi, zaradi česar sme naročnik aktivirati </w:t>
            </w:r>
            <w:proofErr w:type="spellStart"/>
            <w:r w:rsidRPr="005E35EA">
              <w:rPr>
                <w:rFonts w:eastAsia="Aptos" w:cs="Calibri"/>
              </w:rPr>
              <w:t>podčlen</w:t>
            </w:r>
            <w:proofErr w:type="spellEnd"/>
            <w:r w:rsidRPr="005E35EA">
              <w:rPr>
                <w:rFonts w:eastAsia="Aptos" w:cs="Calibri"/>
              </w:rPr>
              <w:t xml:space="preserve"> 8.6  [Hitrost napredovanja] z vsemi posledicami, ki jih ta člen določa. </w:t>
            </w:r>
          </w:p>
        </w:tc>
      </w:tr>
      <w:tr w:rsidR="005E35EA" w:rsidRPr="005E35EA" w14:paraId="50685AF0" w14:textId="77777777" w:rsidTr="00AC0FAC">
        <w:trPr>
          <w:trHeight w:val="454"/>
        </w:trPr>
        <w:tc>
          <w:tcPr>
            <w:tcW w:w="0" w:type="auto"/>
            <w:tcBorders>
              <w:top w:val="single" w:sz="4" w:space="0" w:color="auto"/>
              <w:left w:val="single" w:sz="4" w:space="0" w:color="auto"/>
              <w:bottom w:val="single" w:sz="4" w:space="0" w:color="auto"/>
              <w:right w:val="single" w:sz="4" w:space="0" w:color="auto"/>
            </w:tcBorders>
            <w:vAlign w:val="center"/>
          </w:tcPr>
          <w:p w14:paraId="44E53391" w14:textId="77777777" w:rsidR="005E35EA" w:rsidRPr="005E35EA" w:rsidRDefault="005E35EA" w:rsidP="005E35EA">
            <w:pPr>
              <w:rPr>
                <w:rFonts w:cs="Calibri"/>
                <w:i/>
              </w:rPr>
            </w:pPr>
            <w:r w:rsidRPr="005E35EA">
              <w:rPr>
                <w:rFonts w:eastAsia="Aptos" w:cs="Calibri"/>
                <w:i/>
              </w:rPr>
              <w:t>8.3: »Program«</w:t>
            </w:r>
          </w:p>
        </w:tc>
        <w:tc>
          <w:tcPr>
            <w:tcW w:w="7330" w:type="dxa"/>
            <w:gridSpan w:val="2"/>
            <w:tcBorders>
              <w:top w:val="single" w:sz="4" w:space="0" w:color="auto"/>
              <w:left w:val="single" w:sz="4" w:space="0" w:color="auto"/>
              <w:bottom w:val="single" w:sz="4" w:space="0" w:color="auto"/>
              <w:right w:val="single" w:sz="4" w:space="0" w:color="auto"/>
            </w:tcBorders>
            <w:vAlign w:val="center"/>
          </w:tcPr>
          <w:p w14:paraId="27F811DA" w14:textId="33FD0C20" w:rsidR="005E35EA" w:rsidRPr="005E35EA" w:rsidRDefault="005E35EA" w:rsidP="005E35EA">
            <w:pPr>
              <w:spacing w:line="276" w:lineRule="auto"/>
              <w:jc w:val="both"/>
              <w:rPr>
                <w:rFonts w:eastAsia="Aptos" w:cs="Calibri"/>
              </w:rPr>
            </w:pPr>
            <w:r w:rsidRPr="005E35EA">
              <w:rPr>
                <w:rFonts w:eastAsia="Aptos" w:cs="Calibri"/>
              </w:rPr>
              <w:t xml:space="preserve">Uvodni del prvega </w:t>
            </w:r>
            <w:r w:rsidR="008B5487" w:rsidRPr="005E35EA">
              <w:rPr>
                <w:rFonts w:eastAsia="Aptos" w:cs="Calibri"/>
              </w:rPr>
              <w:t>odstavka</w:t>
            </w:r>
            <w:r w:rsidRPr="005E35EA">
              <w:rPr>
                <w:rFonts w:eastAsia="Aptos" w:cs="Calibri"/>
              </w:rPr>
              <w:t xml:space="preserve"> </w:t>
            </w:r>
            <w:proofErr w:type="spellStart"/>
            <w:r w:rsidRPr="005E35EA">
              <w:rPr>
                <w:rFonts w:eastAsia="Aptos" w:cs="Calibri"/>
              </w:rPr>
              <w:t>podčlena</w:t>
            </w:r>
            <w:proofErr w:type="spellEnd"/>
            <w:r w:rsidRPr="005E35EA">
              <w:rPr>
                <w:rFonts w:eastAsia="Aptos" w:cs="Calibri"/>
              </w:rPr>
              <w:t xml:space="preserve"> se spremeni tako, da se glasi:</w:t>
            </w:r>
          </w:p>
          <w:p w14:paraId="72D1994E" w14:textId="77777777" w:rsidR="005E35EA" w:rsidRPr="005E35EA" w:rsidRDefault="005E35EA" w:rsidP="005E35EA">
            <w:pPr>
              <w:spacing w:line="276" w:lineRule="auto"/>
              <w:jc w:val="both"/>
              <w:rPr>
                <w:rFonts w:eastAsia="Aptos" w:cs="Calibri"/>
              </w:rPr>
            </w:pPr>
          </w:p>
          <w:p w14:paraId="6DF33F9E" w14:textId="5184A297" w:rsidR="005E35EA" w:rsidRPr="005E35EA" w:rsidRDefault="005E35EA" w:rsidP="005E35EA">
            <w:pPr>
              <w:shd w:val="clear" w:color="auto" w:fill="FFFFFF"/>
              <w:spacing w:line="264" w:lineRule="auto"/>
              <w:jc w:val="both"/>
              <w:rPr>
                <w:rFonts w:eastAsia="Times New Roman" w:cs="Calibri"/>
                <w:iCs/>
                <w:lang w:eastAsia="sl-SI"/>
              </w:rPr>
            </w:pPr>
            <w:r w:rsidRPr="005E35EA">
              <w:rPr>
                <w:rFonts w:eastAsia="Times New Roman" w:cs="Calibri"/>
                <w:iCs/>
                <w:lang w:eastAsia="sl-SI"/>
              </w:rPr>
              <w:t xml:space="preserve">Izvajalec mora podati začetni podrobni terminski plan za izvedbo Del Inženirju v roku </w:t>
            </w:r>
            <w:r w:rsidR="008B5487">
              <w:rPr>
                <w:rFonts w:eastAsia="Times New Roman" w:cs="Calibri"/>
                <w:iCs/>
                <w:lang w:eastAsia="sl-SI"/>
              </w:rPr>
              <w:t>14</w:t>
            </w:r>
            <w:r w:rsidRPr="005E35EA">
              <w:rPr>
                <w:rFonts w:eastAsia="Times New Roman" w:cs="Calibri"/>
                <w:iCs/>
                <w:lang w:eastAsia="sl-SI"/>
              </w:rPr>
              <w:t xml:space="preserve"> dni po podpisu Pogodbe ali prejemu Obvestila v skladu z določbo 8.1 [</w:t>
            </w:r>
            <w:r w:rsidRPr="005E35EA">
              <w:rPr>
                <w:rFonts w:eastAsia="Times New Roman" w:cs="Calibri"/>
                <w:i/>
                <w:lang w:eastAsia="sl-SI"/>
              </w:rPr>
              <w:t>Začetek Del</w:t>
            </w:r>
            <w:r w:rsidRPr="005E35EA">
              <w:rPr>
                <w:rFonts w:eastAsia="Times New Roman" w:cs="Calibri"/>
                <w:iCs/>
                <w:lang w:eastAsia="sl-SI"/>
              </w:rPr>
              <w:t xml:space="preserve">], karkoli nastopi prej. Izvajalec mora mesečno pripravljati revidirane terminske plane. Izvajalec je dolžan predložiti revidiran terminski plan, ki točno odraža dejanski napredek Del, kadarkoli kakršenkoli terminski plan preneha odražati dejanski napredek ali je v kakršnemkoli neskladju z Izvajalčevimi obveznostmi ali če to zahteva Inženir. Revidirani Terminski Plan mora prikazati odstopanja od sprejeta začetnega podrobnega terminskega programa. Revidirani terminski plan mora v zvezi z obveznostmi Izvajalca ujeti zadevne Roke za Dokončanje ter ostati znotraj rokov, ki so določeni v Naročnikovem Glavnem </w:t>
            </w:r>
            <w:r w:rsidRPr="005E35EA">
              <w:rPr>
                <w:rFonts w:eastAsia="Times New Roman" w:cs="Calibri"/>
                <w:iCs/>
                <w:lang w:eastAsia="sl-SI"/>
              </w:rPr>
              <w:lastRenderedPageBreak/>
              <w:t>Terminskem Planu in/ali Roku za Dokončanje Odsekov ali Mejnikov, ki so navedeni v Pogodbenih Podatkih. Vsak program mora vsebovati:</w:t>
            </w:r>
          </w:p>
          <w:p w14:paraId="27DC7B06" w14:textId="77777777" w:rsidR="005E35EA" w:rsidRPr="005E35EA" w:rsidRDefault="005E35EA" w:rsidP="005E35EA">
            <w:pPr>
              <w:spacing w:line="276" w:lineRule="auto"/>
              <w:jc w:val="both"/>
              <w:rPr>
                <w:rFonts w:eastAsia="Aptos" w:cs="Calibri"/>
              </w:rPr>
            </w:pPr>
          </w:p>
        </w:tc>
      </w:tr>
      <w:tr w:rsidR="005E35EA" w:rsidRPr="005E35EA" w14:paraId="482E585B" w14:textId="77777777" w:rsidTr="00AC0FAC">
        <w:trPr>
          <w:trHeight w:val="454"/>
        </w:trPr>
        <w:tc>
          <w:tcPr>
            <w:tcW w:w="17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E758726" w14:textId="77777777" w:rsidR="005E35EA" w:rsidRPr="005E35EA" w:rsidRDefault="005E35EA" w:rsidP="005E35EA">
            <w:pPr>
              <w:spacing w:line="276" w:lineRule="auto"/>
              <w:rPr>
                <w:rFonts w:eastAsia="Aptos" w:cs="Calibri"/>
                <w:i/>
              </w:rPr>
            </w:pPr>
            <w:r w:rsidRPr="005E35EA">
              <w:rPr>
                <w:rFonts w:eastAsia="Aptos" w:cs="Calibri"/>
                <w:i/>
              </w:rPr>
              <w:t>8.3: »Program«</w:t>
            </w:r>
          </w:p>
        </w:tc>
        <w:tc>
          <w:tcPr>
            <w:tcW w:w="7314" w:type="dxa"/>
            <w:tcBorders>
              <w:top w:val="single" w:sz="4" w:space="0" w:color="auto"/>
              <w:left w:val="single" w:sz="4" w:space="0" w:color="auto"/>
              <w:bottom w:val="single" w:sz="4" w:space="0" w:color="auto"/>
              <w:right w:val="single" w:sz="4" w:space="0" w:color="auto"/>
            </w:tcBorders>
            <w:vAlign w:val="center"/>
            <w:hideMark/>
          </w:tcPr>
          <w:p w14:paraId="0DCE8E1B" w14:textId="77777777" w:rsidR="005E35EA" w:rsidRPr="005E35EA" w:rsidRDefault="005E35EA" w:rsidP="005E35EA">
            <w:pPr>
              <w:spacing w:line="276" w:lineRule="auto"/>
              <w:rPr>
                <w:rFonts w:eastAsia="Aptos" w:cs="Calibri"/>
              </w:rPr>
            </w:pPr>
            <w:r w:rsidRPr="005E35EA">
              <w:rPr>
                <w:rFonts w:eastAsia="Aptos" w:cs="Calibri"/>
              </w:rPr>
              <w:t xml:space="preserve">V besedilu prvega odstavka tega </w:t>
            </w:r>
            <w:proofErr w:type="spellStart"/>
            <w:r w:rsidRPr="005E35EA">
              <w:rPr>
                <w:rFonts w:eastAsia="Aptos" w:cs="Calibri"/>
              </w:rPr>
              <w:t>Podčlena</w:t>
            </w:r>
            <w:proofErr w:type="spellEnd"/>
            <w:r w:rsidRPr="005E35EA">
              <w:rPr>
                <w:rFonts w:eastAsia="Aptos" w:cs="Calibri"/>
              </w:rPr>
              <w:t xml:space="preserve"> se izbriše alineja (d) in dodajo naslednje alineje, ki se glasijo:</w:t>
            </w:r>
          </w:p>
        </w:tc>
      </w:tr>
      <w:tr w:rsidR="005E35EA" w:rsidRPr="005E35EA" w14:paraId="27353968" w14:textId="77777777" w:rsidTr="00AC0FAC">
        <w:trPr>
          <w:trHeight w:val="454"/>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5007DE4" w14:textId="77777777" w:rsidR="005E35EA" w:rsidRPr="005E35EA" w:rsidRDefault="005E35EA" w:rsidP="005E35EA">
            <w:pPr>
              <w:rPr>
                <w:rFonts w:cs="Calibri"/>
                <w:i/>
              </w:rPr>
            </w:pPr>
          </w:p>
        </w:tc>
        <w:tc>
          <w:tcPr>
            <w:tcW w:w="7314" w:type="dxa"/>
            <w:tcBorders>
              <w:top w:val="single" w:sz="4" w:space="0" w:color="auto"/>
              <w:left w:val="single" w:sz="4" w:space="0" w:color="auto"/>
              <w:bottom w:val="single" w:sz="4" w:space="0" w:color="auto"/>
              <w:right w:val="single" w:sz="4" w:space="0" w:color="auto"/>
            </w:tcBorders>
            <w:vAlign w:val="center"/>
            <w:hideMark/>
          </w:tcPr>
          <w:p w14:paraId="6EEA5DB4" w14:textId="77777777" w:rsidR="005E35EA" w:rsidRPr="005E35EA" w:rsidRDefault="005E35EA" w:rsidP="005E35EA">
            <w:pPr>
              <w:spacing w:line="276" w:lineRule="auto"/>
              <w:ind w:left="538" w:hanging="425"/>
              <w:jc w:val="both"/>
              <w:rPr>
                <w:rFonts w:eastAsia="Aptos" w:cs="Calibri"/>
              </w:rPr>
            </w:pPr>
            <w:r w:rsidRPr="005E35EA">
              <w:rPr>
                <w:rFonts w:eastAsia="Aptos" w:cs="Calibri"/>
              </w:rPr>
              <w:t>(d)</w:t>
            </w:r>
            <w:r w:rsidRPr="005E35EA">
              <w:rPr>
                <w:rFonts w:eastAsia="Aptos" w:cs="Calibri"/>
              </w:rPr>
              <w:tab/>
              <w:t>obdobja pregledov katerihkoli predloženih dokumentov, navedenih v  Specifikacijah ali v okviru teh Pogojev;</w:t>
            </w:r>
          </w:p>
          <w:p w14:paraId="3019C657" w14:textId="77777777" w:rsidR="005E35EA" w:rsidRPr="005E35EA" w:rsidRDefault="005E35EA" w:rsidP="005E35EA">
            <w:pPr>
              <w:spacing w:line="276" w:lineRule="auto"/>
              <w:ind w:left="538" w:hanging="425"/>
              <w:jc w:val="both"/>
              <w:rPr>
                <w:rFonts w:eastAsia="Aptos" w:cs="Calibri"/>
              </w:rPr>
            </w:pPr>
            <w:r w:rsidRPr="005E35EA">
              <w:rPr>
                <w:rFonts w:eastAsia="Aptos" w:cs="Calibri"/>
              </w:rPr>
              <w:t>(e)</w:t>
            </w:r>
            <w:r w:rsidRPr="005E35EA">
              <w:rPr>
                <w:rFonts w:eastAsia="Aptos" w:cs="Calibri"/>
              </w:rPr>
              <w:tab/>
              <w:t>zaporedje in roke pregledov ter preskusov, navedenih v Pogodbi ali zahtevanih v okviru Pogodbe;</w:t>
            </w:r>
          </w:p>
          <w:p w14:paraId="67DACC7F" w14:textId="77777777" w:rsidR="005E35EA" w:rsidRPr="005E35EA" w:rsidRDefault="005E35EA" w:rsidP="005E35EA">
            <w:pPr>
              <w:spacing w:line="276" w:lineRule="auto"/>
              <w:ind w:left="538" w:hanging="425"/>
              <w:jc w:val="both"/>
              <w:rPr>
                <w:rFonts w:eastAsia="Aptos" w:cs="Calibri"/>
              </w:rPr>
            </w:pPr>
            <w:r w:rsidRPr="005E35EA">
              <w:rPr>
                <w:rFonts w:eastAsia="Aptos" w:cs="Calibri"/>
              </w:rPr>
              <w:t>(f)</w:t>
            </w:r>
            <w:r w:rsidRPr="005E35EA">
              <w:rPr>
                <w:rFonts w:eastAsia="Aptos" w:cs="Calibri"/>
              </w:rPr>
              <w:tab/>
              <w:t xml:space="preserve">vse aktivnosti (na ravni podrobnosti, kakor so navedene v Zahtevah naročnika, logično povezane in s prikazom datumov najzgodnejših in  najkasnejših začetkov in zaključkov za vsako posamezno aktivnost, časovno rezervo plavajočih aktivnosti </w:t>
            </w:r>
            <w:proofErr w:type="spellStart"/>
            <w:r w:rsidRPr="005E35EA">
              <w:rPr>
                <w:rFonts w:eastAsia="Aptos" w:cs="Calibri"/>
              </w:rPr>
              <w:t>float</w:t>
            </w:r>
            <w:proofErr w:type="spellEnd"/>
            <w:r w:rsidRPr="005E35EA">
              <w:rPr>
                <w:rFonts w:eastAsia="Aptos" w:cs="Calibri"/>
              </w:rPr>
              <w:t>) (če obstajajo), in kritično pot (poti);</w:t>
            </w:r>
          </w:p>
          <w:p w14:paraId="4FE41C9F" w14:textId="77777777" w:rsidR="005E35EA" w:rsidRPr="005E35EA" w:rsidRDefault="005E35EA" w:rsidP="005E35EA">
            <w:pPr>
              <w:spacing w:line="276" w:lineRule="auto"/>
              <w:ind w:left="538" w:hanging="425"/>
              <w:jc w:val="both"/>
              <w:rPr>
                <w:rFonts w:eastAsia="Aptos" w:cs="Calibri"/>
              </w:rPr>
            </w:pPr>
            <w:r w:rsidRPr="005E35EA">
              <w:rPr>
                <w:rFonts w:eastAsia="Aptos" w:cs="Calibri"/>
              </w:rPr>
              <w:t>(g)</w:t>
            </w:r>
            <w:r w:rsidRPr="005E35EA">
              <w:rPr>
                <w:rFonts w:eastAsia="Aptos" w:cs="Calibri"/>
              </w:rPr>
              <w:tab/>
              <w:t>datume vseh lokalno priznanih nedelovnih dni in praznikov (če obstajajo);</w:t>
            </w:r>
          </w:p>
          <w:p w14:paraId="7D2ADC98" w14:textId="77777777" w:rsidR="005E35EA" w:rsidRPr="005E35EA" w:rsidRDefault="005E35EA" w:rsidP="005E35EA">
            <w:pPr>
              <w:spacing w:line="276" w:lineRule="auto"/>
              <w:ind w:left="538" w:hanging="425"/>
              <w:jc w:val="both"/>
              <w:rPr>
                <w:rFonts w:eastAsia="Aptos" w:cs="Calibri"/>
              </w:rPr>
            </w:pPr>
            <w:r w:rsidRPr="005E35EA">
              <w:rPr>
                <w:rFonts w:eastAsia="Aptos" w:cs="Calibri"/>
              </w:rPr>
              <w:t>(h)</w:t>
            </w:r>
            <w:r w:rsidRPr="005E35EA">
              <w:rPr>
                <w:rFonts w:eastAsia="Aptos" w:cs="Calibri"/>
              </w:rPr>
              <w:tab/>
              <w:t xml:space="preserve">vse datume dostave za obratno opremo in materiale; </w:t>
            </w:r>
          </w:p>
          <w:p w14:paraId="705DB571" w14:textId="77777777" w:rsidR="005E35EA" w:rsidRPr="005E35EA" w:rsidRDefault="005E35EA" w:rsidP="005E35EA">
            <w:pPr>
              <w:spacing w:line="276" w:lineRule="auto"/>
              <w:ind w:left="538" w:hanging="425"/>
              <w:jc w:val="both"/>
              <w:rPr>
                <w:rFonts w:eastAsia="Aptos" w:cs="Calibri"/>
              </w:rPr>
            </w:pPr>
            <w:r w:rsidRPr="005E35EA">
              <w:rPr>
                <w:rFonts w:eastAsia="Aptos" w:cs="Calibri"/>
              </w:rPr>
              <w:t>(i)</w:t>
            </w:r>
            <w:r w:rsidRPr="005E35EA">
              <w:rPr>
                <w:rFonts w:eastAsia="Aptos" w:cs="Calibri"/>
              </w:rPr>
              <w:tab/>
              <w:t>za popravljeni Program in za vsako posamezno aktivnost, dejanski potek dela do datuma, kakršnekoli zamude pri poteku del in učinki teh zamud na druge dejavnosti (če obstajajo); in</w:t>
            </w:r>
          </w:p>
          <w:p w14:paraId="5606A490" w14:textId="77777777" w:rsidR="005E35EA" w:rsidRPr="005E35EA" w:rsidRDefault="005E35EA" w:rsidP="005E35EA">
            <w:pPr>
              <w:spacing w:line="276" w:lineRule="auto"/>
              <w:ind w:left="538" w:hanging="425"/>
              <w:jc w:val="both"/>
              <w:rPr>
                <w:rFonts w:eastAsia="Aptos" w:cs="Calibri"/>
              </w:rPr>
            </w:pPr>
            <w:r w:rsidRPr="005E35EA">
              <w:rPr>
                <w:rFonts w:eastAsia="Aptos" w:cs="Calibri"/>
              </w:rPr>
              <w:t>(j)</w:t>
            </w:r>
            <w:r w:rsidRPr="005E35EA">
              <w:rPr>
                <w:rFonts w:eastAsia="Aptos" w:cs="Calibri"/>
              </w:rPr>
              <w:tab/>
              <w:t>podporno poročilo, ki vključuje:</w:t>
            </w:r>
          </w:p>
          <w:p w14:paraId="57E41389" w14:textId="77777777" w:rsidR="005E35EA" w:rsidRPr="005E35EA" w:rsidRDefault="005E35EA" w:rsidP="005E35EA">
            <w:pPr>
              <w:numPr>
                <w:ilvl w:val="0"/>
                <w:numId w:val="39"/>
              </w:numPr>
              <w:spacing w:line="276" w:lineRule="auto"/>
              <w:ind w:left="962"/>
              <w:contextualSpacing/>
              <w:jc w:val="both"/>
              <w:rPr>
                <w:rFonts w:eastAsia="Aptos" w:cs="Calibri"/>
              </w:rPr>
            </w:pPr>
            <w:r w:rsidRPr="005E35EA">
              <w:rPr>
                <w:rFonts w:eastAsia="Aptos" w:cs="Calibri"/>
              </w:rPr>
              <w:t>opis vseh glavnih faz izvedbe del;</w:t>
            </w:r>
          </w:p>
          <w:p w14:paraId="63CE45D6" w14:textId="77777777" w:rsidR="005E35EA" w:rsidRPr="005E35EA" w:rsidRDefault="005E35EA" w:rsidP="005E35EA">
            <w:pPr>
              <w:numPr>
                <w:ilvl w:val="0"/>
                <w:numId w:val="39"/>
              </w:numPr>
              <w:spacing w:line="276" w:lineRule="auto"/>
              <w:ind w:left="962"/>
              <w:contextualSpacing/>
              <w:jc w:val="both"/>
              <w:rPr>
                <w:rFonts w:eastAsia="Aptos" w:cs="Calibri"/>
              </w:rPr>
            </w:pPr>
            <w:r w:rsidRPr="005E35EA">
              <w:rPr>
                <w:rFonts w:eastAsia="Aptos" w:cs="Calibri"/>
              </w:rPr>
              <w:t xml:space="preserve">splošen opis metod, ki jih izvajalec namerava uporabiti za izvedbo del; </w:t>
            </w:r>
          </w:p>
          <w:p w14:paraId="7B59FF20" w14:textId="77777777" w:rsidR="005E35EA" w:rsidRPr="005E35EA" w:rsidRDefault="005E35EA" w:rsidP="005E35EA">
            <w:pPr>
              <w:numPr>
                <w:ilvl w:val="0"/>
                <w:numId w:val="39"/>
              </w:numPr>
              <w:spacing w:line="276" w:lineRule="auto"/>
              <w:ind w:left="962"/>
              <w:contextualSpacing/>
              <w:jc w:val="both"/>
              <w:rPr>
                <w:rFonts w:eastAsia="Aptos" w:cs="Calibri"/>
              </w:rPr>
            </w:pPr>
            <w:r w:rsidRPr="005E35EA">
              <w:rPr>
                <w:rFonts w:eastAsia="Aptos" w:cs="Calibri"/>
              </w:rPr>
              <w:t xml:space="preserve">podatke, ki prikazujejo utemeljeno oceno izvajalca glede števila osebja izvajalca, razčlenjeno po kvalifikacijah in vsake vrste opreme izvajalca, potrebne na gradbišču za vsako glavno fazo izvedbe del; </w:t>
            </w:r>
          </w:p>
          <w:p w14:paraId="469D6D67" w14:textId="77777777" w:rsidR="005E35EA" w:rsidRPr="005E35EA" w:rsidRDefault="005E35EA" w:rsidP="005E35EA">
            <w:pPr>
              <w:numPr>
                <w:ilvl w:val="0"/>
                <w:numId w:val="39"/>
              </w:numPr>
              <w:spacing w:line="276" w:lineRule="auto"/>
              <w:ind w:left="962"/>
              <w:contextualSpacing/>
              <w:jc w:val="both"/>
              <w:rPr>
                <w:rFonts w:eastAsia="Aptos" w:cs="Calibri"/>
              </w:rPr>
            </w:pPr>
            <w:r w:rsidRPr="005E35EA">
              <w:rPr>
                <w:rFonts w:eastAsia="Aptos" w:cs="Calibri"/>
              </w:rPr>
              <w:t xml:space="preserve">če gre za popravljeni Program, označbo kakršnekoli pomembne spremembe (sprememb) glede na prejšnji Program, ki ga je izvajalec predložil, in </w:t>
            </w:r>
          </w:p>
          <w:p w14:paraId="207AEF26" w14:textId="77777777" w:rsidR="005E35EA" w:rsidRPr="005E35EA" w:rsidRDefault="005E35EA" w:rsidP="005E35EA">
            <w:pPr>
              <w:numPr>
                <w:ilvl w:val="0"/>
                <w:numId w:val="39"/>
              </w:numPr>
              <w:spacing w:line="276" w:lineRule="auto"/>
              <w:ind w:left="962"/>
              <w:contextualSpacing/>
              <w:jc w:val="both"/>
              <w:rPr>
                <w:rFonts w:eastAsia="Aptos" w:cs="Calibri"/>
              </w:rPr>
            </w:pPr>
            <w:r w:rsidRPr="005E35EA">
              <w:rPr>
                <w:rFonts w:eastAsia="Aptos" w:cs="Calibri"/>
              </w:rPr>
              <w:t>predlog(e) izvajalca za odpravljanje posledic kakršnihkoli zamud pri poteku del.</w:t>
            </w:r>
          </w:p>
        </w:tc>
      </w:tr>
      <w:tr w:rsidR="005E35EA" w:rsidRPr="005E35EA" w14:paraId="2300480D" w14:textId="77777777" w:rsidTr="00AC0FAC">
        <w:trPr>
          <w:trHeight w:val="454"/>
        </w:trPr>
        <w:tc>
          <w:tcPr>
            <w:tcW w:w="0" w:type="auto"/>
            <w:gridSpan w:val="2"/>
            <w:vMerge w:val="restart"/>
            <w:tcBorders>
              <w:top w:val="single" w:sz="4" w:space="0" w:color="auto"/>
              <w:left w:val="single" w:sz="4" w:space="0" w:color="auto"/>
              <w:right w:val="single" w:sz="4" w:space="0" w:color="auto"/>
            </w:tcBorders>
            <w:vAlign w:val="center"/>
          </w:tcPr>
          <w:p w14:paraId="3FE811E3" w14:textId="77777777" w:rsidR="005E35EA" w:rsidRPr="005E35EA" w:rsidRDefault="005E35EA" w:rsidP="005E35EA">
            <w:pPr>
              <w:rPr>
                <w:rFonts w:cs="Calibri"/>
                <w:i/>
              </w:rPr>
            </w:pPr>
            <w:r w:rsidRPr="005E35EA">
              <w:rPr>
                <w:rFonts w:cs="Calibri"/>
                <w:i/>
              </w:rPr>
              <w:t>8.3: »Program«</w:t>
            </w:r>
          </w:p>
        </w:tc>
        <w:tc>
          <w:tcPr>
            <w:tcW w:w="7314" w:type="dxa"/>
            <w:tcBorders>
              <w:top w:val="single" w:sz="4" w:space="0" w:color="auto"/>
              <w:left w:val="single" w:sz="4" w:space="0" w:color="auto"/>
              <w:bottom w:val="single" w:sz="4" w:space="0" w:color="auto"/>
              <w:right w:val="single" w:sz="4" w:space="0" w:color="auto"/>
            </w:tcBorders>
            <w:vAlign w:val="center"/>
          </w:tcPr>
          <w:p w14:paraId="450319C4" w14:textId="77777777" w:rsidR="005E35EA" w:rsidRPr="005E35EA" w:rsidRDefault="005E35EA" w:rsidP="005E35EA">
            <w:pPr>
              <w:spacing w:line="276" w:lineRule="auto"/>
              <w:ind w:left="538" w:hanging="425"/>
              <w:jc w:val="both"/>
              <w:rPr>
                <w:rFonts w:eastAsia="Aptos" w:cs="Calibri"/>
              </w:rPr>
            </w:pPr>
            <w:r w:rsidRPr="005E35EA">
              <w:rPr>
                <w:rFonts w:eastAsia="Aptos" w:cs="Calibri"/>
              </w:rPr>
              <w:t>Po prvem odstavku se dodata nova odstavka, ki se glasita:</w:t>
            </w:r>
          </w:p>
        </w:tc>
      </w:tr>
      <w:tr w:rsidR="005E35EA" w:rsidRPr="005E35EA" w14:paraId="347960AD" w14:textId="77777777" w:rsidTr="00AC0FAC">
        <w:trPr>
          <w:trHeight w:val="454"/>
        </w:trPr>
        <w:tc>
          <w:tcPr>
            <w:tcW w:w="0" w:type="auto"/>
            <w:gridSpan w:val="2"/>
            <w:vMerge/>
            <w:tcBorders>
              <w:left w:val="single" w:sz="4" w:space="0" w:color="auto"/>
              <w:bottom w:val="single" w:sz="4" w:space="0" w:color="auto"/>
              <w:right w:val="single" w:sz="4" w:space="0" w:color="auto"/>
            </w:tcBorders>
            <w:vAlign w:val="center"/>
          </w:tcPr>
          <w:p w14:paraId="5CD8D803" w14:textId="77777777" w:rsidR="005E35EA" w:rsidRPr="005E35EA" w:rsidRDefault="005E35EA" w:rsidP="005E35EA">
            <w:pPr>
              <w:rPr>
                <w:rFonts w:cs="Calibri"/>
                <w:i/>
              </w:rPr>
            </w:pPr>
          </w:p>
        </w:tc>
        <w:tc>
          <w:tcPr>
            <w:tcW w:w="7314" w:type="dxa"/>
            <w:tcBorders>
              <w:top w:val="single" w:sz="4" w:space="0" w:color="auto"/>
              <w:left w:val="single" w:sz="4" w:space="0" w:color="auto"/>
              <w:bottom w:val="single" w:sz="4" w:space="0" w:color="auto"/>
              <w:right w:val="single" w:sz="4" w:space="0" w:color="auto"/>
            </w:tcBorders>
            <w:vAlign w:val="center"/>
          </w:tcPr>
          <w:p w14:paraId="05E3DB43" w14:textId="77777777" w:rsidR="005E35EA" w:rsidRPr="005E35EA" w:rsidRDefault="005E35EA" w:rsidP="005E35EA">
            <w:pPr>
              <w:spacing w:line="276" w:lineRule="auto"/>
              <w:jc w:val="both"/>
              <w:rPr>
                <w:rFonts w:eastAsia="Times New Roman" w:cs="Calibri"/>
                <w:lang w:eastAsia="sl-SI"/>
              </w:rPr>
            </w:pPr>
            <w:r w:rsidRPr="005E35EA">
              <w:rPr>
                <w:rFonts w:eastAsia="Times New Roman" w:cs="Calibri"/>
                <w:lang w:eastAsia="sl-SI"/>
              </w:rPr>
              <w:t>Poleg vseh drugih zahtev v tej določbi mora začetni terminski program jasno opredeljevati datum začetka in trajanja aktivnosti, ki so navedene v Naročnikovem Glavnem Terminskem Planu in/ali Rokih za Dokončanje Odsekov, ki so navedeni v Pogodbenih Podatkih.</w:t>
            </w:r>
          </w:p>
          <w:p w14:paraId="115F4999" w14:textId="77777777" w:rsidR="005E35EA" w:rsidRPr="005E35EA" w:rsidRDefault="005E35EA" w:rsidP="005E35EA">
            <w:pPr>
              <w:spacing w:line="276" w:lineRule="auto"/>
              <w:jc w:val="both"/>
              <w:rPr>
                <w:rFonts w:eastAsia="Times New Roman" w:cs="Calibri"/>
                <w:lang w:eastAsia="sl-SI"/>
              </w:rPr>
            </w:pPr>
          </w:p>
          <w:p w14:paraId="0F972529" w14:textId="77777777" w:rsidR="005E35EA" w:rsidRPr="005E35EA" w:rsidRDefault="005E35EA" w:rsidP="005E35EA">
            <w:pPr>
              <w:shd w:val="clear" w:color="auto" w:fill="FFFFFF"/>
              <w:spacing w:line="264" w:lineRule="auto"/>
              <w:jc w:val="both"/>
              <w:rPr>
                <w:rFonts w:eastAsia="Times New Roman" w:cs="Calibri"/>
                <w:iCs/>
                <w:lang w:eastAsia="sl-SI"/>
              </w:rPr>
            </w:pPr>
            <w:r w:rsidRPr="005E35EA">
              <w:rPr>
                <w:rFonts w:eastAsia="Times New Roman" w:cs="Calibri"/>
                <w:lang w:eastAsia="sl-SI"/>
              </w:rPr>
              <w:t xml:space="preserve">Ne glede na druge določbe tega </w:t>
            </w:r>
            <w:proofErr w:type="spellStart"/>
            <w:r w:rsidRPr="005E35EA">
              <w:rPr>
                <w:rFonts w:eastAsia="Times New Roman" w:cs="Calibri"/>
                <w:lang w:eastAsia="sl-SI"/>
              </w:rPr>
              <w:t>podčlena</w:t>
            </w:r>
            <w:proofErr w:type="spellEnd"/>
            <w:r w:rsidRPr="005E35EA">
              <w:rPr>
                <w:rFonts w:eastAsia="Times New Roman" w:cs="Calibri"/>
                <w:lang w:eastAsia="sl-SI"/>
              </w:rPr>
              <w:t xml:space="preserve">, lahko Inženir kadarkoli zahteva, da Izvajalec predloži Terminski plan s prikazom kritičnih poti. Katera dela so na </w:t>
            </w:r>
            <w:r w:rsidRPr="005E35EA">
              <w:rPr>
                <w:rFonts w:eastAsia="Times New Roman" w:cs="Calibri"/>
                <w:lang w:eastAsia="sl-SI"/>
              </w:rPr>
              <w:lastRenderedPageBreak/>
              <w:t>kritični poti, mora Izvajalec prikazati na podroben način do te mere, da omogoča Inženirju učinkovit nadzor nad napredkom Del.</w:t>
            </w:r>
          </w:p>
        </w:tc>
      </w:tr>
      <w:tr w:rsidR="005E35EA" w:rsidRPr="005E35EA" w14:paraId="0CE05185" w14:textId="77777777" w:rsidTr="00AC0FAC">
        <w:trPr>
          <w:trHeight w:val="454"/>
        </w:trPr>
        <w:tc>
          <w:tcPr>
            <w:tcW w:w="17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F7E8AF7" w14:textId="77777777" w:rsidR="005E35EA" w:rsidRPr="005E35EA" w:rsidRDefault="005E35EA" w:rsidP="005E35EA">
            <w:pPr>
              <w:spacing w:line="276" w:lineRule="auto"/>
              <w:rPr>
                <w:rFonts w:eastAsia="Aptos" w:cs="Calibri"/>
                <w:i/>
              </w:rPr>
            </w:pPr>
            <w:r w:rsidRPr="005E35EA">
              <w:rPr>
                <w:rFonts w:eastAsia="Aptos" w:cs="Calibri"/>
                <w:i/>
              </w:rPr>
              <w:t>8.3: »Program«</w:t>
            </w:r>
          </w:p>
        </w:tc>
        <w:tc>
          <w:tcPr>
            <w:tcW w:w="7314" w:type="dxa"/>
            <w:tcBorders>
              <w:top w:val="single" w:sz="4" w:space="0" w:color="auto"/>
              <w:left w:val="single" w:sz="4" w:space="0" w:color="auto"/>
              <w:bottom w:val="single" w:sz="4" w:space="0" w:color="auto"/>
              <w:right w:val="single" w:sz="4" w:space="0" w:color="auto"/>
            </w:tcBorders>
            <w:vAlign w:val="center"/>
            <w:hideMark/>
          </w:tcPr>
          <w:p w14:paraId="24A5EF76" w14:textId="77777777" w:rsidR="005E35EA" w:rsidRPr="005E35EA" w:rsidRDefault="005E35EA" w:rsidP="005E35EA">
            <w:pPr>
              <w:spacing w:line="276" w:lineRule="auto"/>
              <w:rPr>
                <w:rFonts w:eastAsia="Aptos" w:cs="Calibri"/>
              </w:rPr>
            </w:pPr>
            <w:r w:rsidRPr="005E35EA">
              <w:rPr>
                <w:rFonts w:eastAsia="Aptos" w:cs="Calibri"/>
              </w:rPr>
              <w:t xml:space="preserve">Na koncu </w:t>
            </w:r>
            <w:proofErr w:type="spellStart"/>
            <w:r w:rsidRPr="005E35EA">
              <w:rPr>
                <w:rFonts w:eastAsia="Aptos" w:cs="Calibri"/>
              </w:rPr>
              <w:t>podčlena</w:t>
            </w:r>
            <w:proofErr w:type="spellEnd"/>
            <w:r w:rsidRPr="005E35EA">
              <w:rPr>
                <w:rFonts w:eastAsia="Aptos" w:cs="Calibri"/>
              </w:rPr>
              <w:t xml:space="preserve"> se doda besedilo, ki se glasi:</w:t>
            </w:r>
          </w:p>
        </w:tc>
      </w:tr>
      <w:tr w:rsidR="005E35EA" w:rsidRPr="005E35EA" w14:paraId="1BD0B0B7" w14:textId="77777777" w:rsidTr="00AC0FAC">
        <w:trPr>
          <w:trHeight w:val="454"/>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4A41204" w14:textId="77777777" w:rsidR="005E35EA" w:rsidRPr="005E35EA" w:rsidRDefault="005E35EA" w:rsidP="005E35EA">
            <w:pPr>
              <w:rPr>
                <w:rFonts w:cs="Calibri"/>
                <w:i/>
              </w:rPr>
            </w:pPr>
          </w:p>
        </w:tc>
        <w:tc>
          <w:tcPr>
            <w:tcW w:w="7314" w:type="dxa"/>
            <w:tcBorders>
              <w:top w:val="single" w:sz="4" w:space="0" w:color="auto"/>
              <w:left w:val="single" w:sz="4" w:space="0" w:color="auto"/>
              <w:bottom w:val="single" w:sz="4" w:space="0" w:color="auto"/>
              <w:right w:val="single" w:sz="4" w:space="0" w:color="auto"/>
            </w:tcBorders>
            <w:vAlign w:val="center"/>
          </w:tcPr>
          <w:p w14:paraId="7553EDDB" w14:textId="77777777" w:rsidR="005E35EA" w:rsidRPr="005E35EA" w:rsidRDefault="005E35EA" w:rsidP="005E35EA">
            <w:pPr>
              <w:spacing w:line="276" w:lineRule="auto"/>
              <w:jc w:val="both"/>
              <w:rPr>
                <w:rFonts w:eastAsia="Aptos" w:cs="Calibri"/>
              </w:rPr>
            </w:pPr>
            <w:r w:rsidRPr="005E35EA">
              <w:rPr>
                <w:rFonts w:eastAsia="Aptos" w:cs="Calibri"/>
              </w:rPr>
              <w:t xml:space="preserve">Naročnik ima pravico, da od izvajalca kadarkoli zahteva dokaze, potrebne za izvedbo forenzične analize zamud ter ugotavljanja kritičnih poti zamude. </w:t>
            </w:r>
          </w:p>
          <w:p w14:paraId="2FD8D28F" w14:textId="77777777" w:rsidR="005E35EA" w:rsidRPr="005E35EA" w:rsidRDefault="005E35EA" w:rsidP="005E35EA">
            <w:pPr>
              <w:spacing w:line="276" w:lineRule="auto"/>
              <w:jc w:val="both"/>
              <w:rPr>
                <w:rFonts w:eastAsia="Aptos" w:cs="Calibri"/>
              </w:rPr>
            </w:pPr>
          </w:p>
          <w:p w14:paraId="2C129649" w14:textId="77777777" w:rsidR="005E35EA" w:rsidRPr="005E35EA" w:rsidRDefault="005E35EA" w:rsidP="005E35EA">
            <w:pPr>
              <w:spacing w:line="276" w:lineRule="auto"/>
              <w:jc w:val="both"/>
              <w:rPr>
                <w:rFonts w:eastAsia="Aptos" w:cs="Calibri"/>
              </w:rPr>
            </w:pPr>
            <w:r w:rsidRPr="005E35EA">
              <w:rPr>
                <w:rFonts w:eastAsia="Aptos" w:cs="Calibri"/>
              </w:rPr>
              <w:t>Potrditev programa ali molk naročnika, ko mu je program poslan ne predstavlja spremembe Pogodbe in ne pomeni konkludentnega ravnanja, s katerim se Rok dokončanja podaljša.</w:t>
            </w:r>
          </w:p>
          <w:p w14:paraId="601C3C4B" w14:textId="77777777" w:rsidR="005E35EA" w:rsidRPr="005E35EA" w:rsidRDefault="005E35EA" w:rsidP="005E35EA">
            <w:pPr>
              <w:spacing w:line="276" w:lineRule="auto"/>
              <w:jc w:val="both"/>
              <w:rPr>
                <w:rFonts w:eastAsia="Aptos" w:cs="Calibri"/>
              </w:rPr>
            </w:pPr>
          </w:p>
          <w:p w14:paraId="3641F7EB" w14:textId="77777777" w:rsidR="005E35EA" w:rsidRPr="005E35EA" w:rsidRDefault="005E35EA" w:rsidP="005E35EA">
            <w:pPr>
              <w:shd w:val="clear" w:color="auto" w:fill="FFFFFF"/>
              <w:spacing w:after="120" w:line="264" w:lineRule="auto"/>
              <w:jc w:val="both"/>
              <w:rPr>
                <w:rFonts w:eastAsia="Times New Roman" w:cs="Calibri"/>
                <w:iCs/>
                <w:lang w:eastAsia="sl-SI"/>
              </w:rPr>
            </w:pPr>
            <w:r w:rsidRPr="005E35EA">
              <w:rPr>
                <w:rFonts w:eastAsia="Times New Roman" w:cs="Calibri"/>
                <w:iCs/>
                <w:lang w:eastAsia="sl-SI"/>
              </w:rPr>
              <w:t>Če Izvajalec ne dostavi posodobljenih terminskih planov, ko je to potrebno, je dolžan Izvajalec plačati kazen za zamudo v višini 500 EUR (petsto evrov) za vsak začeti dan zamude po poteku 14-dnevnega obdobja po zamudi. Naročnik sme kazni za zamudo odšteti od naslednjega Potrdila o Vmesnem Plačilu, pri čemer velja, da mora Izvajalec v primeru, če Naročnik zadevne kazni zaradi kateregakoli razloga ne more odšteti od Potrdila o Vmesnem Plačilu (ali pobotati navedenega zneska), takšne kazni plačati Naročniku v roku osemindvajset (28) dni od prejema takšne plačilne zahteve Naročnika. Znesek, ki predstavlja pogodbeno kazen, se sme po izključni diskreciji Naročnika vrniti Izvajalcu po Datumu Dokončanja.</w:t>
            </w:r>
          </w:p>
        </w:tc>
      </w:tr>
    </w:tbl>
    <w:p w14:paraId="301814C1" w14:textId="77777777" w:rsidR="005E35EA" w:rsidRPr="005E35EA" w:rsidRDefault="005E35EA" w:rsidP="005E35EA">
      <w:pPr>
        <w:spacing w:after="0" w:line="276" w:lineRule="auto"/>
        <w:rPr>
          <w:rFonts w:ascii="Calibri" w:eastAsia="Calibri" w:hAnsi="Calibri" w:cs="Calibri"/>
          <w:kern w:val="0"/>
          <w14:ligatures w14:val="none"/>
        </w:rPr>
      </w:pPr>
    </w:p>
    <w:p w14:paraId="26E0F367"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8.4 Podaljšanje roka za dokončanje</w:t>
      </w:r>
    </w:p>
    <w:p w14:paraId="1EE66E3E"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p>
    <w:tbl>
      <w:tblPr>
        <w:tblStyle w:val="Tabelamrea24"/>
        <w:tblW w:w="0" w:type="auto"/>
        <w:tblInd w:w="0" w:type="dxa"/>
        <w:tblLook w:val="04A0" w:firstRow="1" w:lastRow="0" w:firstColumn="1" w:lastColumn="0" w:noHBand="0" w:noVBand="1"/>
      </w:tblPr>
      <w:tblGrid>
        <w:gridCol w:w="1480"/>
        <w:gridCol w:w="7536"/>
      </w:tblGrid>
      <w:tr w:rsidR="005E35EA" w:rsidRPr="005E35EA" w14:paraId="367160D6" w14:textId="77777777" w:rsidTr="00AC0FAC">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0920005E" w14:textId="77777777" w:rsidR="005E35EA" w:rsidRPr="005E35EA" w:rsidRDefault="005E35EA" w:rsidP="005E35EA">
            <w:pPr>
              <w:spacing w:line="276" w:lineRule="auto"/>
              <w:rPr>
                <w:rFonts w:cs="Calibri"/>
                <w:i/>
              </w:rPr>
            </w:pPr>
            <w:r w:rsidRPr="005E35EA">
              <w:rPr>
                <w:rFonts w:eastAsia="Aptos" w:cs="Calibri"/>
                <w:i/>
              </w:rPr>
              <w:t>8.4: »Podaljšanje roka za dokončanje«</w:t>
            </w:r>
          </w:p>
        </w:tc>
        <w:tc>
          <w:tcPr>
            <w:tcW w:w="7536" w:type="dxa"/>
            <w:tcBorders>
              <w:top w:val="single" w:sz="4" w:space="0" w:color="auto"/>
              <w:left w:val="single" w:sz="4" w:space="0" w:color="auto"/>
              <w:bottom w:val="single" w:sz="4" w:space="0" w:color="auto"/>
              <w:right w:val="single" w:sz="4" w:space="0" w:color="auto"/>
            </w:tcBorders>
            <w:vAlign w:val="center"/>
            <w:hideMark/>
          </w:tcPr>
          <w:p w14:paraId="2BBAC056" w14:textId="77777777" w:rsidR="005E35EA" w:rsidRPr="005E35EA" w:rsidRDefault="005E35EA" w:rsidP="005E35EA">
            <w:pPr>
              <w:spacing w:line="276" w:lineRule="auto"/>
              <w:rPr>
                <w:rFonts w:eastAsia="Aptos" w:cs="Calibri"/>
              </w:rPr>
            </w:pPr>
            <w:r w:rsidRPr="005E35EA">
              <w:rPr>
                <w:rFonts w:eastAsia="Aptos" w:cs="Calibri"/>
              </w:rPr>
              <w:t xml:space="preserve">Na koncu </w:t>
            </w:r>
            <w:proofErr w:type="spellStart"/>
            <w:r w:rsidRPr="005E35EA">
              <w:rPr>
                <w:rFonts w:eastAsia="Aptos" w:cs="Calibri"/>
              </w:rPr>
              <w:t>podčlena</w:t>
            </w:r>
            <w:proofErr w:type="spellEnd"/>
            <w:r w:rsidRPr="005E35EA">
              <w:rPr>
                <w:rFonts w:eastAsia="Aptos" w:cs="Calibri"/>
              </w:rPr>
              <w:t xml:space="preserve"> se doda besedilo, ki se glasi:</w:t>
            </w:r>
          </w:p>
        </w:tc>
      </w:tr>
      <w:tr w:rsidR="005E35EA" w:rsidRPr="005E35EA" w14:paraId="56F5A5B8" w14:textId="77777777" w:rsidTr="00AC0FAC">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9CB10F" w14:textId="77777777" w:rsidR="005E35EA" w:rsidRPr="005E35EA" w:rsidRDefault="005E35EA" w:rsidP="005E35EA">
            <w:pPr>
              <w:rPr>
                <w:rFonts w:cs="Calibri"/>
                <w:i/>
              </w:rPr>
            </w:pPr>
          </w:p>
        </w:tc>
        <w:tc>
          <w:tcPr>
            <w:tcW w:w="7536" w:type="dxa"/>
            <w:tcBorders>
              <w:top w:val="single" w:sz="4" w:space="0" w:color="auto"/>
              <w:left w:val="single" w:sz="4" w:space="0" w:color="auto"/>
              <w:bottom w:val="single" w:sz="4" w:space="0" w:color="auto"/>
              <w:right w:val="single" w:sz="4" w:space="0" w:color="auto"/>
            </w:tcBorders>
            <w:vAlign w:val="center"/>
          </w:tcPr>
          <w:p w14:paraId="34415295" w14:textId="77777777" w:rsidR="005E35EA" w:rsidRPr="005E35EA" w:rsidRDefault="005E35EA" w:rsidP="005E35EA">
            <w:pPr>
              <w:spacing w:line="276" w:lineRule="auto"/>
              <w:jc w:val="both"/>
              <w:rPr>
                <w:rFonts w:eastAsia="Aptos" w:cs="Calibri"/>
              </w:rPr>
            </w:pPr>
            <w:r w:rsidRPr="005E35EA">
              <w:rPr>
                <w:rFonts w:eastAsia="Aptos" w:cs="Calibri"/>
              </w:rPr>
              <w:t xml:space="preserve">Če zamuda, povzročena zaradi neke zadeve, za katero je odgovoren naročnik ali tretja oseba, ki ni Izvajalec, sovpada z zamudo, povzročeno zaradi neke zadeve, za katero je odgovoren izvajalec, se upravičenost izvajalca iz tega </w:t>
            </w:r>
            <w:proofErr w:type="spellStart"/>
            <w:r w:rsidRPr="005E35EA">
              <w:rPr>
                <w:rFonts w:eastAsia="Aptos" w:cs="Calibri"/>
              </w:rPr>
              <w:t>podčlena</w:t>
            </w:r>
            <w:proofErr w:type="spellEnd"/>
            <w:r w:rsidRPr="005E35EA">
              <w:rPr>
                <w:rFonts w:eastAsia="Aptos" w:cs="Calibri"/>
              </w:rPr>
              <w:t xml:space="preserve"> presoja, kot da zamude, povzročene zaradi neke zadeve, za katero je odgovoren naročnik, ne bi bilo. Podaljšanje roka dokončanja samo po sebi ne daje izvajalcu pravice do dodatnega plačila.</w:t>
            </w:r>
          </w:p>
          <w:p w14:paraId="4909F891" w14:textId="77777777" w:rsidR="005E35EA" w:rsidRPr="005E35EA" w:rsidRDefault="005E35EA" w:rsidP="005E35EA">
            <w:pPr>
              <w:spacing w:line="276" w:lineRule="auto"/>
              <w:jc w:val="both"/>
              <w:rPr>
                <w:rFonts w:eastAsia="Aptos" w:cs="Calibri"/>
              </w:rPr>
            </w:pPr>
          </w:p>
          <w:p w14:paraId="1E91B5BC" w14:textId="77777777" w:rsidR="005E35EA" w:rsidRPr="005E35EA" w:rsidRDefault="005E35EA" w:rsidP="005E35EA">
            <w:pPr>
              <w:spacing w:line="276" w:lineRule="auto"/>
              <w:jc w:val="both"/>
              <w:rPr>
                <w:rFonts w:eastAsia="Aptos" w:cs="Calibri"/>
              </w:rPr>
            </w:pPr>
            <w:bookmarkStart w:id="73" w:name="_Hlk184653958"/>
            <w:r w:rsidRPr="005E35EA">
              <w:rPr>
                <w:rFonts w:eastAsia="Aptos" w:cs="Calibri"/>
              </w:rPr>
              <w:t xml:space="preserve">V kolikor pride do podaljšanja roka uveljavljanja upravičenih stroškov sofinanciranja in nastopi situacija, da ima naročnik pravico, da prejme sredstva sofinanciranja tudi za stroške, nastale po izteku obdobja, ki je za naročnika veljalo ob sklenitvi te Pogodbe, ima naročnik pravico, da rok za dokončanje podaljša na podlagi 1. točke 1. odstavka 95. člena ZJN-3. </w:t>
            </w:r>
            <w:bookmarkEnd w:id="73"/>
          </w:p>
        </w:tc>
      </w:tr>
    </w:tbl>
    <w:p w14:paraId="28E35511" w14:textId="77777777" w:rsidR="005E35EA" w:rsidRPr="005E35EA" w:rsidRDefault="005E35EA" w:rsidP="005E35EA">
      <w:pPr>
        <w:spacing w:after="0" w:line="276" w:lineRule="auto"/>
        <w:rPr>
          <w:rFonts w:ascii="Calibri" w:eastAsia="Calibri" w:hAnsi="Calibri" w:cs="Calibri"/>
          <w:kern w:val="0"/>
          <w14:ligatures w14:val="none"/>
        </w:rPr>
      </w:pPr>
    </w:p>
    <w:p w14:paraId="3443431F"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8.5 Zamude, ki jih povzročijo oblasti</w:t>
      </w:r>
    </w:p>
    <w:p w14:paraId="1372BCDA" w14:textId="77777777" w:rsidR="005E35EA" w:rsidRPr="005E35EA" w:rsidRDefault="005E35EA" w:rsidP="005E35EA">
      <w:pPr>
        <w:spacing w:after="200" w:line="276" w:lineRule="auto"/>
        <w:rPr>
          <w:rFonts w:ascii="Calibri" w:eastAsia="Calibri" w:hAnsi="Calibri" w:cs="Calibri"/>
          <w:kern w:val="0"/>
          <w:lang w:eastAsia="sl-SI"/>
          <w14:ligatures w14:val="none"/>
        </w:rPr>
      </w:pPr>
    </w:p>
    <w:tbl>
      <w:tblPr>
        <w:tblStyle w:val="Tabelamrea24"/>
        <w:tblW w:w="0" w:type="auto"/>
        <w:tblInd w:w="0" w:type="dxa"/>
        <w:tblLook w:val="04A0" w:firstRow="1" w:lastRow="0" w:firstColumn="1" w:lastColumn="0" w:noHBand="0" w:noVBand="1"/>
      </w:tblPr>
      <w:tblGrid>
        <w:gridCol w:w="1480"/>
        <w:gridCol w:w="7582"/>
      </w:tblGrid>
      <w:tr w:rsidR="005E35EA" w:rsidRPr="005E35EA" w14:paraId="46A825C7" w14:textId="77777777" w:rsidTr="00AC0FAC">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33C3C0B3" w14:textId="77777777" w:rsidR="005E35EA" w:rsidRPr="005E35EA" w:rsidRDefault="005E35EA" w:rsidP="005E35EA">
            <w:pPr>
              <w:spacing w:line="276" w:lineRule="auto"/>
              <w:rPr>
                <w:rFonts w:cs="Calibri"/>
                <w:i/>
              </w:rPr>
            </w:pPr>
            <w:r w:rsidRPr="005E35EA">
              <w:rPr>
                <w:rFonts w:eastAsia="Aptos" w:cs="Calibri"/>
                <w:i/>
              </w:rPr>
              <w:t>8.5: »Zamude, ki jih povzročijo oblasti«</w:t>
            </w:r>
          </w:p>
        </w:tc>
        <w:tc>
          <w:tcPr>
            <w:tcW w:w="7582" w:type="dxa"/>
            <w:tcBorders>
              <w:top w:val="single" w:sz="4" w:space="0" w:color="auto"/>
              <w:left w:val="single" w:sz="4" w:space="0" w:color="auto"/>
              <w:bottom w:val="single" w:sz="4" w:space="0" w:color="auto"/>
              <w:right w:val="single" w:sz="4" w:space="0" w:color="auto"/>
            </w:tcBorders>
            <w:vAlign w:val="center"/>
            <w:hideMark/>
          </w:tcPr>
          <w:p w14:paraId="77C47422" w14:textId="77777777" w:rsidR="005E35EA" w:rsidRPr="005E35EA" w:rsidRDefault="005E35EA" w:rsidP="005E35EA">
            <w:pPr>
              <w:spacing w:line="276" w:lineRule="auto"/>
              <w:rPr>
                <w:rFonts w:eastAsia="Aptos" w:cs="Calibri"/>
              </w:rPr>
            </w:pPr>
            <w:r w:rsidRPr="005E35EA">
              <w:rPr>
                <w:rFonts w:eastAsia="Aptos" w:cs="Calibri"/>
              </w:rPr>
              <w:t xml:space="preserve">Na koncu </w:t>
            </w:r>
            <w:proofErr w:type="spellStart"/>
            <w:r w:rsidRPr="005E35EA">
              <w:rPr>
                <w:rFonts w:eastAsia="Aptos" w:cs="Calibri"/>
              </w:rPr>
              <w:t>podčlena</w:t>
            </w:r>
            <w:proofErr w:type="spellEnd"/>
            <w:r w:rsidRPr="005E35EA">
              <w:rPr>
                <w:rFonts w:eastAsia="Aptos" w:cs="Calibri"/>
              </w:rPr>
              <w:t xml:space="preserve"> se doda besedilo, ki se glasi:</w:t>
            </w:r>
          </w:p>
        </w:tc>
      </w:tr>
      <w:tr w:rsidR="005E35EA" w:rsidRPr="005E35EA" w14:paraId="3B7686A0" w14:textId="77777777" w:rsidTr="00AC0FAC">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BE0CA6" w14:textId="77777777" w:rsidR="005E35EA" w:rsidRPr="005E35EA" w:rsidRDefault="005E35EA" w:rsidP="005E35EA">
            <w:pPr>
              <w:rPr>
                <w:rFonts w:cs="Calibri"/>
                <w:i/>
              </w:rPr>
            </w:pPr>
          </w:p>
        </w:tc>
        <w:tc>
          <w:tcPr>
            <w:tcW w:w="7582" w:type="dxa"/>
            <w:tcBorders>
              <w:top w:val="single" w:sz="4" w:space="0" w:color="auto"/>
              <w:left w:val="single" w:sz="4" w:space="0" w:color="auto"/>
              <w:bottom w:val="single" w:sz="4" w:space="0" w:color="auto"/>
              <w:right w:val="single" w:sz="4" w:space="0" w:color="auto"/>
            </w:tcBorders>
            <w:vAlign w:val="center"/>
            <w:hideMark/>
          </w:tcPr>
          <w:p w14:paraId="04F80F7B" w14:textId="77777777" w:rsidR="005E35EA" w:rsidRPr="005E35EA" w:rsidRDefault="005E35EA" w:rsidP="005E35EA">
            <w:pPr>
              <w:spacing w:line="276" w:lineRule="auto"/>
              <w:jc w:val="both"/>
              <w:rPr>
                <w:rFonts w:eastAsia="Aptos" w:cs="Calibri"/>
              </w:rPr>
            </w:pPr>
            <w:r w:rsidRPr="005E35EA">
              <w:rPr>
                <w:rFonts w:eastAsia="Aptos" w:cs="Calibri"/>
              </w:rPr>
              <w:t xml:space="preserve">Med zamude, ki jih povzročijo oblasti ne sodijo zamude pri izdaji odločb organov, ki so v RS običajne. Izvajalec mora v terminskem programu upoštevati običajni čas, ki ga upravni organi potrebujejo za izdajo kakšnega dovoljenja/soglasja ali izvedbo pregleda in ne čas, ki je </w:t>
            </w:r>
            <w:proofErr w:type="spellStart"/>
            <w:r w:rsidRPr="005E35EA">
              <w:rPr>
                <w:rFonts w:eastAsia="Aptos" w:cs="Calibri"/>
              </w:rPr>
              <w:t>instrukcijsko</w:t>
            </w:r>
            <w:proofErr w:type="spellEnd"/>
            <w:r w:rsidRPr="005E35EA">
              <w:rPr>
                <w:rFonts w:eastAsia="Aptos" w:cs="Calibri"/>
              </w:rPr>
              <w:t xml:space="preserve"> določen v zakonodaji. </w:t>
            </w:r>
          </w:p>
        </w:tc>
      </w:tr>
    </w:tbl>
    <w:p w14:paraId="4D1770A8" w14:textId="77777777" w:rsidR="005E35EA" w:rsidRPr="005E35EA" w:rsidRDefault="005E35EA" w:rsidP="005E35EA">
      <w:pPr>
        <w:spacing w:after="0" w:line="276" w:lineRule="auto"/>
        <w:rPr>
          <w:rFonts w:ascii="Calibri" w:eastAsia="Calibri" w:hAnsi="Calibri" w:cs="Calibri"/>
          <w:kern w:val="0"/>
          <w14:ligatures w14:val="none"/>
        </w:rPr>
      </w:pPr>
    </w:p>
    <w:p w14:paraId="1749B048"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8.6 Hitrost napredovanja</w:t>
      </w:r>
    </w:p>
    <w:p w14:paraId="00FC6612"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p>
    <w:tbl>
      <w:tblPr>
        <w:tblStyle w:val="Tabelamrea24"/>
        <w:tblW w:w="0" w:type="auto"/>
        <w:tblInd w:w="0" w:type="dxa"/>
        <w:tblLook w:val="04A0" w:firstRow="1" w:lastRow="0" w:firstColumn="1" w:lastColumn="0" w:noHBand="0" w:noVBand="1"/>
      </w:tblPr>
      <w:tblGrid>
        <w:gridCol w:w="1565"/>
        <w:gridCol w:w="7497"/>
      </w:tblGrid>
      <w:tr w:rsidR="005E35EA" w:rsidRPr="005E35EA" w14:paraId="382C56D3" w14:textId="77777777" w:rsidTr="00AC0FAC">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6DE45E95" w14:textId="77777777" w:rsidR="005E35EA" w:rsidRPr="005E35EA" w:rsidRDefault="005E35EA" w:rsidP="005E35EA">
            <w:pPr>
              <w:spacing w:line="276" w:lineRule="auto"/>
              <w:rPr>
                <w:rFonts w:cs="Calibri"/>
                <w:i/>
              </w:rPr>
            </w:pPr>
            <w:r w:rsidRPr="005E35EA">
              <w:rPr>
                <w:rFonts w:eastAsia="Aptos" w:cs="Calibri"/>
                <w:i/>
              </w:rPr>
              <w:t>8.6: »Hitrost napredovanja«</w:t>
            </w:r>
          </w:p>
        </w:tc>
        <w:tc>
          <w:tcPr>
            <w:tcW w:w="7582" w:type="dxa"/>
            <w:tcBorders>
              <w:top w:val="single" w:sz="4" w:space="0" w:color="auto"/>
              <w:left w:val="single" w:sz="4" w:space="0" w:color="auto"/>
              <w:bottom w:val="single" w:sz="4" w:space="0" w:color="auto"/>
              <w:right w:val="single" w:sz="4" w:space="0" w:color="auto"/>
            </w:tcBorders>
            <w:vAlign w:val="center"/>
            <w:hideMark/>
          </w:tcPr>
          <w:p w14:paraId="6D0D741C" w14:textId="77777777" w:rsidR="005E35EA" w:rsidRPr="005E35EA" w:rsidRDefault="005E35EA" w:rsidP="005E35EA">
            <w:pPr>
              <w:spacing w:line="276" w:lineRule="auto"/>
              <w:rPr>
                <w:rFonts w:eastAsia="Aptos" w:cs="Calibri"/>
              </w:rPr>
            </w:pPr>
            <w:r w:rsidRPr="005E35EA">
              <w:rPr>
                <w:rFonts w:eastAsia="Aptos" w:cs="Calibri"/>
              </w:rPr>
              <w:t xml:space="preserve">Na koncu </w:t>
            </w:r>
            <w:proofErr w:type="spellStart"/>
            <w:r w:rsidRPr="005E35EA">
              <w:rPr>
                <w:rFonts w:eastAsia="Aptos" w:cs="Calibri"/>
              </w:rPr>
              <w:t>podčlena</w:t>
            </w:r>
            <w:proofErr w:type="spellEnd"/>
            <w:r w:rsidRPr="005E35EA">
              <w:rPr>
                <w:rFonts w:eastAsia="Aptos" w:cs="Calibri"/>
              </w:rPr>
              <w:t xml:space="preserve"> se doda besedilo, ki se glasi:</w:t>
            </w:r>
          </w:p>
        </w:tc>
      </w:tr>
      <w:tr w:rsidR="005E35EA" w:rsidRPr="005E35EA" w14:paraId="45B63695" w14:textId="77777777" w:rsidTr="00AC0FAC">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0BB1D9" w14:textId="77777777" w:rsidR="005E35EA" w:rsidRPr="005E35EA" w:rsidRDefault="005E35EA" w:rsidP="005E35EA">
            <w:pPr>
              <w:rPr>
                <w:rFonts w:cs="Calibri"/>
                <w:i/>
              </w:rPr>
            </w:pPr>
          </w:p>
        </w:tc>
        <w:tc>
          <w:tcPr>
            <w:tcW w:w="7582" w:type="dxa"/>
            <w:tcBorders>
              <w:top w:val="single" w:sz="4" w:space="0" w:color="auto"/>
              <w:left w:val="single" w:sz="4" w:space="0" w:color="auto"/>
              <w:bottom w:val="single" w:sz="4" w:space="0" w:color="auto"/>
              <w:right w:val="single" w:sz="4" w:space="0" w:color="auto"/>
            </w:tcBorders>
            <w:vAlign w:val="center"/>
            <w:hideMark/>
          </w:tcPr>
          <w:p w14:paraId="13B29977" w14:textId="77777777" w:rsidR="005E35EA" w:rsidRPr="005E35EA" w:rsidRDefault="005E35EA" w:rsidP="005E35EA">
            <w:pPr>
              <w:spacing w:line="276" w:lineRule="auto"/>
              <w:jc w:val="both"/>
              <w:rPr>
                <w:rFonts w:eastAsia="Aptos" w:cs="Calibri"/>
              </w:rPr>
            </w:pPr>
            <w:r w:rsidRPr="005E35EA">
              <w:rPr>
                <w:rFonts w:eastAsia="Aptos" w:cs="Calibri"/>
              </w:rPr>
              <w:t xml:space="preserve">V kolikor izvajalec teh spremenjenih metod ne sprejme ali ne izvede nekih pospešitev, ki mu jih naloži Inženir (na odgovornost in stroške izvajalca), ima naročnik pravico, da šteje, da  je jasno, da izvajalec Pogodbe v Roku dokončanja ne bo mogel izpolniti, zaradi česar lahko naročnik odstopi od Pogodbe ter od izvajalca zahteva povrnitev vse škode, ki bo nastala naročniku, vključno s povračilom sredstev sofinanciranja EU, ki bi jih naročnik prejel, če bi bila Pogodba v Roku dokončanja pravočasno izvedena, skladno s </w:t>
            </w:r>
            <w:proofErr w:type="spellStart"/>
            <w:r w:rsidRPr="005E35EA">
              <w:rPr>
                <w:rFonts w:eastAsia="Aptos" w:cs="Calibri"/>
              </w:rPr>
              <w:t>podčlenom</w:t>
            </w:r>
            <w:proofErr w:type="spellEnd"/>
            <w:r w:rsidRPr="005E35EA">
              <w:rPr>
                <w:rFonts w:eastAsia="Aptos" w:cs="Calibri"/>
              </w:rPr>
              <w:t xml:space="preserve"> 8.2 [Rok dokončanja].</w:t>
            </w:r>
          </w:p>
        </w:tc>
      </w:tr>
    </w:tbl>
    <w:p w14:paraId="7A58CF7C" w14:textId="77777777" w:rsidR="005E35EA" w:rsidRPr="005E35EA" w:rsidRDefault="005E35EA" w:rsidP="005E35EA">
      <w:pPr>
        <w:spacing w:after="0" w:line="276" w:lineRule="auto"/>
        <w:rPr>
          <w:rFonts w:ascii="Calibri" w:eastAsia="Calibri" w:hAnsi="Calibri" w:cs="Calibri"/>
          <w:kern w:val="0"/>
          <w14:ligatures w14:val="none"/>
        </w:rPr>
      </w:pPr>
    </w:p>
    <w:p w14:paraId="3C1CD4B0"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8.7 Odškodnina za zamudo</w:t>
      </w:r>
    </w:p>
    <w:p w14:paraId="39183B88" w14:textId="77777777" w:rsidR="005E35EA" w:rsidRPr="005E35EA" w:rsidRDefault="005E35EA" w:rsidP="005E35EA">
      <w:pPr>
        <w:spacing w:after="200" w:line="276" w:lineRule="auto"/>
        <w:rPr>
          <w:rFonts w:ascii="Calibri" w:eastAsia="Calibri" w:hAnsi="Calibri" w:cs="Calibri"/>
          <w:kern w:val="0"/>
          <w:lang w:eastAsia="sl-SI"/>
          <w14:ligatures w14:val="none"/>
        </w:rPr>
      </w:pPr>
    </w:p>
    <w:tbl>
      <w:tblPr>
        <w:tblStyle w:val="Tabelamrea24"/>
        <w:tblW w:w="0" w:type="auto"/>
        <w:tblInd w:w="0" w:type="dxa"/>
        <w:tblLook w:val="04A0" w:firstRow="1" w:lastRow="0" w:firstColumn="1" w:lastColumn="0" w:noHBand="0" w:noVBand="1"/>
      </w:tblPr>
      <w:tblGrid>
        <w:gridCol w:w="1480"/>
        <w:gridCol w:w="7582"/>
      </w:tblGrid>
      <w:tr w:rsidR="005E35EA" w:rsidRPr="005E35EA" w14:paraId="3FFD827B" w14:textId="77777777" w:rsidTr="00AC0FAC">
        <w:trPr>
          <w:trHeight w:val="454"/>
        </w:trPr>
        <w:tc>
          <w:tcPr>
            <w:tcW w:w="1480" w:type="dxa"/>
            <w:vMerge w:val="restart"/>
            <w:tcBorders>
              <w:top w:val="single" w:sz="4" w:space="0" w:color="auto"/>
              <w:left w:val="single" w:sz="4" w:space="0" w:color="auto"/>
              <w:bottom w:val="single" w:sz="4" w:space="0" w:color="auto"/>
              <w:right w:val="single" w:sz="4" w:space="0" w:color="auto"/>
            </w:tcBorders>
            <w:hideMark/>
          </w:tcPr>
          <w:p w14:paraId="71B090D8" w14:textId="77777777" w:rsidR="005E35EA" w:rsidRPr="005E35EA" w:rsidRDefault="005E35EA" w:rsidP="005E35EA">
            <w:pPr>
              <w:spacing w:line="276" w:lineRule="auto"/>
              <w:rPr>
                <w:rFonts w:cs="Calibri"/>
                <w:i/>
              </w:rPr>
            </w:pPr>
            <w:r w:rsidRPr="005E35EA">
              <w:rPr>
                <w:rFonts w:eastAsia="Aptos" w:cs="Calibri"/>
                <w:i/>
              </w:rPr>
              <w:t>8.7: »Odškodnina za zamudo«</w:t>
            </w:r>
          </w:p>
        </w:tc>
        <w:tc>
          <w:tcPr>
            <w:tcW w:w="7582" w:type="dxa"/>
            <w:tcBorders>
              <w:top w:val="single" w:sz="4" w:space="0" w:color="auto"/>
              <w:left w:val="single" w:sz="4" w:space="0" w:color="auto"/>
              <w:bottom w:val="single" w:sz="4" w:space="0" w:color="auto"/>
              <w:right w:val="single" w:sz="4" w:space="0" w:color="auto"/>
            </w:tcBorders>
            <w:hideMark/>
          </w:tcPr>
          <w:p w14:paraId="1DB19067" w14:textId="77777777" w:rsidR="005E35EA" w:rsidRPr="005E35EA" w:rsidRDefault="005E35EA" w:rsidP="005E35EA">
            <w:pPr>
              <w:spacing w:line="276" w:lineRule="auto"/>
              <w:rPr>
                <w:rFonts w:eastAsia="Aptos" w:cs="Calibri"/>
              </w:rPr>
            </w:pPr>
            <w:r w:rsidRPr="005E35EA">
              <w:rPr>
                <w:rFonts w:eastAsia="Aptos" w:cs="Calibri"/>
              </w:rPr>
              <w:t xml:space="preserve">Besedilo naslova </w:t>
            </w:r>
            <w:proofErr w:type="spellStart"/>
            <w:r w:rsidRPr="005E35EA">
              <w:rPr>
                <w:rFonts w:eastAsia="Aptos" w:cs="Calibri"/>
              </w:rPr>
              <w:t>podčlena</w:t>
            </w:r>
            <w:proofErr w:type="spellEnd"/>
            <w:r w:rsidRPr="005E35EA">
              <w:rPr>
                <w:rFonts w:eastAsia="Aptos" w:cs="Calibri"/>
              </w:rPr>
              <w:t xml:space="preserve"> se spremeni tako, da se glasi:</w:t>
            </w:r>
          </w:p>
        </w:tc>
      </w:tr>
      <w:tr w:rsidR="005E35EA" w:rsidRPr="005E35EA" w14:paraId="34A38C53" w14:textId="77777777" w:rsidTr="00AC0FAC">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8371F6" w14:textId="77777777" w:rsidR="005E35EA" w:rsidRPr="005E35EA" w:rsidRDefault="005E35EA" w:rsidP="005E35EA">
            <w:pPr>
              <w:rPr>
                <w:rFonts w:cs="Calibri"/>
                <w:i/>
              </w:rPr>
            </w:pPr>
          </w:p>
        </w:tc>
        <w:tc>
          <w:tcPr>
            <w:tcW w:w="7582" w:type="dxa"/>
            <w:tcBorders>
              <w:top w:val="single" w:sz="4" w:space="0" w:color="auto"/>
              <w:left w:val="single" w:sz="4" w:space="0" w:color="auto"/>
              <w:bottom w:val="single" w:sz="4" w:space="0" w:color="auto"/>
              <w:right w:val="single" w:sz="4" w:space="0" w:color="auto"/>
            </w:tcBorders>
            <w:hideMark/>
          </w:tcPr>
          <w:p w14:paraId="7CB7DCEE" w14:textId="77777777" w:rsidR="005E35EA" w:rsidRPr="005E35EA" w:rsidRDefault="005E35EA" w:rsidP="005E35EA">
            <w:pPr>
              <w:spacing w:line="276" w:lineRule="auto"/>
              <w:jc w:val="both"/>
              <w:rPr>
                <w:rFonts w:eastAsia="Aptos" w:cs="Calibri"/>
                <w:b/>
                <w:bCs/>
              </w:rPr>
            </w:pPr>
            <w:r w:rsidRPr="005E35EA">
              <w:rPr>
                <w:rFonts w:eastAsia="Aptos" w:cs="Calibri"/>
                <w:b/>
                <w:bCs/>
              </w:rPr>
              <w:t>Pogodbena kazen.</w:t>
            </w:r>
          </w:p>
        </w:tc>
      </w:tr>
      <w:tr w:rsidR="005E35EA" w:rsidRPr="005E35EA" w14:paraId="78552AD4" w14:textId="77777777" w:rsidTr="00AC0FAC">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014B1B5B" w14:textId="77777777" w:rsidR="005E35EA" w:rsidRPr="005E35EA" w:rsidRDefault="005E35EA" w:rsidP="005E35EA">
            <w:pPr>
              <w:spacing w:line="276" w:lineRule="auto"/>
              <w:rPr>
                <w:rFonts w:eastAsia="Aptos" w:cs="Calibri"/>
                <w:i/>
              </w:rPr>
            </w:pPr>
            <w:r w:rsidRPr="005E35EA">
              <w:rPr>
                <w:rFonts w:eastAsia="Aptos" w:cs="Calibri"/>
                <w:i/>
              </w:rPr>
              <w:t>8.7: »Odškodnina za zamudo«</w:t>
            </w:r>
          </w:p>
        </w:tc>
        <w:tc>
          <w:tcPr>
            <w:tcW w:w="7582" w:type="dxa"/>
            <w:tcBorders>
              <w:top w:val="single" w:sz="4" w:space="0" w:color="auto"/>
              <w:left w:val="single" w:sz="4" w:space="0" w:color="auto"/>
              <w:bottom w:val="single" w:sz="4" w:space="0" w:color="auto"/>
              <w:right w:val="single" w:sz="4" w:space="0" w:color="auto"/>
            </w:tcBorders>
            <w:vAlign w:val="center"/>
            <w:hideMark/>
          </w:tcPr>
          <w:p w14:paraId="3965254F" w14:textId="77777777" w:rsidR="005E35EA" w:rsidRPr="005E35EA" w:rsidRDefault="005E35EA" w:rsidP="005E35EA">
            <w:pPr>
              <w:spacing w:line="276" w:lineRule="auto"/>
              <w:rPr>
                <w:rFonts w:eastAsia="Aptos" w:cs="Calibri"/>
              </w:rPr>
            </w:pPr>
            <w:r w:rsidRPr="005E35EA">
              <w:rPr>
                <w:rFonts w:eastAsia="Aptos" w:cs="Calibri"/>
              </w:rPr>
              <w:t xml:space="preserve">Besedilo </w:t>
            </w:r>
            <w:proofErr w:type="spellStart"/>
            <w:r w:rsidRPr="005E35EA">
              <w:rPr>
                <w:rFonts w:eastAsia="Aptos" w:cs="Calibri"/>
              </w:rPr>
              <w:t>podčlena</w:t>
            </w:r>
            <w:proofErr w:type="spellEnd"/>
            <w:r w:rsidRPr="005E35EA">
              <w:rPr>
                <w:rFonts w:eastAsia="Aptos" w:cs="Calibri"/>
              </w:rPr>
              <w:t xml:space="preserve"> se spremeni tako, da se glasi:</w:t>
            </w:r>
          </w:p>
        </w:tc>
      </w:tr>
      <w:tr w:rsidR="005E35EA" w:rsidRPr="005E35EA" w14:paraId="127A84A6" w14:textId="77777777" w:rsidTr="00AC0FAC">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58F83B" w14:textId="77777777" w:rsidR="005E35EA" w:rsidRPr="005E35EA" w:rsidRDefault="005E35EA" w:rsidP="005E35EA">
            <w:pPr>
              <w:rPr>
                <w:rFonts w:cs="Calibri"/>
                <w:i/>
              </w:rPr>
            </w:pPr>
          </w:p>
        </w:tc>
        <w:tc>
          <w:tcPr>
            <w:tcW w:w="7582" w:type="dxa"/>
            <w:tcBorders>
              <w:top w:val="single" w:sz="4" w:space="0" w:color="auto"/>
              <w:left w:val="single" w:sz="4" w:space="0" w:color="auto"/>
              <w:bottom w:val="single" w:sz="4" w:space="0" w:color="auto"/>
              <w:right w:val="single" w:sz="4" w:space="0" w:color="auto"/>
            </w:tcBorders>
            <w:vAlign w:val="center"/>
          </w:tcPr>
          <w:p w14:paraId="4E37DAF5" w14:textId="77777777" w:rsidR="005E35EA" w:rsidRPr="005E35EA" w:rsidRDefault="005E35EA" w:rsidP="005E35EA">
            <w:pPr>
              <w:spacing w:line="276" w:lineRule="auto"/>
              <w:jc w:val="both"/>
              <w:rPr>
                <w:rFonts w:eastAsia="Aptos" w:cs="Calibri"/>
              </w:rPr>
            </w:pPr>
            <w:r w:rsidRPr="005E35EA">
              <w:rPr>
                <w:rFonts w:eastAsia="Aptos" w:cs="Calibri"/>
              </w:rPr>
              <w:t xml:space="preserve">Če izvajalec ne upošteva </w:t>
            </w:r>
            <w:proofErr w:type="spellStart"/>
            <w:r w:rsidRPr="005E35EA">
              <w:rPr>
                <w:rFonts w:eastAsia="Aptos" w:cs="Calibri"/>
              </w:rPr>
              <w:t>podčlena</w:t>
            </w:r>
            <w:proofErr w:type="spellEnd"/>
            <w:r w:rsidRPr="005E35EA">
              <w:rPr>
                <w:rFonts w:eastAsia="Aptos" w:cs="Calibri"/>
              </w:rPr>
              <w:t xml:space="preserve"> 8.2 [Rok za dokončanje], mora naročniku plačati pogodbeno kazen, ki znaša 0,5% pogodbeno sprejetega zneska z DDV za vsak dan, ki poteče med Rokom za dokončanje iz Pogodbe in datumom, navedenim v Potrdilu o prevzemu. Celotni dolžni znesek po tem </w:t>
            </w:r>
            <w:proofErr w:type="spellStart"/>
            <w:r w:rsidRPr="005E35EA">
              <w:rPr>
                <w:rFonts w:eastAsia="Aptos" w:cs="Calibri"/>
              </w:rPr>
              <w:t>podčlenu</w:t>
            </w:r>
            <w:proofErr w:type="spellEnd"/>
            <w:r w:rsidRPr="005E35EA">
              <w:rPr>
                <w:rFonts w:eastAsia="Aptos" w:cs="Calibri"/>
              </w:rPr>
              <w:t xml:space="preserve"> pa ne sme presegati 10% Pogodbeno sprejetega zneska z DDV.</w:t>
            </w:r>
          </w:p>
          <w:p w14:paraId="4FD7B5A8" w14:textId="77777777" w:rsidR="005E35EA" w:rsidRPr="005E35EA" w:rsidRDefault="005E35EA" w:rsidP="005E35EA">
            <w:pPr>
              <w:spacing w:line="276" w:lineRule="auto"/>
              <w:jc w:val="both"/>
              <w:rPr>
                <w:rFonts w:eastAsia="Aptos" w:cs="Calibri"/>
              </w:rPr>
            </w:pPr>
          </w:p>
          <w:p w14:paraId="2160C0E7" w14:textId="77777777" w:rsidR="005E35EA" w:rsidRPr="005E35EA" w:rsidRDefault="005E35EA" w:rsidP="005E35EA">
            <w:pPr>
              <w:spacing w:line="276" w:lineRule="auto"/>
              <w:jc w:val="both"/>
              <w:rPr>
                <w:rFonts w:eastAsia="Aptos" w:cs="Calibri"/>
              </w:rPr>
            </w:pPr>
            <w:r w:rsidRPr="005E35EA">
              <w:rPr>
                <w:rFonts w:eastAsia="Aptos" w:cs="Calibri"/>
              </w:rPr>
              <w:t xml:space="preserve">Če višina vseh izgub in škod, dodatnih stroškov, ki jih je naročnik utrpel po tem, ko je upošteval vse zneske, dolžne izvajalcu v skladu s Pogodbo  presega znesek celotne pogodbene kazni, ima naročnik pravico, da od izvajalca zahteva plačilo tudi te razlike. </w:t>
            </w:r>
          </w:p>
          <w:p w14:paraId="17D533B7" w14:textId="77777777" w:rsidR="005E35EA" w:rsidRPr="005E35EA" w:rsidRDefault="005E35EA" w:rsidP="005E35EA">
            <w:pPr>
              <w:spacing w:line="276" w:lineRule="auto"/>
              <w:jc w:val="both"/>
              <w:rPr>
                <w:rFonts w:eastAsia="Aptos" w:cs="Calibri"/>
              </w:rPr>
            </w:pPr>
          </w:p>
          <w:p w14:paraId="692DA621" w14:textId="77777777" w:rsidR="005E35EA" w:rsidRPr="005E35EA" w:rsidRDefault="005E35EA" w:rsidP="005E35EA">
            <w:pPr>
              <w:spacing w:line="276" w:lineRule="auto"/>
              <w:jc w:val="both"/>
              <w:rPr>
                <w:rFonts w:eastAsia="Aptos" w:cs="Calibri"/>
              </w:rPr>
            </w:pPr>
            <w:r w:rsidRPr="005E35EA">
              <w:rPr>
                <w:rFonts w:eastAsia="Aptos" w:cs="Calibri"/>
              </w:rPr>
              <w:lastRenderedPageBreak/>
              <w:t>V takšnem primeru je naročnik upravičen, da zadrži sredstva za povračilo vseh nastalih stroškov in škode.</w:t>
            </w:r>
          </w:p>
          <w:p w14:paraId="174B381A" w14:textId="77777777" w:rsidR="005E35EA" w:rsidRPr="005E35EA" w:rsidRDefault="005E35EA" w:rsidP="005E35EA">
            <w:pPr>
              <w:spacing w:line="276" w:lineRule="auto"/>
              <w:jc w:val="both"/>
              <w:rPr>
                <w:rFonts w:eastAsia="Aptos" w:cs="Calibri"/>
              </w:rPr>
            </w:pPr>
          </w:p>
          <w:p w14:paraId="3BB3F771" w14:textId="77777777" w:rsidR="005E35EA" w:rsidRPr="005E35EA" w:rsidRDefault="005E35EA" w:rsidP="005E35EA">
            <w:pPr>
              <w:spacing w:line="276" w:lineRule="auto"/>
              <w:jc w:val="both"/>
              <w:rPr>
                <w:rFonts w:eastAsia="Aptos" w:cs="Calibri"/>
              </w:rPr>
            </w:pPr>
            <w:r w:rsidRPr="005E35EA">
              <w:rPr>
                <w:rFonts w:eastAsia="Aptos" w:cs="Calibri"/>
              </w:rPr>
              <w:t>Naročnik lahko zadrži katerakoli sredstva, ki bi jih bil dolžan plačati izvajalcu.</w:t>
            </w:r>
          </w:p>
          <w:p w14:paraId="02287429" w14:textId="77777777" w:rsidR="005E35EA" w:rsidRPr="005E35EA" w:rsidRDefault="005E35EA" w:rsidP="005E35EA">
            <w:pPr>
              <w:spacing w:line="276" w:lineRule="auto"/>
              <w:jc w:val="both"/>
              <w:rPr>
                <w:rFonts w:eastAsia="Aptos" w:cs="Calibri"/>
              </w:rPr>
            </w:pPr>
          </w:p>
          <w:p w14:paraId="64FCEEA8" w14:textId="77777777" w:rsidR="005E35EA" w:rsidRPr="005E35EA" w:rsidRDefault="005E35EA" w:rsidP="005E35EA">
            <w:pPr>
              <w:spacing w:line="276" w:lineRule="auto"/>
              <w:jc w:val="both"/>
              <w:rPr>
                <w:rFonts w:eastAsia="Aptos" w:cs="Calibri"/>
              </w:rPr>
            </w:pPr>
            <w:r w:rsidRPr="005E35EA">
              <w:rPr>
                <w:rFonts w:eastAsia="Aptos" w:cs="Calibri"/>
              </w:rPr>
              <w:t>Znesek, ki predstavlja pogodbeno kazen se sme po izključni diskreciji naročnika vrniti Izvajalcu po Datumu dokončanja.</w:t>
            </w:r>
          </w:p>
          <w:p w14:paraId="565C91DA" w14:textId="77777777" w:rsidR="005E35EA" w:rsidRPr="005E35EA" w:rsidRDefault="005E35EA" w:rsidP="005E35EA">
            <w:pPr>
              <w:spacing w:line="276" w:lineRule="auto"/>
              <w:jc w:val="both"/>
              <w:rPr>
                <w:rFonts w:eastAsia="Aptos" w:cs="Calibri"/>
              </w:rPr>
            </w:pPr>
          </w:p>
          <w:p w14:paraId="38543B7A" w14:textId="77777777" w:rsidR="005E35EA" w:rsidRPr="005E35EA" w:rsidRDefault="005E35EA" w:rsidP="005E35EA">
            <w:pPr>
              <w:spacing w:line="276" w:lineRule="auto"/>
              <w:jc w:val="both"/>
              <w:rPr>
                <w:rFonts w:eastAsia="Aptos" w:cs="Calibri"/>
              </w:rPr>
            </w:pPr>
            <w:r w:rsidRPr="005E35EA">
              <w:rPr>
                <w:rFonts w:eastAsia="Aptos" w:cs="Calibri"/>
              </w:rPr>
              <w:t xml:space="preserve">Naročnik sme zamudo notificirati kadarkoli do ali sočasno ob izdaji Potrdila o prevzemu, obračunata pa jo najkasneje v 60 dneh po izdaji Potrdila o prevzemu, zaradi česar se v zvezi z notifikacijo in obračunom pogodbene kazni </w:t>
            </w:r>
            <w:proofErr w:type="spellStart"/>
            <w:r w:rsidRPr="005E35EA">
              <w:rPr>
                <w:rFonts w:eastAsia="Aptos" w:cs="Calibri"/>
              </w:rPr>
              <w:t>podčlen</w:t>
            </w:r>
            <w:proofErr w:type="spellEnd"/>
            <w:r w:rsidRPr="005E35EA">
              <w:rPr>
                <w:rFonts w:eastAsia="Aptos" w:cs="Calibri"/>
              </w:rPr>
              <w:t xml:space="preserve"> 2.5 [Zahtevki naročnika] ne uporablja.</w:t>
            </w:r>
          </w:p>
        </w:tc>
      </w:tr>
    </w:tbl>
    <w:p w14:paraId="013F992B" w14:textId="77777777" w:rsidR="005E35EA" w:rsidRPr="005E35EA" w:rsidRDefault="005E35EA" w:rsidP="005E35EA">
      <w:pPr>
        <w:spacing w:after="0" w:line="276" w:lineRule="auto"/>
        <w:rPr>
          <w:rFonts w:ascii="Calibri" w:eastAsia="Calibri" w:hAnsi="Calibri" w:cs="Calibri"/>
          <w:kern w:val="0"/>
          <w14:ligatures w14:val="none"/>
        </w:rPr>
      </w:pPr>
    </w:p>
    <w:p w14:paraId="7FE3B752" w14:textId="77777777" w:rsidR="005E35EA" w:rsidRPr="005E35EA" w:rsidRDefault="005E35EA" w:rsidP="005E35EA">
      <w:pPr>
        <w:spacing w:after="0" w:line="276" w:lineRule="auto"/>
        <w:jc w:val="both"/>
        <w:outlineLvl w:val="1"/>
        <w:rPr>
          <w:rFonts w:ascii="Calibri" w:eastAsia="Times New Roman" w:hAnsi="Calibri" w:cs="Calibri"/>
          <w:b/>
          <w:color w:val="000000"/>
          <w:kern w:val="0"/>
          <w:lang w:eastAsia="sl-SI"/>
          <w14:ligatures w14:val="none"/>
        </w:rPr>
      </w:pPr>
    </w:p>
    <w:p w14:paraId="5DFCC78A" w14:textId="77777777" w:rsidR="005E35EA" w:rsidRPr="005E35EA" w:rsidRDefault="005E35EA" w:rsidP="005E35EA">
      <w:pPr>
        <w:spacing w:after="0" w:line="276" w:lineRule="auto"/>
        <w:ind w:left="142"/>
        <w:contextualSpacing/>
        <w:outlineLvl w:val="0"/>
        <w:rPr>
          <w:rFonts w:ascii="Calibri" w:eastAsia="Times New Roman" w:hAnsi="Calibri" w:cs="Calibri"/>
          <w:b/>
          <w:color w:val="000000"/>
          <w:kern w:val="0"/>
          <w:sz w:val="36"/>
          <w:szCs w:val="56"/>
          <w14:ligatures w14:val="none"/>
        </w:rPr>
      </w:pPr>
      <w:r w:rsidRPr="005E35EA">
        <w:rPr>
          <w:rFonts w:ascii="Calibri" w:eastAsia="Times New Roman" w:hAnsi="Calibri" w:cs="Calibri"/>
          <w:b/>
          <w:color w:val="000000"/>
          <w:kern w:val="0"/>
          <w:sz w:val="36"/>
          <w:szCs w:val="56"/>
          <w14:ligatures w14:val="none"/>
        </w:rPr>
        <w:t>9 PRESKUSI OB DOKONČANJU DEL</w:t>
      </w:r>
    </w:p>
    <w:p w14:paraId="457FDD29" w14:textId="77777777" w:rsidR="005E35EA" w:rsidRDefault="005E35EA" w:rsidP="005E35EA">
      <w:pPr>
        <w:spacing w:after="200" w:line="276" w:lineRule="auto"/>
        <w:rPr>
          <w:rFonts w:ascii="Calibri" w:eastAsia="Calibri" w:hAnsi="Calibri" w:cs="Calibri"/>
          <w:kern w:val="0"/>
          <w14:ligatures w14:val="none"/>
        </w:rPr>
      </w:pPr>
    </w:p>
    <w:p w14:paraId="2F94F386" w14:textId="59614A5A" w:rsidR="005D7F93" w:rsidRDefault="005D7F93" w:rsidP="005E35EA">
      <w:pPr>
        <w:spacing w:after="200" w:line="276" w:lineRule="auto"/>
        <w:rPr>
          <w:rFonts w:ascii="Calibri" w:eastAsia="Calibri" w:hAnsi="Calibri" w:cs="Calibri"/>
          <w:kern w:val="0"/>
          <w14:ligatures w14:val="none"/>
        </w:rPr>
      </w:pPr>
      <w:r>
        <w:rPr>
          <w:rFonts w:ascii="Calibri" w:eastAsia="Calibri" w:hAnsi="Calibri" w:cs="Calibri"/>
          <w:kern w:val="0"/>
          <w14:ligatures w14:val="none"/>
        </w:rPr>
        <w:t>9.1 Obveznosti izvajalca</w:t>
      </w:r>
    </w:p>
    <w:tbl>
      <w:tblPr>
        <w:tblStyle w:val="Tabelamrea24"/>
        <w:tblW w:w="0" w:type="auto"/>
        <w:tblInd w:w="0" w:type="dxa"/>
        <w:tblLook w:val="04A0" w:firstRow="1" w:lastRow="0" w:firstColumn="1" w:lastColumn="0" w:noHBand="0" w:noVBand="1"/>
      </w:tblPr>
      <w:tblGrid>
        <w:gridCol w:w="1980"/>
        <w:gridCol w:w="7036"/>
      </w:tblGrid>
      <w:tr w:rsidR="005D7F93" w:rsidRPr="005E35EA" w14:paraId="4BB36B5D" w14:textId="77777777" w:rsidTr="00AC0FAC">
        <w:trPr>
          <w:trHeight w:val="454"/>
        </w:trPr>
        <w:tc>
          <w:tcPr>
            <w:tcW w:w="1980" w:type="dxa"/>
            <w:tcBorders>
              <w:top w:val="single" w:sz="4" w:space="0" w:color="auto"/>
              <w:left w:val="single" w:sz="4" w:space="0" w:color="auto"/>
              <w:bottom w:val="single" w:sz="4" w:space="0" w:color="auto"/>
              <w:right w:val="single" w:sz="4" w:space="0" w:color="auto"/>
            </w:tcBorders>
            <w:vAlign w:val="center"/>
            <w:hideMark/>
          </w:tcPr>
          <w:p w14:paraId="1CDC23E6" w14:textId="1636EC8B" w:rsidR="005D7F93" w:rsidRPr="005E35EA" w:rsidRDefault="005D7F93" w:rsidP="00AC0FAC">
            <w:pPr>
              <w:spacing w:line="276" w:lineRule="auto"/>
              <w:rPr>
                <w:rFonts w:cs="Calibri"/>
                <w:i/>
              </w:rPr>
            </w:pPr>
            <w:r w:rsidRPr="005E35EA">
              <w:rPr>
                <w:rFonts w:eastAsia="Aptos" w:cs="Calibri"/>
                <w:i/>
              </w:rPr>
              <w:t>9.</w:t>
            </w:r>
            <w:r>
              <w:rPr>
                <w:rFonts w:eastAsia="Aptos" w:cs="Calibri"/>
                <w:i/>
              </w:rPr>
              <w:t>1</w:t>
            </w:r>
            <w:r w:rsidRPr="005E35EA">
              <w:rPr>
                <w:rFonts w:eastAsia="Aptos" w:cs="Calibri"/>
                <w:i/>
              </w:rPr>
              <w:t>: »</w:t>
            </w:r>
            <w:r>
              <w:rPr>
                <w:rFonts w:eastAsia="Aptos" w:cs="Calibri"/>
                <w:i/>
              </w:rPr>
              <w:t>Obveznosti izvajalca</w:t>
            </w:r>
            <w:r w:rsidRPr="005E35EA">
              <w:rPr>
                <w:rFonts w:eastAsia="Aptos" w:cs="Calibri"/>
                <w:i/>
              </w:rPr>
              <w:t>«</w:t>
            </w:r>
          </w:p>
        </w:tc>
        <w:tc>
          <w:tcPr>
            <w:tcW w:w="7036" w:type="dxa"/>
            <w:tcBorders>
              <w:top w:val="single" w:sz="4" w:space="0" w:color="auto"/>
              <w:left w:val="single" w:sz="4" w:space="0" w:color="auto"/>
              <w:bottom w:val="single" w:sz="4" w:space="0" w:color="auto"/>
              <w:right w:val="single" w:sz="4" w:space="0" w:color="auto"/>
            </w:tcBorders>
            <w:vAlign w:val="center"/>
            <w:hideMark/>
          </w:tcPr>
          <w:p w14:paraId="1703F572" w14:textId="77777777" w:rsidR="005D7F93" w:rsidRDefault="005D7F93" w:rsidP="00AC0FAC">
            <w:pPr>
              <w:spacing w:line="276" w:lineRule="auto"/>
              <w:rPr>
                <w:rFonts w:eastAsia="Aptos" w:cs="Calibri"/>
              </w:rPr>
            </w:pPr>
            <w:r w:rsidRPr="005E35EA">
              <w:rPr>
                <w:rFonts w:eastAsia="Aptos" w:cs="Calibri"/>
              </w:rPr>
              <w:t>Na kon</w:t>
            </w:r>
            <w:r>
              <w:rPr>
                <w:rFonts w:eastAsia="Aptos" w:cs="Calibri"/>
              </w:rPr>
              <w:t xml:space="preserve">cu prvega odstavka </w:t>
            </w:r>
            <w:r w:rsidRPr="005E35EA">
              <w:rPr>
                <w:rFonts w:eastAsia="Aptos" w:cs="Calibri"/>
              </w:rPr>
              <w:t>se doda besedilo, ki se glasi:</w:t>
            </w:r>
          </w:p>
          <w:p w14:paraId="36782D45" w14:textId="77777777" w:rsidR="005D7F93" w:rsidRDefault="005D7F93" w:rsidP="00AC0FAC">
            <w:pPr>
              <w:spacing w:line="276" w:lineRule="auto"/>
              <w:rPr>
                <w:rFonts w:eastAsia="Aptos" w:cs="Calibri"/>
              </w:rPr>
            </w:pPr>
            <w:r>
              <w:rPr>
                <w:rFonts w:eastAsia="Aptos" w:cs="Calibri"/>
              </w:rPr>
              <w:t>Preizkusi ob dokončanju poleg vseh ostalih preizkusov vključujejo tudi:</w:t>
            </w:r>
          </w:p>
          <w:p w14:paraId="7540830D" w14:textId="77777777" w:rsidR="005D7F93" w:rsidRDefault="005D7F93" w:rsidP="005D7F93">
            <w:pPr>
              <w:pStyle w:val="Odstavekseznama"/>
              <w:numPr>
                <w:ilvl w:val="0"/>
                <w:numId w:val="6"/>
              </w:numPr>
              <w:spacing w:line="276" w:lineRule="auto"/>
              <w:rPr>
                <w:rFonts w:eastAsia="Aptos" w:cs="Calibri"/>
              </w:rPr>
            </w:pPr>
            <w:r>
              <w:rPr>
                <w:rFonts w:eastAsia="Aptos" w:cs="Calibri"/>
              </w:rPr>
              <w:t xml:space="preserve">prevzemne teste na lokaciji (Site </w:t>
            </w:r>
            <w:proofErr w:type="spellStart"/>
            <w:r>
              <w:rPr>
                <w:rFonts w:eastAsia="Aptos" w:cs="Calibri"/>
              </w:rPr>
              <w:t>Acceptance</w:t>
            </w:r>
            <w:proofErr w:type="spellEnd"/>
            <w:r>
              <w:rPr>
                <w:rFonts w:eastAsia="Aptos" w:cs="Calibri"/>
              </w:rPr>
              <w:t xml:space="preserve"> Test – SAT)</w:t>
            </w:r>
          </w:p>
          <w:p w14:paraId="44377F2F" w14:textId="77777777" w:rsidR="005D7F93" w:rsidRDefault="005D7F93" w:rsidP="005D7F93">
            <w:pPr>
              <w:pStyle w:val="Odstavekseznama"/>
              <w:numPr>
                <w:ilvl w:val="0"/>
                <w:numId w:val="6"/>
              </w:numPr>
              <w:spacing w:line="276" w:lineRule="auto"/>
              <w:rPr>
                <w:rFonts w:eastAsia="Aptos" w:cs="Calibri"/>
              </w:rPr>
            </w:pPr>
            <w:r>
              <w:rPr>
                <w:rFonts w:eastAsia="Aptos" w:cs="Calibri"/>
              </w:rPr>
              <w:t xml:space="preserve">teste integriranega sistema, </w:t>
            </w:r>
            <w:r w:rsidRPr="005D7F93">
              <w:rPr>
                <w:rFonts w:eastAsia="Aptos" w:cs="Calibri"/>
              </w:rPr>
              <w:t>kjer se preverja delovanje celotnega procesa (npr. delovanje robota v čistih prostorih, povezava s prezračevanjem, delovanje varnostnih sistemov).</w:t>
            </w:r>
          </w:p>
          <w:p w14:paraId="767599E0" w14:textId="5108808A" w:rsidR="005D7F93" w:rsidRDefault="005D7F93" w:rsidP="005D7F93">
            <w:pPr>
              <w:pStyle w:val="Odstavekseznama"/>
              <w:numPr>
                <w:ilvl w:val="0"/>
                <w:numId w:val="6"/>
              </w:numPr>
              <w:spacing w:line="276" w:lineRule="auto"/>
              <w:rPr>
                <w:rFonts w:eastAsia="Aptos" w:cs="Calibri"/>
              </w:rPr>
            </w:pPr>
            <w:r>
              <w:rPr>
                <w:rFonts w:eastAsia="Aptos" w:cs="Calibri"/>
              </w:rPr>
              <w:t>Teste delovanja pod obremenitvijo (</w:t>
            </w:r>
            <w:proofErr w:type="spellStart"/>
            <w:r>
              <w:rPr>
                <w:rFonts w:eastAsia="Aptos" w:cs="Calibri"/>
              </w:rPr>
              <w:t>Performance</w:t>
            </w:r>
            <w:proofErr w:type="spellEnd"/>
            <w:r>
              <w:rPr>
                <w:rFonts w:eastAsia="Aptos" w:cs="Calibri"/>
              </w:rPr>
              <w:t xml:space="preserve"> </w:t>
            </w:r>
            <w:proofErr w:type="spellStart"/>
            <w:r>
              <w:rPr>
                <w:rFonts w:eastAsia="Aptos" w:cs="Calibri"/>
              </w:rPr>
              <w:t>Tests</w:t>
            </w:r>
            <w:proofErr w:type="spellEnd"/>
            <w:r>
              <w:rPr>
                <w:rFonts w:eastAsia="Aptos" w:cs="Calibri"/>
              </w:rPr>
              <w:t xml:space="preserve">), </w:t>
            </w:r>
            <w:r w:rsidRPr="005D7F93">
              <w:rPr>
                <w:rFonts w:eastAsia="Aptos" w:cs="Calibri"/>
              </w:rPr>
              <w:t>kjer se preveri, ali sistem dosega zahtevane zmogljivosti</w:t>
            </w:r>
            <w:r>
              <w:rPr>
                <w:rFonts w:eastAsia="Aptos" w:cs="Calibri"/>
              </w:rPr>
              <w:t>.</w:t>
            </w:r>
          </w:p>
          <w:p w14:paraId="4459FFB4" w14:textId="23FF79A9" w:rsidR="005D7F93" w:rsidRPr="005D7F93" w:rsidRDefault="005D7F93" w:rsidP="005D7F93">
            <w:pPr>
              <w:pStyle w:val="Odstavekseznama"/>
              <w:spacing w:line="276" w:lineRule="auto"/>
              <w:rPr>
                <w:rFonts w:eastAsia="Aptos" w:cs="Calibri"/>
              </w:rPr>
            </w:pPr>
          </w:p>
        </w:tc>
      </w:tr>
    </w:tbl>
    <w:p w14:paraId="034A0F87" w14:textId="77777777" w:rsidR="005D7F93" w:rsidRPr="005E35EA" w:rsidRDefault="005D7F93" w:rsidP="005E35EA">
      <w:pPr>
        <w:spacing w:after="200" w:line="276" w:lineRule="auto"/>
        <w:rPr>
          <w:rFonts w:ascii="Calibri" w:eastAsia="Calibri" w:hAnsi="Calibri" w:cs="Calibri"/>
          <w:kern w:val="0"/>
          <w14:ligatures w14:val="none"/>
        </w:rPr>
      </w:pPr>
    </w:p>
    <w:p w14:paraId="55545A8A"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9.4 Neuspeli preskusi ob dokončanju</w:t>
      </w:r>
    </w:p>
    <w:p w14:paraId="20224883" w14:textId="77777777" w:rsidR="005E35EA" w:rsidRPr="005E35EA" w:rsidRDefault="005E35EA" w:rsidP="005E35EA">
      <w:pPr>
        <w:spacing w:after="200" w:line="276" w:lineRule="auto"/>
        <w:rPr>
          <w:rFonts w:ascii="Calibri" w:eastAsia="Calibri" w:hAnsi="Calibri" w:cs="Calibri"/>
          <w:kern w:val="0"/>
          <w:lang w:eastAsia="sl-SI"/>
          <w14:ligatures w14:val="none"/>
        </w:rPr>
      </w:pPr>
    </w:p>
    <w:tbl>
      <w:tblPr>
        <w:tblStyle w:val="Tabelamrea24"/>
        <w:tblW w:w="0" w:type="auto"/>
        <w:tblInd w:w="0" w:type="dxa"/>
        <w:tblLook w:val="04A0" w:firstRow="1" w:lastRow="0" w:firstColumn="1" w:lastColumn="0" w:noHBand="0" w:noVBand="1"/>
      </w:tblPr>
      <w:tblGrid>
        <w:gridCol w:w="1980"/>
        <w:gridCol w:w="7036"/>
      </w:tblGrid>
      <w:tr w:rsidR="005E35EA" w:rsidRPr="005E35EA" w14:paraId="2832ACCD" w14:textId="77777777" w:rsidTr="00AC0FAC">
        <w:trPr>
          <w:trHeight w:val="454"/>
        </w:trPr>
        <w:tc>
          <w:tcPr>
            <w:tcW w:w="1980" w:type="dxa"/>
            <w:vMerge w:val="restart"/>
            <w:tcBorders>
              <w:top w:val="single" w:sz="4" w:space="0" w:color="auto"/>
              <w:left w:val="single" w:sz="4" w:space="0" w:color="auto"/>
              <w:bottom w:val="single" w:sz="4" w:space="0" w:color="auto"/>
              <w:right w:val="single" w:sz="4" w:space="0" w:color="auto"/>
            </w:tcBorders>
            <w:vAlign w:val="center"/>
            <w:hideMark/>
          </w:tcPr>
          <w:p w14:paraId="5E447E0A" w14:textId="77777777" w:rsidR="005E35EA" w:rsidRPr="005E35EA" w:rsidRDefault="005E35EA" w:rsidP="005E35EA">
            <w:pPr>
              <w:spacing w:line="276" w:lineRule="auto"/>
              <w:rPr>
                <w:rFonts w:cs="Calibri"/>
                <w:i/>
              </w:rPr>
            </w:pPr>
            <w:r w:rsidRPr="005E35EA">
              <w:rPr>
                <w:rFonts w:eastAsia="Aptos" w:cs="Calibri"/>
                <w:i/>
              </w:rPr>
              <w:t>9.4: »Neuspeli preskusi ob dokončanju«</w:t>
            </w:r>
          </w:p>
        </w:tc>
        <w:tc>
          <w:tcPr>
            <w:tcW w:w="7036" w:type="dxa"/>
            <w:tcBorders>
              <w:top w:val="single" w:sz="4" w:space="0" w:color="auto"/>
              <w:left w:val="single" w:sz="4" w:space="0" w:color="auto"/>
              <w:bottom w:val="single" w:sz="4" w:space="0" w:color="auto"/>
              <w:right w:val="single" w:sz="4" w:space="0" w:color="auto"/>
            </w:tcBorders>
            <w:vAlign w:val="center"/>
            <w:hideMark/>
          </w:tcPr>
          <w:p w14:paraId="04A4252C" w14:textId="77777777" w:rsidR="005E35EA" w:rsidRPr="005E35EA" w:rsidRDefault="005E35EA" w:rsidP="005E35EA">
            <w:pPr>
              <w:spacing w:line="276" w:lineRule="auto"/>
              <w:rPr>
                <w:rFonts w:eastAsia="Aptos" w:cs="Calibri"/>
              </w:rPr>
            </w:pPr>
            <w:r w:rsidRPr="005E35EA">
              <w:rPr>
                <w:rFonts w:eastAsia="Aptos" w:cs="Calibri"/>
              </w:rPr>
              <w:t xml:space="preserve">Na koncu </w:t>
            </w:r>
            <w:proofErr w:type="spellStart"/>
            <w:r w:rsidRPr="005E35EA">
              <w:rPr>
                <w:rFonts w:eastAsia="Aptos" w:cs="Calibri"/>
              </w:rPr>
              <w:t>podčlena</w:t>
            </w:r>
            <w:proofErr w:type="spellEnd"/>
            <w:r w:rsidRPr="005E35EA">
              <w:rPr>
                <w:rFonts w:eastAsia="Aptos" w:cs="Calibri"/>
              </w:rPr>
              <w:t xml:space="preserve"> se doda besedilo, ki se glasi:</w:t>
            </w:r>
          </w:p>
        </w:tc>
      </w:tr>
      <w:tr w:rsidR="005E35EA" w:rsidRPr="005E35EA" w14:paraId="6E5B9F86" w14:textId="77777777" w:rsidTr="00AC0FAC">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1C0792" w14:textId="77777777" w:rsidR="005E35EA" w:rsidRPr="005E35EA" w:rsidRDefault="005E35EA" w:rsidP="005E35EA">
            <w:pPr>
              <w:rPr>
                <w:rFonts w:cs="Calibri"/>
                <w:i/>
              </w:rPr>
            </w:pPr>
          </w:p>
        </w:tc>
        <w:tc>
          <w:tcPr>
            <w:tcW w:w="7036" w:type="dxa"/>
            <w:tcBorders>
              <w:top w:val="single" w:sz="4" w:space="0" w:color="auto"/>
              <w:left w:val="single" w:sz="4" w:space="0" w:color="auto"/>
              <w:bottom w:val="single" w:sz="4" w:space="0" w:color="auto"/>
              <w:right w:val="single" w:sz="4" w:space="0" w:color="auto"/>
            </w:tcBorders>
            <w:vAlign w:val="center"/>
            <w:hideMark/>
          </w:tcPr>
          <w:p w14:paraId="3D5B3060" w14:textId="09B1B36E" w:rsidR="005E35EA" w:rsidRPr="005E35EA" w:rsidRDefault="005E35EA" w:rsidP="005E35EA">
            <w:pPr>
              <w:spacing w:line="276" w:lineRule="auto"/>
              <w:jc w:val="both"/>
              <w:rPr>
                <w:rFonts w:eastAsia="Aptos" w:cs="Calibri"/>
              </w:rPr>
            </w:pPr>
            <w:r w:rsidRPr="005E35EA">
              <w:rPr>
                <w:rFonts w:eastAsia="Aptos" w:cs="Calibri"/>
              </w:rPr>
              <w:t>Kot neuspel preskus ob dokončanju se šteje tudi nedoseganje parametrov, ki so zahtev</w:t>
            </w:r>
            <w:r w:rsidR="005D7F93">
              <w:rPr>
                <w:rFonts w:eastAsia="Aptos" w:cs="Calibri"/>
              </w:rPr>
              <w:t>a</w:t>
            </w:r>
            <w:r w:rsidRPr="005E35EA">
              <w:rPr>
                <w:rFonts w:eastAsia="Aptos" w:cs="Calibri"/>
              </w:rPr>
              <w:t xml:space="preserve">ni s Pogodbo.  </w:t>
            </w:r>
          </w:p>
        </w:tc>
      </w:tr>
    </w:tbl>
    <w:p w14:paraId="4C03D0EA" w14:textId="77777777" w:rsidR="005E35EA" w:rsidRPr="005E35EA" w:rsidRDefault="005E35EA" w:rsidP="005E35EA">
      <w:pPr>
        <w:spacing w:after="0" w:line="276" w:lineRule="auto"/>
        <w:rPr>
          <w:rFonts w:ascii="Calibri" w:eastAsia="Calibri" w:hAnsi="Calibri" w:cs="Calibri"/>
          <w:kern w:val="0"/>
          <w14:ligatures w14:val="none"/>
        </w:rPr>
      </w:pPr>
    </w:p>
    <w:p w14:paraId="497276F3" w14:textId="77777777" w:rsidR="005E35EA" w:rsidRPr="005E35EA" w:rsidRDefault="005E35EA" w:rsidP="005E35EA">
      <w:pPr>
        <w:spacing w:after="0" w:line="276" w:lineRule="auto"/>
        <w:ind w:left="142"/>
        <w:contextualSpacing/>
        <w:outlineLvl w:val="0"/>
        <w:rPr>
          <w:rFonts w:ascii="Calibri" w:eastAsia="Times New Roman" w:hAnsi="Calibri" w:cs="Calibri"/>
          <w:b/>
          <w:color w:val="000000"/>
          <w:kern w:val="0"/>
          <w:sz w:val="36"/>
          <w:szCs w:val="56"/>
          <w14:ligatures w14:val="none"/>
        </w:rPr>
      </w:pPr>
      <w:bookmarkStart w:id="74" w:name="_Toc478133343"/>
      <w:r w:rsidRPr="005E35EA">
        <w:rPr>
          <w:rFonts w:ascii="Calibri" w:eastAsia="Times New Roman" w:hAnsi="Calibri" w:cs="Calibri"/>
          <w:b/>
          <w:color w:val="000000"/>
          <w:kern w:val="0"/>
          <w:sz w:val="36"/>
          <w:szCs w:val="56"/>
          <w14:ligatures w14:val="none"/>
        </w:rPr>
        <w:t>10 PREVZEM S STRANI NAROČNIKA</w:t>
      </w:r>
      <w:bookmarkEnd w:id="74"/>
    </w:p>
    <w:p w14:paraId="474A2F3B" w14:textId="77777777" w:rsidR="005E35EA" w:rsidRPr="005E35EA" w:rsidRDefault="005E35EA" w:rsidP="005E35EA">
      <w:pPr>
        <w:spacing w:after="0" w:line="276" w:lineRule="auto"/>
        <w:jc w:val="both"/>
        <w:outlineLvl w:val="1"/>
        <w:rPr>
          <w:rFonts w:ascii="Calibri" w:eastAsia="Times New Roman" w:hAnsi="Calibri" w:cs="Calibri"/>
          <w:b/>
          <w:bCs/>
          <w:color w:val="000000"/>
          <w:kern w:val="0"/>
          <w:lang w:eastAsia="sl-SI"/>
          <w14:ligatures w14:val="none"/>
        </w:rPr>
      </w:pPr>
      <w:bookmarkStart w:id="75" w:name="_Toc478133344"/>
      <w:r w:rsidRPr="005E35EA">
        <w:rPr>
          <w:rFonts w:ascii="Calibri" w:eastAsia="Times New Roman" w:hAnsi="Calibri" w:cs="Calibri"/>
          <w:b/>
          <w:color w:val="000000"/>
          <w:kern w:val="0"/>
          <w:lang w:eastAsia="sl-SI"/>
          <w14:ligatures w14:val="none"/>
        </w:rPr>
        <w:t>10.1  Prevzem del in odsekov</w:t>
      </w:r>
      <w:bookmarkEnd w:id="75"/>
    </w:p>
    <w:p w14:paraId="0402B3F1" w14:textId="77777777" w:rsidR="005E35EA" w:rsidRPr="005E35EA" w:rsidRDefault="005E35EA" w:rsidP="005E35EA">
      <w:pPr>
        <w:spacing w:after="200" w:line="276" w:lineRule="auto"/>
        <w:rPr>
          <w:rFonts w:ascii="Calibri" w:eastAsia="Calibri" w:hAnsi="Calibri" w:cs="Calibri"/>
          <w:kern w:val="0"/>
          <w:lang w:eastAsia="sl-SI"/>
          <w14:ligatures w14:val="none"/>
        </w:rPr>
      </w:pPr>
    </w:p>
    <w:tbl>
      <w:tblPr>
        <w:tblStyle w:val="Tabelamrea24"/>
        <w:tblW w:w="0" w:type="auto"/>
        <w:tblInd w:w="0" w:type="dxa"/>
        <w:tblLook w:val="04A0" w:firstRow="1" w:lastRow="0" w:firstColumn="1" w:lastColumn="0" w:noHBand="0" w:noVBand="1"/>
      </w:tblPr>
      <w:tblGrid>
        <w:gridCol w:w="1480"/>
        <w:gridCol w:w="7582"/>
      </w:tblGrid>
      <w:tr w:rsidR="005E35EA" w:rsidRPr="005E35EA" w14:paraId="524774D7" w14:textId="77777777" w:rsidTr="00AC0FAC">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76BDDF4B" w14:textId="77777777" w:rsidR="005E35EA" w:rsidRPr="005E35EA" w:rsidRDefault="005E35EA" w:rsidP="005E35EA">
            <w:pPr>
              <w:spacing w:line="276" w:lineRule="auto"/>
              <w:rPr>
                <w:rFonts w:cs="Calibri"/>
                <w:i/>
              </w:rPr>
            </w:pPr>
            <w:r w:rsidRPr="005E35EA">
              <w:rPr>
                <w:rFonts w:eastAsia="Aptos" w:cs="Calibri"/>
                <w:i/>
              </w:rPr>
              <w:t>10.1: »Prevzem del in odsekov«</w:t>
            </w:r>
          </w:p>
        </w:tc>
        <w:tc>
          <w:tcPr>
            <w:tcW w:w="7582" w:type="dxa"/>
            <w:tcBorders>
              <w:top w:val="single" w:sz="4" w:space="0" w:color="auto"/>
              <w:left w:val="single" w:sz="4" w:space="0" w:color="auto"/>
              <w:bottom w:val="single" w:sz="4" w:space="0" w:color="auto"/>
              <w:right w:val="single" w:sz="4" w:space="0" w:color="auto"/>
            </w:tcBorders>
            <w:vAlign w:val="center"/>
            <w:hideMark/>
          </w:tcPr>
          <w:p w14:paraId="6D2C29AB" w14:textId="77777777" w:rsidR="005E35EA" w:rsidRPr="005E35EA" w:rsidRDefault="005E35EA" w:rsidP="005E35EA">
            <w:pPr>
              <w:spacing w:line="276" w:lineRule="auto"/>
              <w:rPr>
                <w:rFonts w:eastAsia="Aptos" w:cs="Calibri"/>
              </w:rPr>
            </w:pPr>
            <w:r w:rsidRPr="005E35EA">
              <w:rPr>
                <w:rFonts w:eastAsia="Aptos" w:cs="Calibri"/>
              </w:rPr>
              <w:t xml:space="preserve">Besedilo prvega odstavka </w:t>
            </w:r>
            <w:proofErr w:type="spellStart"/>
            <w:r w:rsidRPr="005E35EA">
              <w:rPr>
                <w:rFonts w:eastAsia="Aptos" w:cs="Calibri"/>
              </w:rPr>
              <w:t>podčlena</w:t>
            </w:r>
            <w:proofErr w:type="spellEnd"/>
            <w:r w:rsidRPr="005E35EA">
              <w:rPr>
                <w:rFonts w:eastAsia="Aptos" w:cs="Calibri"/>
              </w:rPr>
              <w:t xml:space="preserve"> se spremeni tako, da se glasi:</w:t>
            </w:r>
          </w:p>
        </w:tc>
      </w:tr>
      <w:tr w:rsidR="005E35EA" w:rsidRPr="005E35EA" w14:paraId="742EF8CF" w14:textId="77777777" w:rsidTr="00AC0FAC">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5A2F5A" w14:textId="77777777" w:rsidR="005E35EA" w:rsidRPr="005E35EA" w:rsidRDefault="005E35EA" w:rsidP="005E35EA">
            <w:pPr>
              <w:rPr>
                <w:rFonts w:cs="Calibri"/>
                <w:i/>
              </w:rPr>
            </w:pPr>
          </w:p>
        </w:tc>
        <w:tc>
          <w:tcPr>
            <w:tcW w:w="7582" w:type="dxa"/>
            <w:tcBorders>
              <w:top w:val="single" w:sz="4" w:space="0" w:color="auto"/>
              <w:left w:val="single" w:sz="4" w:space="0" w:color="auto"/>
              <w:bottom w:val="single" w:sz="4" w:space="0" w:color="auto"/>
              <w:right w:val="single" w:sz="4" w:space="0" w:color="auto"/>
            </w:tcBorders>
            <w:vAlign w:val="center"/>
          </w:tcPr>
          <w:p w14:paraId="10D761F8" w14:textId="77777777" w:rsidR="005E35EA" w:rsidRPr="005E35EA" w:rsidRDefault="005E35EA" w:rsidP="005E35EA">
            <w:pPr>
              <w:spacing w:line="276" w:lineRule="auto"/>
              <w:jc w:val="both"/>
              <w:rPr>
                <w:rFonts w:eastAsia="Aptos" w:cs="Calibri"/>
              </w:rPr>
            </w:pPr>
            <w:r w:rsidRPr="005E35EA">
              <w:rPr>
                <w:rFonts w:eastAsia="Aptos" w:cs="Calibri"/>
              </w:rPr>
              <w:t xml:space="preserve">Z izjemo tega, kar določa </w:t>
            </w:r>
            <w:proofErr w:type="spellStart"/>
            <w:r w:rsidRPr="005E35EA">
              <w:rPr>
                <w:rFonts w:eastAsia="Aptos" w:cs="Calibri"/>
              </w:rPr>
              <w:t>podčlen</w:t>
            </w:r>
            <w:proofErr w:type="spellEnd"/>
            <w:r w:rsidRPr="005E35EA">
              <w:rPr>
                <w:rFonts w:eastAsia="Aptos" w:cs="Calibri"/>
              </w:rPr>
              <w:t xml:space="preserve"> 9.4 [Neuspeli preskusi ob dokončanju], naročnik prevzame dela, </w:t>
            </w:r>
          </w:p>
          <w:p w14:paraId="31D62B81" w14:textId="77777777" w:rsidR="005E35EA" w:rsidRPr="005E35EA" w:rsidRDefault="005E35EA" w:rsidP="005E35EA">
            <w:pPr>
              <w:numPr>
                <w:ilvl w:val="0"/>
                <w:numId w:val="40"/>
              </w:numPr>
              <w:spacing w:line="276" w:lineRule="auto"/>
              <w:contextualSpacing/>
              <w:jc w:val="both"/>
              <w:rPr>
                <w:rFonts w:eastAsia="Aptos" w:cs="Calibri"/>
              </w:rPr>
            </w:pPr>
            <w:r w:rsidRPr="005E35EA">
              <w:rPr>
                <w:rFonts w:eastAsia="Aptos" w:cs="Calibri"/>
              </w:rPr>
              <w:t xml:space="preserve">ko so dokončana v skladu s Pogodbo, vključno z zadevami, opisanimi v </w:t>
            </w:r>
            <w:proofErr w:type="spellStart"/>
            <w:r w:rsidRPr="005E35EA">
              <w:rPr>
                <w:rFonts w:eastAsia="Aptos" w:cs="Calibri"/>
              </w:rPr>
              <w:t>podčlenu</w:t>
            </w:r>
            <w:proofErr w:type="spellEnd"/>
            <w:r w:rsidRPr="005E35EA">
              <w:rPr>
                <w:rFonts w:eastAsia="Aptos" w:cs="Calibri"/>
              </w:rPr>
              <w:t xml:space="preserve"> 8.2 [Rok za dokončanje], in z izjemo tega, kar določa pododstavek (a) spodaj; </w:t>
            </w:r>
          </w:p>
          <w:p w14:paraId="004FC77D" w14:textId="77777777" w:rsidR="005E35EA" w:rsidRPr="005E35EA" w:rsidRDefault="005E35EA" w:rsidP="005E35EA">
            <w:pPr>
              <w:numPr>
                <w:ilvl w:val="0"/>
                <w:numId w:val="40"/>
              </w:numPr>
              <w:spacing w:line="276" w:lineRule="auto"/>
              <w:contextualSpacing/>
              <w:jc w:val="both"/>
              <w:rPr>
                <w:rFonts w:eastAsia="Aptos" w:cs="Calibri"/>
              </w:rPr>
            </w:pPr>
            <w:r w:rsidRPr="005E35EA">
              <w:rPr>
                <w:rFonts w:eastAsia="Aptos" w:cs="Calibri"/>
              </w:rPr>
              <w:t xml:space="preserve">ko so izpolnjene vse postavke iz protokola primopredaje, ki ga naročnik izvajalcu dostavi najkasneje 30 dni pred Rokom za dokončanje ali kadarkoli prej; </w:t>
            </w:r>
          </w:p>
          <w:p w14:paraId="0FA4AECD" w14:textId="77777777" w:rsidR="005E35EA" w:rsidRPr="005E35EA" w:rsidRDefault="005E35EA" w:rsidP="005E35EA">
            <w:pPr>
              <w:numPr>
                <w:ilvl w:val="0"/>
                <w:numId w:val="40"/>
              </w:numPr>
              <w:spacing w:line="276" w:lineRule="auto"/>
              <w:contextualSpacing/>
              <w:jc w:val="both"/>
              <w:rPr>
                <w:rFonts w:eastAsia="Aptos" w:cs="Calibri"/>
              </w:rPr>
            </w:pPr>
            <w:r w:rsidRPr="005E35EA">
              <w:rPr>
                <w:rFonts w:eastAsia="Aptos" w:cs="Calibri"/>
              </w:rPr>
              <w:t xml:space="preserve">ko je izvedeno usposabljanje kadra iz </w:t>
            </w:r>
            <w:proofErr w:type="spellStart"/>
            <w:r w:rsidRPr="005E35EA">
              <w:rPr>
                <w:rFonts w:eastAsia="Aptos" w:cs="Calibri"/>
              </w:rPr>
              <w:t>podčlena</w:t>
            </w:r>
            <w:proofErr w:type="spellEnd"/>
            <w:r w:rsidRPr="005E35EA">
              <w:rPr>
                <w:rFonts w:eastAsia="Aptos" w:cs="Calibri"/>
              </w:rPr>
              <w:t xml:space="preserve"> 5.5 [Usposabljanje]; in</w:t>
            </w:r>
          </w:p>
          <w:p w14:paraId="3BD29E47" w14:textId="77777777" w:rsidR="005E35EA" w:rsidRPr="005E35EA" w:rsidRDefault="005E35EA" w:rsidP="005E35EA">
            <w:pPr>
              <w:numPr>
                <w:ilvl w:val="0"/>
                <w:numId w:val="40"/>
              </w:numPr>
              <w:spacing w:line="276" w:lineRule="auto"/>
              <w:contextualSpacing/>
              <w:jc w:val="both"/>
              <w:rPr>
                <w:rFonts w:eastAsia="Aptos" w:cs="Calibri"/>
              </w:rPr>
            </w:pPr>
            <w:r w:rsidRPr="005E35EA">
              <w:rPr>
                <w:rFonts w:eastAsia="Aptos" w:cs="Calibri"/>
              </w:rPr>
              <w:t xml:space="preserve">ko se izda Potrdilo o prevzemu za dela ali se smatra, da je bilo to izdano v skladu s tem </w:t>
            </w:r>
            <w:proofErr w:type="spellStart"/>
            <w:r w:rsidRPr="005E35EA">
              <w:rPr>
                <w:rFonts w:eastAsia="Aptos" w:cs="Calibri"/>
              </w:rPr>
              <w:t>podčlenom</w:t>
            </w:r>
            <w:proofErr w:type="spellEnd"/>
            <w:r w:rsidRPr="005E35EA">
              <w:rPr>
                <w:rFonts w:eastAsia="Aptos" w:cs="Calibri"/>
              </w:rPr>
              <w:t xml:space="preserve">. </w:t>
            </w:r>
          </w:p>
          <w:p w14:paraId="1A0EEDA8" w14:textId="3853E901" w:rsidR="005E35EA" w:rsidRPr="005E35EA" w:rsidRDefault="005E35EA" w:rsidP="005E35EA">
            <w:pPr>
              <w:spacing w:line="276" w:lineRule="auto"/>
              <w:jc w:val="both"/>
              <w:rPr>
                <w:rFonts w:eastAsia="Aptos" w:cs="Calibri"/>
              </w:rPr>
            </w:pPr>
            <w:r w:rsidRPr="005E35EA">
              <w:rPr>
                <w:rFonts w:eastAsia="Aptos" w:cs="Calibri"/>
              </w:rPr>
              <w:t>Izvajalec je dolžan pred izdajo Potrdila o prevzemu kot predpogoj za izdajo Potrdila o prevzemu naročniku izročiti dokumentacijo o garancijah proizvajalcev opreme, skupaj z navodili za uporabo in vzdrževanje v slovenskem jeziku ter vso ostalo dokumentacijo, ki je potrebna ali zahtevana v skladu s slovensko zakonodajo ali ki jih zahtevajo uradni organi.</w:t>
            </w:r>
            <w:r w:rsidR="00FC7035">
              <w:rPr>
                <w:rFonts w:eastAsia="Aptos" w:cs="Calibri"/>
              </w:rPr>
              <w:t xml:space="preserve"> Predpogoj za izdajo potrdila o prevzemu so tudi uspešno opravljeni vsi testi, v</w:t>
            </w:r>
            <w:r w:rsidR="00FC7035" w:rsidRPr="00FC7035">
              <w:rPr>
                <w:rFonts w:eastAsia="Aptos" w:cs="Calibri"/>
              </w:rPr>
              <w:t>ključno s testi integriranega sistema in testi delovanja pod obremenitvijo.</w:t>
            </w:r>
          </w:p>
          <w:p w14:paraId="49C0063F" w14:textId="77777777" w:rsidR="005E35EA" w:rsidRPr="005E35EA" w:rsidRDefault="005E35EA" w:rsidP="005E35EA">
            <w:pPr>
              <w:spacing w:line="276" w:lineRule="auto"/>
              <w:jc w:val="both"/>
              <w:rPr>
                <w:rFonts w:eastAsia="Aptos" w:cs="Calibri"/>
              </w:rPr>
            </w:pPr>
          </w:p>
          <w:p w14:paraId="66BC6BE9" w14:textId="77777777" w:rsidR="005E35EA" w:rsidRPr="005E35EA" w:rsidRDefault="005E35EA" w:rsidP="005E35EA">
            <w:pPr>
              <w:spacing w:line="276" w:lineRule="auto"/>
              <w:jc w:val="both"/>
              <w:rPr>
                <w:rFonts w:eastAsia="Aptos" w:cs="Calibri"/>
              </w:rPr>
            </w:pPr>
            <w:r w:rsidRPr="005E35EA">
              <w:rPr>
                <w:rFonts w:eastAsia="Aptos" w:cs="Calibri"/>
              </w:rPr>
              <w:t>Navodila morajo poleg besedilnih navodil vsebovati tudi pregledno tabelo, ki bo omogočala enostavno uporabo in spremljanje aktivnosti. Tabela mora vsebovati:</w:t>
            </w:r>
          </w:p>
          <w:p w14:paraId="6584BF5B" w14:textId="77777777" w:rsidR="005E35EA" w:rsidRPr="005E35EA" w:rsidRDefault="005E35EA" w:rsidP="005E35EA">
            <w:pPr>
              <w:numPr>
                <w:ilvl w:val="0"/>
                <w:numId w:val="41"/>
              </w:numPr>
              <w:spacing w:line="276" w:lineRule="auto"/>
              <w:jc w:val="both"/>
              <w:rPr>
                <w:rFonts w:eastAsia="Aptos" w:cs="Calibri"/>
              </w:rPr>
            </w:pPr>
            <w:r w:rsidRPr="005E35EA">
              <w:rPr>
                <w:rFonts w:eastAsia="Aptos" w:cs="Calibri"/>
              </w:rPr>
              <w:t>Seznam vseh aktivnosti, ki se pričakujejo od naročnika v zvezi z obratovanjem in vzdrževanjem objekta;</w:t>
            </w:r>
          </w:p>
          <w:p w14:paraId="30ADED9C" w14:textId="77777777" w:rsidR="005E35EA" w:rsidRPr="005E35EA" w:rsidRDefault="005E35EA" w:rsidP="005E35EA">
            <w:pPr>
              <w:numPr>
                <w:ilvl w:val="0"/>
                <w:numId w:val="41"/>
              </w:numPr>
              <w:spacing w:line="276" w:lineRule="auto"/>
              <w:jc w:val="both"/>
              <w:rPr>
                <w:rFonts w:eastAsia="Aptos" w:cs="Calibri"/>
              </w:rPr>
            </w:pPr>
            <w:r w:rsidRPr="005E35EA">
              <w:rPr>
                <w:rFonts w:eastAsia="Aptos" w:cs="Calibri"/>
              </w:rPr>
              <w:t>Pogostost izvajanja posameznih aktivnosti;</w:t>
            </w:r>
          </w:p>
          <w:p w14:paraId="1B815490" w14:textId="77777777" w:rsidR="005E35EA" w:rsidRPr="005E35EA" w:rsidRDefault="005E35EA" w:rsidP="005E35EA">
            <w:pPr>
              <w:numPr>
                <w:ilvl w:val="0"/>
                <w:numId w:val="41"/>
              </w:numPr>
              <w:spacing w:line="276" w:lineRule="auto"/>
              <w:jc w:val="both"/>
              <w:rPr>
                <w:rFonts w:eastAsia="Aptos" w:cs="Calibri"/>
              </w:rPr>
            </w:pPr>
            <w:r w:rsidRPr="005E35EA">
              <w:rPr>
                <w:rFonts w:eastAsia="Aptos" w:cs="Calibri"/>
              </w:rPr>
              <w:t>Način izvedbe aktivnosti;</w:t>
            </w:r>
          </w:p>
          <w:p w14:paraId="4B95D873" w14:textId="77777777" w:rsidR="005E35EA" w:rsidRPr="005E35EA" w:rsidRDefault="005E35EA" w:rsidP="005E35EA">
            <w:pPr>
              <w:numPr>
                <w:ilvl w:val="0"/>
                <w:numId w:val="41"/>
              </w:numPr>
              <w:spacing w:line="276" w:lineRule="auto"/>
              <w:jc w:val="both"/>
              <w:rPr>
                <w:rFonts w:eastAsia="Aptos" w:cs="Calibri"/>
              </w:rPr>
            </w:pPr>
            <w:r w:rsidRPr="005E35EA">
              <w:rPr>
                <w:rFonts w:eastAsia="Aptos" w:cs="Calibri"/>
              </w:rPr>
              <w:t>Možnost kljukanja izvedenih aktivnosti za lažje spremljanje.</w:t>
            </w:r>
          </w:p>
          <w:p w14:paraId="4E9DA033" w14:textId="77777777" w:rsidR="005E35EA" w:rsidRPr="005E35EA" w:rsidRDefault="005E35EA" w:rsidP="005E35EA">
            <w:pPr>
              <w:spacing w:line="276" w:lineRule="auto"/>
              <w:jc w:val="both"/>
              <w:rPr>
                <w:rFonts w:eastAsia="Aptos" w:cs="Calibri"/>
              </w:rPr>
            </w:pPr>
            <w:r w:rsidRPr="005E35EA">
              <w:rPr>
                <w:rFonts w:eastAsia="Aptos" w:cs="Calibri"/>
              </w:rPr>
              <w:t>Tabela mora biti izdelana na način, ki omogoča naročniku hitro in učinkovito pregledovanje ter izvajanje nalog v skladu z navodili.</w:t>
            </w:r>
          </w:p>
          <w:p w14:paraId="10179800" w14:textId="77777777" w:rsidR="005E35EA" w:rsidRPr="005E35EA" w:rsidRDefault="005E35EA" w:rsidP="005E35EA">
            <w:pPr>
              <w:spacing w:line="276" w:lineRule="auto"/>
              <w:jc w:val="both"/>
              <w:rPr>
                <w:rFonts w:eastAsia="Aptos" w:cs="Calibri"/>
              </w:rPr>
            </w:pPr>
          </w:p>
        </w:tc>
      </w:tr>
    </w:tbl>
    <w:p w14:paraId="490C21F9" w14:textId="77777777" w:rsidR="005E35EA" w:rsidRPr="005E35EA" w:rsidRDefault="005E35EA" w:rsidP="005E35EA">
      <w:pPr>
        <w:spacing w:after="0" w:line="276" w:lineRule="auto"/>
        <w:rPr>
          <w:rFonts w:ascii="Calibri" w:eastAsia="Calibri" w:hAnsi="Calibri" w:cs="Calibri"/>
          <w:kern w:val="0"/>
          <w14:ligatures w14:val="none"/>
        </w:rPr>
      </w:pPr>
    </w:p>
    <w:p w14:paraId="71802233" w14:textId="77777777" w:rsidR="005E35EA" w:rsidRPr="005E35EA" w:rsidRDefault="005E35EA" w:rsidP="005E35EA">
      <w:pPr>
        <w:spacing w:after="0" w:line="276" w:lineRule="auto"/>
        <w:rPr>
          <w:rFonts w:ascii="Calibri" w:eastAsia="Calibri" w:hAnsi="Calibri" w:cs="Calibri"/>
          <w:b/>
          <w:bCs/>
          <w:kern w:val="0"/>
          <w14:ligatures w14:val="none"/>
        </w:rPr>
      </w:pPr>
      <w:r w:rsidRPr="005E35EA">
        <w:rPr>
          <w:rFonts w:ascii="Calibri" w:eastAsia="Calibri" w:hAnsi="Calibri" w:cs="Calibri"/>
          <w:b/>
          <w:bCs/>
          <w:kern w:val="0"/>
          <w14:ligatures w14:val="none"/>
        </w:rPr>
        <w:t>10.2 Prevzem delov del</w:t>
      </w:r>
    </w:p>
    <w:p w14:paraId="5BACE913" w14:textId="77777777" w:rsidR="005E35EA" w:rsidRPr="005E35EA" w:rsidRDefault="005E35EA" w:rsidP="005E35EA">
      <w:pPr>
        <w:spacing w:after="0" w:line="276" w:lineRule="auto"/>
        <w:rPr>
          <w:rFonts w:ascii="Calibri" w:eastAsia="Calibri" w:hAnsi="Calibri" w:cs="Calibri"/>
          <w:kern w:val="0"/>
          <w14:ligatures w14:val="none"/>
        </w:rPr>
      </w:pPr>
    </w:p>
    <w:tbl>
      <w:tblPr>
        <w:tblStyle w:val="Tabelamrea24"/>
        <w:tblW w:w="0" w:type="auto"/>
        <w:tblInd w:w="0" w:type="dxa"/>
        <w:tblLook w:val="04A0" w:firstRow="1" w:lastRow="0" w:firstColumn="1" w:lastColumn="0" w:noHBand="0" w:noVBand="1"/>
      </w:tblPr>
      <w:tblGrid>
        <w:gridCol w:w="2240"/>
        <w:gridCol w:w="6822"/>
      </w:tblGrid>
      <w:tr w:rsidR="005E35EA" w:rsidRPr="005E35EA" w14:paraId="23179670" w14:textId="77777777" w:rsidTr="00AC0FAC">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13766322" w14:textId="77777777" w:rsidR="005E35EA" w:rsidRPr="005E35EA" w:rsidRDefault="005E35EA" w:rsidP="005E35EA">
            <w:pPr>
              <w:spacing w:line="276" w:lineRule="auto"/>
              <w:rPr>
                <w:rFonts w:cs="Calibri"/>
                <w:i/>
              </w:rPr>
            </w:pPr>
            <w:r w:rsidRPr="005E35EA">
              <w:rPr>
                <w:rFonts w:eastAsia="Aptos" w:cs="Calibri"/>
                <w:i/>
              </w:rPr>
              <w:t>10.2: »Prevzem delov del«</w:t>
            </w:r>
          </w:p>
        </w:tc>
        <w:tc>
          <w:tcPr>
            <w:tcW w:w="7582" w:type="dxa"/>
            <w:tcBorders>
              <w:top w:val="single" w:sz="4" w:space="0" w:color="auto"/>
              <w:left w:val="single" w:sz="4" w:space="0" w:color="auto"/>
              <w:bottom w:val="single" w:sz="4" w:space="0" w:color="auto"/>
              <w:right w:val="single" w:sz="4" w:space="0" w:color="auto"/>
            </w:tcBorders>
            <w:vAlign w:val="center"/>
            <w:hideMark/>
          </w:tcPr>
          <w:p w14:paraId="3FC5D20A" w14:textId="77777777" w:rsidR="005E35EA" w:rsidRPr="005E35EA" w:rsidRDefault="005E35EA" w:rsidP="005E35EA">
            <w:pPr>
              <w:spacing w:line="276" w:lineRule="auto"/>
              <w:rPr>
                <w:rFonts w:eastAsia="Aptos" w:cs="Calibri"/>
              </w:rPr>
            </w:pPr>
            <w:r w:rsidRPr="005E35EA">
              <w:rPr>
                <w:rFonts w:eastAsia="Aptos" w:cs="Calibri"/>
              </w:rPr>
              <w:t>Izbriše se točka (a) v 2. odstavku in nadomesti z besedilom:</w:t>
            </w:r>
          </w:p>
        </w:tc>
      </w:tr>
      <w:tr w:rsidR="005E35EA" w:rsidRPr="005E35EA" w14:paraId="283671AF" w14:textId="77777777" w:rsidTr="00AC0FAC">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F30121" w14:textId="77777777" w:rsidR="005E35EA" w:rsidRPr="005E35EA" w:rsidRDefault="005E35EA" w:rsidP="005E35EA">
            <w:pPr>
              <w:rPr>
                <w:rFonts w:cs="Calibri"/>
                <w:i/>
              </w:rPr>
            </w:pPr>
          </w:p>
        </w:tc>
        <w:tc>
          <w:tcPr>
            <w:tcW w:w="7582" w:type="dxa"/>
            <w:tcBorders>
              <w:top w:val="single" w:sz="4" w:space="0" w:color="auto"/>
              <w:left w:val="single" w:sz="4" w:space="0" w:color="auto"/>
              <w:bottom w:val="single" w:sz="4" w:space="0" w:color="auto"/>
              <w:right w:val="single" w:sz="4" w:space="0" w:color="auto"/>
            </w:tcBorders>
            <w:vAlign w:val="center"/>
          </w:tcPr>
          <w:p w14:paraId="377F42E7" w14:textId="77777777" w:rsidR="005E35EA" w:rsidRPr="005E35EA" w:rsidRDefault="005E35EA" w:rsidP="005E35EA">
            <w:pPr>
              <w:shd w:val="clear" w:color="auto" w:fill="FFFFFF"/>
              <w:jc w:val="both"/>
              <w:rPr>
                <w:rFonts w:eastAsia="Times New Roman" w:cs="Calibri"/>
                <w:iCs/>
                <w:lang w:eastAsia="sl-SI"/>
              </w:rPr>
            </w:pPr>
            <w:r w:rsidRPr="005E35EA">
              <w:rPr>
                <w:rFonts w:eastAsia="Times New Roman" w:cs="Calibri"/>
                <w:iCs/>
                <w:lang w:eastAsia="sl-SI"/>
              </w:rPr>
              <w:t xml:space="preserve">(a) </w:t>
            </w:r>
            <w:r w:rsidRPr="005E35EA">
              <w:rPr>
                <w:rFonts w:eastAsia="Times New Roman" w:cs="Calibri"/>
                <w:lang w:eastAsia="sl-SI"/>
              </w:rPr>
              <w:t xml:space="preserve"> </w:t>
            </w:r>
            <w:r w:rsidRPr="005E35EA">
              <w:rPr>
                <w:rFonts w:eastAsia="Times New Roman" w:cs="Calibri"/>
                <w:iCs/>
                <w:lang w:eastAsia="sl-SI"/>
              </w:rPr>
              <w:t xml:space="preserve">se bo štelo, da je Naročnik takšen Del prevzel na datum, na katerega takšen Del uporablja izključno Naročnik ali Drugi Izvajalci za račun </w:t>
            </w:r>
            <w:r w:rsidRPr="005E35EA">
              <w:rPr>
                <w:rFonts w:eastAsia="Times New Roman" w:cs="Calibri"/>
                <w:iCs/>
                <w:lang w:eastAsia="sl-SI"/>
              </w:rPr>
              <w:lastRenderedPageBreak/>
              <w:t>Naročnika, je sposoben za uporabo za nameravani namen ter v celoti skladen z Zahtevami Naročnika.</w:t>
            </w:r>
          </w:p>
        </w:tc>
      </w:tr>
      <w:tr w:rsidR="005E35EA" w:rsidRPr="005E35EA" w14:paraId="7FB6B42F" w14:textId="77777777" w:rsidTr="00AC0FAC">
        <w:trPr>
          <w:trHeight w:val="454"/>
        </w:trPr>
        <w:tc>
          <w:tcPr>
            <w:tcW w:w="0" w:type="auto"/>
            <w:vMerge w:val="restart"/>
            <w:tcBorders>
              <w:top w:val="single" w:sz="4" w:space="0" w:color="auto"/>
              <w:left w:val="single" w:sz="4" w:space="0" w:color="auto"/>
              <w:right w:val="single" w:sz="4" w:space="0" w:color="auto"/>
            </w:tcBorders>
            <w:vAlign w:val="center"/>
          </w:tcPr>
          <w:p w14:paraId="4BB41147" w14:textId="77777777" w:rsidR="005E35EA" w:rsidRPr="005E35EA" w:rsidRDefault="005E35EA" w:rsidP="005E35EA">
            <w:pPr>
              <w:rPr>
                <w:rFonts w:cs="Calibri"/>
                <w:i/>
              </w:rPr>
            </w:pPr>
            <w:r w:rsidRPr="005E35EA">
              <w:rPr>
                <w:rFonts w:cs="Calibri"/>
                <w:i/>
              </w:rPr>
              <w:t>10.2: »</w:t>
            </w:r>
            <w:proofErr w:type="spellStart"/>
            <w:r w:rsidRPr="005E35EA">
              <w:rPr>
                <w:rFonts w:cs="Calibri"/>
                <w:i/>
              </w:rPr>
              <w:t>Prevze</w:t>
            </w:r>
            <w:proofErr w:type="spellEnd"/>
            <w:r w:rsidRPr="005E35EA">
              <w:rPr>
                <w:rFonts w:cs="Calibri"/>
                <w:i/>
              </w:rPr>
              <w:t>, delov del«</w:t>
            </w:r>
          </w:p>
        </w:tc>
        <w:tc>
          <w:tcPr>
            <w:tcW w:w="7582" w:type="dxa"/>
            <w:tcBorders>
              <w:top w:val="single" w:sz="4" w:space="0" w:color="auto"/>
              <w:left w:val="single" w:sz="4" w:space="0" w:color="auto"/>
              <w:bottom w:val="single" w:sz="4" w:space="0" w:color="auto"/>
              <w:right w:val="single" w:sz="4" w:space="0" w:color="auto"/>
            </w:tcBorders>
            <w:vAlign w:val="center"/>
          </w:tcPr>
          <w:p w14:paraId="5607AE4D" w14:textId="77777777" w:rsidR="005E35EA" w:rsidRPr="005E35EA" w:rsidRDefault="005E35EA" w:rsidP="005E35EA">
            <w:pPr>
              <w:shd w:val="clear" w:color="auto" w:fill="FFFFFF"/>
              <w:jc w:val="both"/>
              <w:rPr>
                <w:rFonts w:eastAsia="Times New Roman" w:cs="Calibri"/>
                <w:iCs/>
                <w:lang w:eastAsia="sl-SI"/>
              </w:rPr>
            </w:pPr>
            <w:r w:rsidRPr="005E35EA">
              <w:rPr>
                <w:rFonts w:eastAsia="Times New Roman" w:cs="Calibri"/>
                <w:iCs/>
                <w:lang w:eastAsia="sl-SI"/>
              </w:rPr>
              <w:t>Dodata se dva nova odstavka za obstoječim zadnjim odstavkom:</w:t>
            </w:r>
          </w:p>
        </w:tc>
      </w:tr>
      <w:tr w:rsidR="005E35EA" w:rsidRPr="005E35EA" w14:paraId="70DE7987" w14:textId="77777777" w:rsidTr="00AC0FAC">
        <w:trPr>
          <w:trHeight w:val="454"/>
        </w:trPr>
        <w:tc>
          <w:tcPr>
            <w:tcW w:w="0" w:type="auto"/>
            <w:vMerge/>
            <w:tcBorders>
              <w:left w:val="single" w:sz="4" w:space="0" w:color="auto"/>
              <w:bottom w:val="single" w:sz="4" w:space="0" w:color="auto"/>
              <w:right w:val="single" w:sz="4" w:space="0" w:color="auto"/>
            </w:tcBorders>
            <w:vAlign w:val="center"/>
          </w:tcPr>
          <w:p w14:paraId="1F2B64B7" w14:textId="77777777" w:rsidR="005E35EA" w:rsidRPr="005E35EA" w:rsidRDefault="005E35EA" w:rsidP="005E35EA">
            <w:pPr>
              <w:rPr>
                <w:rFonts w:cs="Calibri"/>
                <w:i/>
              </w:rPr>
            </w:pPr>
          </w:p>
        </w:tc>
        <w:tc>
          <w:tcPr>
            <w:tcW w:w="7582" w:type="dxa"/>
            <w:tcBorders>
              <w:top w:val="single" w:sz="4" w:space="0" w:color="auto"/>
              <w:left w:val="single" w:sz="4" w:space="0" w:color="auto"/>
              <w:bottom w:val="single" w:sz="4" w:space="0" w:color="auto"/>
              <w:right w:val="single" w:sz="4" w:space="0" w:color="auto"/>
            </w:tcBorders>
            <w:vAlign w:val="center"/>
          </w:tcPr>
          <w:p w14:paraId="5EC37AD9" w14:textId="77777777" w:rsidR="005E35EA" w:rsidRPr="005E35EA" w:rsidRDefault="005E35EA" w:rsidP="005E35EA">
            <w:pPr>
              <w:shd w:val="clear" w:color="auto" w:fill="FFFFFF"/>
              <w:spacing w:after="120"/>
              <w:jc w:val="both"/>
              <w:rPr>
                <w:rFonts w:eastAsia="Times New Roman" w:cs="Calibri"/>
                <w:iCs/>
                <w:lang w:eastAsia="sl-SI"/>
              </w:rPr>
            </w:pPr>
            <w:r w:rsidRPr="005E35EA">
              <w:rPr>
                <w:rFonts w:eastAsia="Times New Roman" w:cs="Calibri"/>
                <w:iCs/>
                <w:lang w:eastAsia="sl-SI"/>
              </w:rPr>
              <w:t>Kakršnakoli uporaba kateregakoli dela Trajnih Del s strani Inženirja ali Naročnika, njunih zaposlenih, predstavnikov, izvajalcev, dobaviteljev in zastopnikov se sama po sebi ne šteje za prevzem kateregakoli dela Del, razen če je izrecno določeno drugače v drugem odstavku te določbe. Navedeno ne vpliva na druge pravice Izvajalca po tej Pogodbi.</w:t>
            </w:r>
          </w:p>
          <w:p w14:paraId="0C4CC3C8" w14:textId="77777777" w:rsidR="005E35EA" w:rsidRPr="005E35EA" w:rsidRDefault="005E35EA" w:rsidP="005E35EA">
            <w:pPr>
              <w:shd w:val="clear" w:color="auto" w:fill="FFFFFF"/>
              <w:spacing w:after="120"/>
              <w:jc w:val="both"/>
              <w:rPr>
                <w:rFonts w:eastAsia="Times New Roman" w:cs="Calibri"/>
                <w:iCs/>
                <w:lang w:eastAsia="sl-SI"/>
              </w:rPr>
            </w:pPr>
            <w:r w:rsidRPr="005E35EA">
              <w:rPr>
                <w:rFonts w:eastAsia="Times New Roman" w:cs="Calibri"/>
                <w:iCs/>
                <w:lang w:eastAsia="sl-SI"/>
              </w:rPr>
              <w:t>Za pojasnilo prejšnjega odstavka, se uporaba s strani Naročnika ne šteje za prevzem zlasti, vendar ne izključno, v primeru izvajanja naslednjih dejavnosti (aktivnosti):</w:t>
            </w:r>
          </w:p>
          <w:p w14:paraId="77FF872D" w14:textId="77777777" w:rsidR="005E35EA" w:rsidRPr="005E35EA" w:rsidRDefault="005E35EA" w:rsidP="005E35EA">
            <w:pPr>
              <w:numPr>
                <w:ilvl w:val="0"/>
                <w:numId w:val="45"/>
              </w:numPr>
              <w:shd w:val="clear" w:color="auto" w:fill="FFFFFF"/>
              <w:spacing w:after="120" w:line="276" w:lineRule="auto"/>
              <w:contextualSpacing/>
              <w:jc w:val="both"/>
              <w:rPr>
                <w:rFonts w:eastAsia="Times New Roman" w:cs="Calibri"/>
                <w:iCs/>
                <w:lang w:eastAsia="sl-SI"/>
              </w:rPr>
            </w:pPr>
            <w:r w:rsidRPr="005E35EA">
              <w:rPr>
                <w:rFonts w:eastAsia="Times New Roman" w:cs="Calibri"/>
                <w:iCs/>
                <w:lang w:eastAsia="sl-SI"/>
              </w:rPr>
              <w:t>vnos, skladiščenje, namestitev ali testiranje pohištva, strojne, programske ali druge opreme, ki ni del Izvajalčevih pogodbenih obveznosti;</w:t>
            </w:r>
          </w:p>
          <w:p w14:paraId="20F1BA0B" w14:textId="77777777" w:rsidR="005E35EA" w:rsidRPr="005E35EA" w:rsidRDefault="005E35EA" w:rsidP="005E35EA">
            <w:pPr>
              <w:numPr>
                <w:ilvl w:val="0"/>
                <w:numId w:val="45"/>
              </w:numPr>
              <w:shd w:val="clear" w:color="auto" w:fill="FFFFFF"/>
              <w:spacing w:after="120" w:line="276" w:lineRule="auto"/>
              <w:contextualSpacing/>
              <w:jc w:val="both"/>
              <w:rPr>
                <w:rFonts w:eastAsia="Times New Roman" w:cs="Calibri"/>
                <w:iCs/>
                <w:lang w:eastAsia="sl-SI"/>
              </w:rPr>
            </w:pPr>
            <w:r w:rsidRPr="005E35EA">
              <w:rPr>
                <w:rFonts w:eastAsia="Times New Roman" w:cs="Calibri"/>
                <w:iCs/>
                <w:lang w:eastAsia="sl-SI"/>
              </w:rPr>
              <w:t>izvajanje manjših zaključnih, obrtniških ali dekorativnih del;</w:t>
            </w:r>
          </w:p>
          <w:p w14:paraId="747AF2A9" w14:textId="77777777" w:rsidR="005E35EA" w:rsidRPr="005E35EA" w:rsidRDefault="005E35EA" w:rsidP="005E35EA">
            <w:pPr>
              <w:numPr>
                <w:ilvl w:val="0"/>
                <w:numId w:val="45"/>
              </w:numPr>
              <w:shd w:val="clear" w:color="auto" w:fill="FFFFFF"/>
              <w:spacing w:after="120" w:line="276" w:lineRule="auto"/>
              <w:contextualSpacing/>
              <w:jc w:val="both"/>
              <w:rPr>
                <w:rFonts w:eastAsia="Times New Roman" w:cs="Calibri"/>
                <w:iCs/>
                <w:lang w:eastAsia="sl-SI"/>
              </w:rPr>
            </w:pPr>
            <w:r w:rsidRPr="005E35EA">
              <w:rPr>
                <w:rFonts w:eastAsia="Times New Roman" w:cs="Calibri"/>
                <w:iCs/>
                <w:lang w:eastAsia="sl-SI"/>
              </w:rPr>
              <w:t>izvajanje del na zunanji ureditvi, kot so hortikulturna dela, postavitev urbane opreme (npr. klopi, koši za smeti) ali ureditev dostopnih poti;</w:t>
            </w:r>
          </w:p>
          <w:p w14:paraId="2BBC4637" w14:textId="77777777" w:rsidR="005E35EA" w:rsidRPr="005E35EA" w:rsidRDefault="005E35EA" w:rsidP="005E35EA">
            <w:pPr>
              <w:shd w:val="clear" w:color="auto" w:fill="FFFFFF"/>
              <w:jc w:val="both"/>
              <w:rPr>
                <w:rFonts w:eastAsia="Times New Roman" w:cs="Calibri"/>
                <w:iCs/>
                <w:lang w:eastAsia="sl-SI"/>
              </w:rPr>
            </w:pPr>
            <w:r w:rsidRPr="005E35EA">
              <w:rPr>
                <w:rFonts w:eastAsia="Times New Roman" w:cs="Calibri"/>
                <w:iCs/>
                <w:lang w:eastAsia="sl-SI"/>
              </w:rPr>
              <w:t>prisotnost in delo drugih Izvajalcev, dobaviteljev Naročnika ali izvajalcev javnih gospodarskih služb na Gradbišču, ki izvajajo dela ali storitve po naročilu Naročnika.</w:t>
            </w:r>
          </w:p>
        </w:tc>
      </w:tr>
    </w:tbl>
    <w:p w14:paraId="21E9302C" w14:textId="77777777" w:rsidR="005E35EA" w:rsidRPr="005E35EA" w:rsidRDefault="005E35EA" w:rsidP="005E35EA">
      <w:pPr>
        <w:spacing w:after="0" w:line="276" w:lineRule="auto"/>
        <w:rPr>
          <w:rFonts w:ascii="Calibri" w:eastAsia="Calibri" w:hAnsi="Calibri" w:cs="Calibri"/>
          <w:kern w:val="0"/>
          <w14:ligatures w14:val="none"/>
        </w:rPr>
      </w:pPr>
    </w:p>
    <w:p w14:paraId="09E9D2D7" w14:textId="77777777" w:rsidR="005E35EA" w:rsidRPr="005E35EA" w:rsidRDefault="005E35EA" w:rsidP="005E35EA">
      <w:pPr>
        <w:spacing w:after="0" w:line="276" w:lineRule="auto"/>
        <w:rPr>
          <w:rFonts w:ascii="Calibri" w:eastAsia="Calibri" w:hAnsi="Calibri" w:cs="Calibri"/>
          <w:b/>
          <w:bCs/>
          <w:kern w:val="0"/>
          <w14:ligatures w14:val="none"/>
        </w:rPr>
      </w:pPr>
      <w:r w:rsidRPr="005E35EA">
        <w:rPr>
          <w:rFonts w:ascii="Calibri" w:eastAsia="Calibri" w:hAnsi="Calibri" w:cs="Calibri"/>
          <w:b/>
          <w:bCs/>
          <w:kern w:val="0"/>
          <w14:ligatures w14:val="none"/>
        </w:rPr>
        <w:t>10.3: Oviranje preskusov ob dokončanju</w:t>
      </w:r>
    </w:p>
    <w:p w14:paraId="6A4A4730" w14:textId="77777777" w:rsidR="005E35EA" w:rsidRPr="005E35EA" w:rsidRDefault="005E35EA" w:rsidP="005E35EA">
      <w:pPr>
        <w:spacing w:after="0" w:line="276" w:lineRule="auto"/>
        <w:rPr>
          <w:rFonts w:ascii="Calibri" w:eastAsia="Calibri" w:hAnsi="Calibri" w:cs="Calibri"/>
          <w:kern w:val="0"/>
          <w14:ligatures w14:val="none"/>
        </w:rPr>
      </w:pPr>
    </w:p>
    <w:tbl>
      <w:tblPr>
        <w:tblStyle w:val="Tabelamrea24"/>
        <w:tblW w:w="0" w:type="auto"/>
        <w:tblInd w:w="0" w:type="dxa"/>
        <w:tblLook w:val="04A0" w:firstRow="1" w:lastRow="0" w:firstColumn="1" w:lastColumn="0" w:noHBand="0" w:noVBand="1"/>
      </w:tblPr>
      <w:tblGrid>
        <w:gridCol w:w="2435"/>
        <w:gridCol w:w="6627"/>
      </w:tblGrid>
      <w:tr w:rsidR="005E35EA" w:rsidRPr="005E35EA" w14:paraId="10594F2A" w14:textId="77777777" w:rsidTr="00AC0FAC">
        <w:trPr>
          <w:trHeight w:val="454"/>
        </w:trPr>
        <w:tc>
          <w:tcPr>
            <w:tcW w:w="2435" w:type="dxa"/>
            <w:vMerge w:val="restart"/>
            <w:tcBorders>
              <w:top w:val="single" w:sz="4" w:space="0" w:color="auto"/>
              <w:left w:val="single" w:sz="4" w:space="0" w:color="auto"/>
              <w:bottom w:val="single" w:sz="4" w:space="0" w:color="auto"/>
              <w:right w:val="single" w:sz="4" w:space="0" w:color="auto"/>
            </w:tcBorders>
            <w:vAlign w:val="center"/>
            <w:hideMark/>
          </w:tcPr>
          <w:p w14:paraId="3E99E869" w14:textId="77777777" w:rsidR="005E35EA" w:rsidRPr="005E35EA" w:rsidRDefault="005E35EA" w:rsidP="005E35EA">
            <w:pPr>
              <w:spacing w:line="276" w:lineRule="auto"/>
              <w:rPr>
                <w:rFonts w:cs="Calibri"/>
                <w:i/>
              </w:rPr>
            </w:pPr>
            <w:r w:rsidRPr="005E35EA">
              <w:rPr>
                <w:rFonts w:eastAsia="Aptos" w:cs="Calibri"/>
                <w:i/>
              </w:rPr>
              <w:t>10.3: »Oviranje preskusov ob dokončanju«</w:t>
            </w:r>
          </w:p>
        </w:tc>
        <w:tc>
          <w:tcPr>
            <w:tcW w:w="6627" w:type="dxa"/>
            <w:tcBorders>
              <w:top w:val="single" w:sz="4" w:space="0" w:color="auto"/>
              <w:left w:val="single" w:sz="4" w:space="0" w:color="auto"/>
              <w:bottom w:val="single" w:sz="4" w:space="0" w:color="auto"/>
              <w:right w:val="single" w:sz="4" w:space="0" w:color="auto"/>
            </w:tcBorders>
            <w:vAlign w:val="center"/>
            <w:hideMark/>
          </w:tcPr>
          <w:p w14:paraId="3175D42B" w14:textId="77777777" w:rsidR="005E35EA" w:rsidRPr="005E35EA" w:rsidRDefault="005E35EA" w:rsidP="005E35EA">
            <w:pPr>
              <w:spacing w:line="276" w:lineRule="auto"/>
              <w:rPr>
                <w:rFonts w:eastAsia="Aptos" w:cs="Calibri"/>
              </w:rPr>
            </w:pPr>
            <w:r w:rsidRPr="005E35EA">
              <w:rPr>
                <w:rFonts w:eastAsia="Aptos" w:cs="Calibri"/>
              </w:rPr>
              <w:t>Izbriše se prvi odstavek in se nadomesti z naslednjim besedilom:</w:t>
            </w:r>
          </w:p>
        </w:tc>
      </w:tr>
      <w:tr w:rsidR="005E35EA" w:rsidRPr="005E35EA" w14:paraId="19D69651" w14:textId="77777777" w:rsidTr="00AC0FAC">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3EB40E" w14:textId="77777777" w:rsidR="005E35EA" w:rsidRPr="005E35EA" w:rsidRDefault="005E35EA" w:rsidP="005E35EA">
            <w:pPr>
              <w:rPr>
                <w:rFonts w:cs="Calibri"/>
                <w:i/>
              </w:rPr>
            </w:pPr>
          </w:p>
        </w:tc>
        <w:tc>
          <w:tcPr>
            <w:tcW w:w="6627" w:type="dxa"/>
            <w:tcBorders>
              <w:top w:val="single" w:sz="4" w:space="0" w:color="auto"/>
              <w:left w:val="single" w:sz="4" w:space="0" w:color="auto"/>
              <w:bottom w:val="single" w:sz="4" w:space="0" w:color="auto"/>
              <w:right w:val="single" w:sz="4" w:space="0" w:color="auto"/>
            </w:tcBorders>
            <w:vAlign w:val="center"/>
          </w:tcPr>
          <w:p w14:paraId="798E66F5" w14:textId="77777777" w:rsidR="005E35EA" w:rsidRPr="005E35EA" w:rsidRDefault="005E35EA" w:rsidP="005E35EA">
            <w:pPr>
              <w:shd w:val="clear" w:color="auto" w:fill="FFFFFF"/>
              <w:jc w:val="both"/>
              <w:rPr>
                <w:rFonts w:eastAsia="Times New Roman" w:cs="Calibri"/>
                <w:lang w:eastAsia="sl-SI"/>
              </w:rPr>
            </w:pPr>
            <w:r w:rsidRPr="005E35EA">
              <w:rPr>
                <w:rFonts w:eastAsia="Times New Roman" w:cs="Calibri"/>
                <w:lang w:eastAsia="sl-SI"/>
              </w:rPr>
              <w:t xml:space="preserve">Če Izvajalec več kot 14 dni (bodisi v neprekinjenem obdobju ali večkratnih obdobjih v skupnem trajanju več kot 14 dni) ne more izvajati Preskusov ob Dokončanju v zvezi z določenimi Deli in Odseki zaradi Naročnikovega Osebja ali razloga, za katerega je Naročnik odgovoren (pri čemer se šteje, da dejanja ali opustitve Drugih Izvajalcev ne spadajo v sfero odgovornosti Naročnika, saj je koordinacija Drugih Izvajalcev po Pogodbi odgovornost Izvajalca): </w:t>
            </w:r>
          </w:p>
          <w:p w14:paraId="6710B817" w14:textId="77777777" w:rsidR="005E35EA" w:rsidRPr="005E35EA" w:rsidRDefault="005E35EA" w:rsidP="005E35EA">
            <w:pPr>
              <w:shd w:val="clear" w:color="auto" w:fill="FFFFFF"/>
              <w:jc w:val="both"/>
              <w:rPr>
                <w:rFonts w:eastAsia="Times New Roman" w:cs="Calibri"/>
                <w:lang w:eastAsia="sl-SI"/>
              </w:rPr>
            </w:pPr>
          </w:p>
          <w:p w14:paraId="07734A90" w14:textId="77777777" w:rsidR="005E35EA" w:rsidRPr="005E35EA" w:rsidRDefault="005E35EA" w:rsidP="005E35EA">
            <w:pPr>
              <w:shd w:val="clear" w:color="auto" w:fill="FFFFFF"/>
              <w:ind w:left="313"/>
              <w:jc w:val="both"/>
              <w:rPr>
                <w:rFonts w:eastAsia="Times New Roman" w:cs="Calibri"/>
                <w:lang w:eastAsia="sl-SI"/>
              </w:rPr>
            </w:pPr>
            <w:r w:rsidRPr="005E35EA">
              <w:rPr>
                <w:rFonts w:eastAsia="Times New Roman" w:cs="Calibri"/>
                <w:lang w:eastAsia="sl-SI"/>
              </w:rPr>
              <w:t>(a) bo Izvajalec Inženirju posredoval Obvestilo, v katerem opiše takšno oviro; in</w:t>
            </w:r>
          </w:p>
          <w:p w14:paraId="6D00219E" w14:textId="77777777" w:rsidR="005E35EA" w:rsidRPr="005E35EA" w:rsidRDefault="005E35EA" w:rsidP="005E35EA">
            <w:pPr>
              <w:shd w:val="clear" w:color="auto" w:fill="FFFFFF"/>
              <w:ind w:left="313"/>
              <w:jc w:val="both"/>
              <w:rPr>
                <w:rFonts w:eastAsia="Times New Roman" w:cs="Calibri"/>
                <w:lang w:eastAsia="sl-SI"/>
              </w:rPr>
            </w:pPr>
            <w:r w:rsidRPr="005E35EA">
              <w:rPr>
                <w:rFonts w:eastAsia="Times New Roman" w:cs="Calibri"/>
                <w:lang w:eastAsia="sl-SI"/>
              </w:rPr>
              <w:t>(b) se Inženir in Izvajalec dogovorita za spremembo postopkov Prevzema (zgolj za relevantna Dela/Odsek); ali, kot alternativa primeroma pod točkama (a) in (b)</w:t>
            </w:r>
          </w:p>
          <w:p w14:paraId="3916AA27" w14:textId="77777777" w:rsidR="005E35EA" w:rsidRPr="005E35EA" w:rsidRDefault="005E35EA" w:rsidP="005E35EA">
            <w:pPr>
              <w:shd w:val="clear" w:color="auto" w:fill="FFFFFF"/>
              <w:ind w:left="313"/>
              <w:jc w:val="both"/>
              <w:rPr>
                <w:rFonts w:eastAsia="Times New Roman" w:cs="Calibri"/>
                <w:lang w:eastAsia="sl-SI"/>
              </w:rPr>
            </w:pPr>
            <w:r w:rsidRPr="005E35EA">
              <w:rPr>
                <w:rFonts w:eastAsia="Times New Roman" w:cs="Calibri"/>
                <w:lang w:eastAsia="sl-SI"/>
              </w:rPr>
              <w:t>(c) sme Inženir izdati Potrdilo o Prevzemu za dele Del ali Odsek (kakor pride v poštev v posameznem primeru).</w:t>
            </w:r>
          </w:p>
          <w:p w14:paraId="358A6878" w14:textId="77777777" w:rsidR="005E35EA" w:rsidRPr="005E35EA" w:rsidRDefault="005E35EA" w:rsidP="005E35EA">
            <w:pPr>
              <w:shd w:val="clear" w:color="auto" w:fill="FFFFFF"/>
              <w:jc w:val="both"/>
              <w:rPr>
                <w:rFonts w:eastAsia="Times New Roman" w:cs="Calibri"/>
                <w:iCs/>
                <w:lang w:eastAsia="sl-SI"/>
              </w:rPr>
            </w:pPr>
          </w:p>
        </w:tc>
      </w:tr>
    </w:tbl>
    <w:p w14:paraId="4640D06A" w14:textId="77777777" w:rsidR="005E35EA" w:rsidRPr="005E35EA" w:rsidRDefault="005E35EA" w:rsidP="005E35EA">
      <w:pPr>
        <w:spacing w:after="0" w:line="276" w:lineRule="auto"/>
        <w:rPr>
          <w:rFonts w:ascii="Calibri" w:eastAsia="Calibri" w:hAnsi="Calibri" w:cs="Calibri"/>
          <w:kern w:val="0"/>
          <w14:ligatures w14:val="none"/>
        </w:rPr>
      </w:pPr>
    </w:p>
    <w:p w14:paraId="3F884381" w14:textId="77777777" w:rsidR="005E35EA" w:rsidRPr="005E35EA" w:rsidRDefault="005E35EA" w:rsidP="005E35EA">
      <w:pPr>
        <w:spacing w:after="0" w:line="276" w:lineRule="auto"/>
        <w:rPr>
          <w:rFonts w:ascii="Calibri" w:eastAsia="Calibri" w:hAnsi="Calibri" w:cs="Calibri"/>
          <w:kern w:val="0"/>
          <w14:ligatures w14:val="none"/>
        </w:rPr>
      </w:pPr>
    </w:p>
    <w:p w14:paraId="69929343" w14:textId="77777777" w:rsidR="005E35EA" w:rsidRPr="005E35EA" w:rsidRDefault="005E35EA" w:rsidP="005E35EA">
      <w:pPr>
        <w:spacing w:after="0" w:line="276" w:lineRule="auto"/>
        <w:ind w:left="142"/>
        <w:contextualSpacing/>
        <w:outlineLvl w:val="0"/>
        <w:rPr>
          <w:rFonts w:ascii="Calibri" w:eastAsia="Times New Roman" w:hAnsi="Calibri" w:cs="Calibri"/>
          <w:b/>
          <w:color w:val="000000"/>
          <w:kern w:val="0"/>
          <w:sz w:val="36"/>
          <w:szCs w:val="56"/>
          <w14:ligatures w14:val="none"/>
        </w:rPr>
      </w:pPr>
      <w:r w:rsidRPr="005E35EA">
        <w:rPr>
          <w:rFonts w:ascii="Calibri" w:eastAsia="Times New Roman" w:hAnsi="Calibri" w:cs="Calibri"/>
          <w:b/>
          <w:color w:val="000000"/>
          <w:kern w:val="0"/>
          <w:sz w:val="36"/>
          <w:szCs w:val="56"/>
          <w14:ligatures w14:val="none"/>
        </w:rPr>
        <w:t>11 ODGOVORNOST ZA NAPAKE</w:t>
      </w:r>
    </w:p>
    <w:p w14:paraId="372864A8" w14:textId="77777777" w:rsidR="005E35EA" w:rsidRPr="005E35EA" w:rsidRDefault="005E35EA" w:rsidP="005E35EA">
      <w:pPr>
        <w:spacing w:after="200" w:line="276" w:lineRule="auto"/>
        <w:rPr>
          <w:rFonts w:ascii="Calibri" w:eastAsia="Calibri" w:hAnsi="Calibri" w:cs="Calibri"/>
          <w:kern w:val="0"/>
          <w14:ligatures w14:val="none"/>
        </w:rPr>
      </w:pPr>
    </w:p>
    <w:p w14:paraId="23AA496A"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11.1 Dokončanje nedokončanih del in odprava napak</w:t>
      </w:r>
    </w:p>
    <w:p w14:paraId="56CF2CD1" w14:textId="77777777" w:rsidR="005E35EA" w:rsidRPr="005E35EA" w:rsidRDefault="005E35EA" w:rsidP="005E35EA">
      <w:pPr>
        <w:spacing w:after="200" w:line="276" w:lineRule="auto"/>
        <w:rPr>
          <w:rFonts w:ascii="Calibri" w:eastAsia="Calibri" w:hAnsi="Calibri" w:cs="Calibri"/>
          <w:kern w:val="0"/>
          <w:lang w:eastAsia="sl-SI"/>
          <w14:ligatures w14:val="none"/>
        </w:rPr>
      </w:pPr>
    </w:p>
    <w:tbl>
      <w:tblPr>
        <w:tblStyle w:val="Tabelamrea24"/>
        <w:tblW w:w="0" w:type="auto"/>
        <w:tblInd w:w="0" w:type="dxa"/>
        <w:tblLayout w:type="fixed"/>
        <w:tblLook w:val="04A0" w:firstRow="1" w:lastRow="0" w:firstColumn="1" w:lastColumn="0" w:noHBand="0" w:noVBand="1"/>
      </w:tblPr>
      <w:tblGrid>
        <w:gridCol w:w="2263"/>
        <w:gridCol w:w="6753"/>
      </w:tblGrid>
      <w:tr w:rsidR="005E35EA" w:rsidRPr="005E35EA" w14:paraId="73F432C7" w14:textId="77777777" w:rsidTr="00AC0FAC">
        <w:trPr>
          <w:trHeight w:val="454"/>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64F72870" w14:textId="77777777" w:rsidR="005E35EA" w:rsidRPr="005E35EA" w:rsidRDefault="005E35EA" w:rsidP="005E35EA">
            <w:pPr>
              <w:spacing w:line="276" w:lineRule="auto"/>
              <w:rPr>
                <w:rFonts w:cs="Calibri"/>
                <w:i/>
              </w:rPr>
            </w:pPr>
            <w:r w:rsidRPr="005E35EA">
              <w:rPr>
                <w:rFonts w:eastAsia="Aptos" w:cs="Calibri"/>
                <w:i/>
              </w:rPr>
              <w:t>11.1: »Dokončanje nedokončanih del in odprava napak«</w:t>
            </w:r>
          </w:p>
        </w:tc>
        <w:tc>
          <w:tcPr>
            <w:tcW w:w="6753" w:type="dxa"/>
            <w:tcBorders>
              <w:top w:val="single" w:sz="4" w:space="0" w:color="auto"/>
              <w:left w:val="single" w:sz="4" w:space="0" w:color="auto"/>
              <w:bottom w:val="single" w:sz="4" w:space="0" w:color="auto"/>
              <w:right w:val="single" w:sz="4" w:space="0" w:color="auto"/>
            </w:tcBorders>
            <w:vAlign w:val="center"/>
            <w:hideMark/>
          </w:tcPr>
          <w:p w14:paraId="78D73AB5" w14:textId="77777777" w:rsidR="005E35EA" w:rsidRPr="005E35EA" w:rsidRDefault="005E35EA" w:rsidP="005E35EA">
            <w:pPr>
              <w:spacing w:line="276" w:lineRule="auto"/>
              <w:rPr>
                <w:rFonts w:eastAsia="Aptos" w:cs="Calibri"/>
              </w:rPr>
            </w:pPr>
            <w:r w:rsidRPr="005E35EA">
              <w:rPr>
                <w:rFonts w:eastAsia="Aptos" w:cs="Calibri"/>
              </w:rPr>
              <w:t xml:space="preserve">Na koncu </w:t>
            </w:r>
            <w:proofErr w:type="spellStart"/>
            <w:r w:rsidRPr="005E35EA">
              <w:rPr>
                <w:rFonts w:eastAsia="Aptos" w:cs="Calibri"/>
              </w:rPr>
              <w:t>podčlena</w:t>
            </w:r>
            <w:proofErr w:type="spellEnd"/>
            <w:r w:rsidRPr="005E35EA">
              <w:rPr>
                <w:rFonts w:eastAsia="Aptos" w:cs="Calibri"/>
              </w:rPr>
              <w:t xml:space="preserve"> se doda besedilo, ki se glasi:</w:t>
            </w:r>
          </w:p>
        </w:tc>
      </w:tr>
      <w:tr w:rsidR="005E35EA" w:rsidRPr="005E35EA" w14:paraId="6A70524B" w14:textId="77777777" w:rsidTr="00AC0FAC">
        <w:trPr>
          <w:trHeight w:val="454"/>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7A4CF466" w14:textId="77777777" w:rsidR="005E35EA" w:rsidRPr="005E35EA" w:rsidRDefault="005E35EA" w:rsidP="005E35EA">
            <w:pPr>
              <w:rPr>
                <w:rFonts w:cs="Calibri"/>
                <w:i/>
              </w:rPr>
            </w:pPr>
          </w:p>
        </w:tc>
        <w:tc>
          <w:tcPr>
            <w:tcW w:w="6753" w:type="dxa"/>
            <w:tcBorders>
              <w:top w:val="single" w:sz="4" w:space="0" w:color="auto"/>
              <w:left w:val="single" w:sz="4" w:space="0" w:color="auto"/>
              <w:bottom w:val="single" w:sz="4" w:space="0" w:color="auto"/>
              <w:right w:val="single" w:sz="4" w:space="0" w:color="auto"/>
            </w:tcBorders>
            <w:vAlign w:val="center"/>
          </w:tcPr>
          <w:p w14:paraId="182C520C" w14:textId="54585F23" w:rsidR="000A7CA1" w:rsidRDefault="00583841" w:rsidP="005E35EA">
            <w:pPr>
              <w:spacing w:line="276" w:lineRule="auto"/>
              <w:jc w:val="both"/>
              <w:rPr>
                <w:rFonts w:eastAsia="Aptos" w:cs="Calibri"/>
              </w:rPr>
            </w:pPr>
            <w:r>
              <w:rPr>
                <w:rFonts w:eastAsia="Aptos" w:cs="Calibri"/>
              </w:rPr>
              <w:t>I</w:t>
            </w:r>
            <w:r w:rsidR="000A7CA1" w:rsidRPr="000A7CA1">
              <w:rPr>
                <w:rFonts w:eastAsia="Aptos" w:cs="Calibri"/>
              </w:rPr>
              <w:t>zvajalec</w:t>
            </w:r>
            <w:r>
              <w:rPr>
                <w:rFonts w:eastAsia="Aptos" w:cs="Calibri"/>
              </w:rPr>
              <w:t xml:space="preserve"> je</w:t>
            </w:r>
            <w:r w:rsidR="000A7CA1" w:rsidRPr="000A7CA1">
              <w:rPr>
                <w:rFonts w:eastAsia="Aptos" w:cs="Calibri"/>
              </w:rPr>
              <w:t xml:space="preserve"> edini in izključni kontakt za uveljavljanje garancij </w:t>
            </w:r>
            <w:r w:rsidR="000A7CA1">
              <w:rPr>
                <w:rFonts w:eastAsia="Aptos" w:cs="Calibri"/>
              </w:rPr>
              <w:t xml:space="preserve">tudi </w:t>
            </w:r>
            <w:r w:rsidR="000A7CA1" w:rsidRPr="000A7CA1">
              <w:rPr>
                <w:rFonts w:eastAsia="Aptos" w:cs="Calibri"/>
              </w:rPr>
              <w:t>za vso opremo, ne glede na to, kdo je njen proizvajalec. Naročnik vse napake notificira izvajalcu, ta pa je dolžan zagotoviti njihovo odpravo.</w:t>
            </w:r>
          </w:p>
          <w:p w14:paraId="7548F3D9" w14:textId="6B398190" w:rsidR="005E35EA" w:rsidRPr="005E35EA" w:rsidRDefault="005E35EA" w:rsidP="005E35EA">
            <w:pPr>
              <w:spacing w:line="276" w:lineRule="auto"/>
              <w:jc w:val="both"/>
              <w:rPr>
                <w:rFonts w:eastAsia="Aptos" w:cs="Calibri"/>
              </w:rPr>
            </w:pPr>
            <w:r w:rsidRPr="005E35EA">
              <w:rPr>
                <w:rFonts w:eastAsia="Aptos" w:cs="Calibri"/>
              </w:rPr>
              <w:t xml:space="preserve">Potek roka za reklamacijo napak se nanaša na podaljšano garancijsko dobo iz te pogodbe. Garancija za dobro izvedbo iz </w:t>
            </w:r>
            <w:proofErr w:type="spellStart"/>
            <w:r w:rsidRPr="005E35EA">
              <w:rPr>
                <w:rFonts w:eastAsia="Aptos" w:cs="Calibri"/>
              </w:rPr>
              <w:t>podčlena</w:t>
            </w:r>
            <w:proofErr w:type="spellEnd"/>
            <w:r w:rsidRPr="005E35EA">
              <w:rPr>
                <w:rFonts w:eastAsia="Aptos" w:cs="Calibri"/>
              </w:rPr>
              <w:t xml:space="preserve"> 4.2 pokriva tudi vse aktivnosti, navedene v tem </w:t>
            </w:r>
            <w:proofErr w:type="spellStart"/>
            <w:r w:rsidRPr="005E35EA">
              <w:rPr>
                <w:rFonts w:eastAsia="Aptos" w:cs="Calibri"/>
              </w:rPr>
              <w:t>podčlenu</w:t>
            </w:r>
            <w:proofErr w:type="spellEnd"/>
            <w:r w:rsidRPr="005E35EA">
              <w:rPr>
                <w:rFonts w:eastAsia="Aptos" w:cs="Calibri"/>
              </w:rPr>
              <w:t xml:space="preserve"> in drugih </w:t>
            </w:r>
            <w:proofErr w:type="spellStart"/>
            <w:r w:rsidRPr="005E35EA">
              <w:rPr>
                <w:rFonts w:eastAsia="Aptos" w:cs="Calibri"/>
              </w:rPr>
              <w:t>podčlenih</w:t>
            </w:r>
            <w:proofErr w:type="spellEnd"/>
            <w:r w:rsidRPr="005E35EA">
              <w:rPr>
                <w:rFonts w:eastAsia="Aptos" w:cs="Calibri"/>
              </w:rPr>
              <w:t xml:space="preserve"> te pogodbe, ne glede na to ali to izhaja iz besedila garancije ali ne.</w:t>
            </w:r>
          </w:p>
          <w:p w14:paraId="0ABFC359" w14:textId="77777777" w:rsidR="005E35EA" w:rsidRPr="005E35EA" w:rsidRDefault="005E35EA" w:rsidP="005E35EA">
            <w:pPr>
              <w:spacing w:line="276" w:lineRule="auto"/>
              <w:jc w:val="both"/>
              <w:rPr>
                <w:rFonts w:eastAsia="Aptos" w:cs="Calibri"/>
              </w:rPr>
            </w:pPr>
          </w:p>
          <w:p w14:paraId="79B5D604" w14:textId="77777777" w:rsidR="005E35EA" w:rsidRPr="005E35EA" w:rsidRDefault="005E35EA" w:rsidP="005E35EA">
            <w:pPr>
              <w:spacing w:line="276" w:lineRule="auto"/>
              <w:jc w:val="both"/>
              <w:rPr>
                <w:rFonts w:eastAsia="Aptos" w:cs="Calibri"/>
              </w:rPr>
            </w:pPr>
            <w:r w:rsidRPr="005E35EA">
              <w:rPr>
                <w:rFonts w:eastAsia="Aptos" w:cs="Calibri"/>
              </w:rPr>
              <w:t xml:space="preserve">V kolikor nedokončana dela ter napake niso odpravljene v času izteka veljavnosti Garancije za dobro izvedbo iz </w:t>
            </w:r>
            <w:proofErr w:type="spellStart"/>
            <w:r w:rsidRPr="005E35EA">
              <w:rPr>
                <w:rFonts w:eastAsia="Aptos" w:cs="Calibri"/>
              </w:rPr>
              <w:t>podčlena</w:t>
            </w:r>
            <w:proofErr w:type="spellEnd"/>
            <w:r w:rsidRPr="005E35EA">
              <w:rPr>
                <w:rFonts w:eastAsia="Aptos" w:cs="Calibri"/>
              </w:rPr>
              <w:t xml:space="preserve"> 4.2 velja, da tudi Garancija za odpravo napak v garancijskem roku pokriva vse aktivnosti, navedene v tem </w:t>
            </w:r>
            <w:proofErr w:type="spellStart"/>
            <w:r w:rsidRPr="005E35EA">
              <w:rPr>
                <w:rFonts w:eastAsia="Aptos" w:cs="Calibri"/>
              </w:rPr>
              <w:t>podčlenu</w:t>
            </w:r>
            <w:proofErr w:type="spellEnd"/>
            <w:r w:rsidRPr="005E35EA">
              <w:rPr>
                <w:rFonts w:eastAsia="Aptos" w:cs="Calibri"/>
              </w:rPr>
              <w:t xml:space="preserve"> in drugih </w:t>
            </w:r>
            <w:proofErr w:type="spellStart"/>
            <w:r w:rsidRPr="005E35EA">
              <w:rPr>
                <w:rFonts w:eastAsia="Aptos" w:cs="Calibri"/>
              </w:rPr>
              <w:t>podčlenih</w:t>
            </w:r>
            <w:proofErr w:type="spellEnd"/>
            <w:r w:rsidRPr="005E35EA">
              <w:rPr>
                <w:rFonts w:eastAsia="Aptos" w:cs="Calibri"/>
              </w:rPr>
              <w:t xml:space="preserve"> te pogodbe.</w:t>
            </w:r>
          </w:p>
          <w:p w14:paraId="4FE0497E" w14:textId="77777777" w:rsidR="005E35EA" w:rsidRPr="005E35EA" w:rsidRDefault="005E35EA" w:rsidP="005E35EA">
            <w:pPr>
              <w:spacing w:line="276" w:lineRule="auto"/>
              <w:jc w:val="both"/>
              <w:rPr>
                <w:rFonts w:eastAsia="Aptos" w:cs="Calibri"/>
              </w:rPr>
            </w:pPr>
          </w:p>
        </w:tc>
      </w:tr>
    </w:tbl>
    <w:p w14:paraId="7211FA2F" w14:textId="77777777" w:rsidR="005E35EA" w:rsidRPr="005E35EA" w:rsidRDefault="005E35EA" w:rsidP="005E35EA">
      <w:pPr>
        <w:spacing w:after="0" w:line="276" w:lineRule="auto"/>
        <w:rPr>
          <w:rFonts w:ascii="Calibri" w:eastAsia="Calibri" w:hAnsi="Calibri" w:cs="Calibri"/>
          <w:kern w:val="0"/>
          <w14:ligatures w14:val="none"/>
        </w:rPr>
      </w:pPr>
    </w:p>
    <w:p w14:paraId="36B7CF57"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bookmarkStart w:id="76" w:name="_Hlk171525276"/>
      <w:r w:rsidRPr="005E35EA">
        <w:rPr>
          <w:rFonts w:ascii="Calibri" w:eastAsia="Times New Roman" w:hAnsi="Calibri" w:cs="Calibri"/>
          <w:b/>
          <w:color w:val="000000"/>
          <w:kern w:val="0"/>
          <w:lang w:eastAsia="sl-SI"/>
          <w14:ligatures w14:val="none"/>
        </w:rPr>
        <w:t>11.4 Neuspela odprava napak</w:t>
      </w:r>
    </w:p>
    <w:p w14:paraId="449A1698" w14:textId="77777777" w:rsidR="005E35EA" w:rsidRPr="005E35EA" w:rsidRDefault="005E35EA" w:rsidP="005E35EA">
      <w:pPr>
        <w:spacing w:after="200" w:line="276" w:lineRule="auto"/>
        <w:rPr>
          <w:rFonts w:ascii="Calibri" w:eastAsia="Calibri" w:hAnsi="Calibri" w:cs="Calibri"/>
          <w:kern w:val="0"/>
          <w:lang w:eastAsia="sl-SI"/>
          <w14:ligatures w14:val="none"/>
        </w:rPr>
      </w:pPr>
    </w:p>
    <w:tbl>
      <w:tblPr>
        <w:tblStyle w:val="Tabelamrea24"/>
        <w:tblW w:w="0" w:type="auto"/>
        <w:tblInd w:w="0" w:type="dxa"/>
        <w:tblLook w:val="04A0" w:firstRow="1" w:lastRow="0" w:firstColumn="1" w:lastColumn="0" w:noHBand="0" w:noVBand="1"/>
      </w:tblPr>
      <w:tblGrid>
        <w:gridCol w:w="1478"/>
        <w:gridCol w:w="7538"/>
      </w:tblGrid>
      <w:tr w:rsidR="005E35EA" w:rsidRPr="005E35EA" w14:paraId="6D475C3B" w14:textId="77777777" w:rsidTr="00AC0FAC">
        <w:trPr>
          <w:trHeight w:val="454"/>
        </w:trPr>
        <w:tc>
          <w:tcPr>
            <w:tcW w:w="1478" w:type="dxa"/>
            <w:vMerge w:val="restart"/>
            <w:tcBorders>
              <w:top w:val="single" w:sz="4" w:space="0" w:color="000000"/>
              <w:left w:val="single" w:sz="4" w:space="0" w:color="000000"/>
              <w:bottom w:val="single" w:sz="4" w:space="0" w:color="000000"/>
              <w:right w:val="single" w:sz="4" w:space="0" w:color="000000"/>
            </w:tcBorders>
            <w:hideMark/>
          </w:tcPr>
          <w:bookmarkEnd w:id="76"/>
          <w:p w14:paraId="6661A4D3" w14:textId="77777777" w:rsidR="005E35EA" w:rsidRPr="005E35EA" w:rsidRDefault="005E35EA" w:rsidP="005E35EA">
            <w:pPr>
              <w:spacing w:line="276" w:lineRule="auto"/>
              <w:rPr>
                <w:rFonts w:cs="Calibri"/>
                <w:i/>
              </w:rPr>
            </w:pPr>
            <w:r w:rsidRPr="005E35EA">
              <w:rPr>
                <w:rFonts w:eastAsia="Aptos" w:cs="Calibri"/>
                <w:i/>
              </w:rPr>
              <w:t>11.4: »Neuspela odprava napak«</w:t>
            </w:r>
          </w:p>
        </w:tc>
        <w:tc>
          <w:tcPr>
            <w:tcW w:w="7538" w:type="dxa"/>
            <w:tcBorders>
              <w:top w:val="single" w:sz="4" w:space="0" w:color="000000"/>
              <w:left w:val="single" w:sz="4" w:space="0" w:color="000000"/>
              <w:bottom w:val="single" w:sz="4" w:space="0" w:color="000000"/>
              <w:right w:val="single" w:sz="4" w:space="0" w:color="000000"/>
            </w:tcBorders>
            <w:hideMark/>
          </w:tcPr>
          <w:p w14:paraId="4AFD2A2A" w14:textId="77777777" w:rsidR="005E35EA" w:rsidRPr="005E35EA" w:rsidRDefault="005E35EA" w:rsidP="005E35EA">
            <w:pPr>
              <w:spacing w:line="276" w:lineRule="auto"/>
              <w:rPr>
                <w:rFonts w:eastAsia="Aptos" w:cs="Calibri"/>
              </w:rPr>
            </w:pPr>
            <w:r w:rsidRPr="005E35EA">
              <w:rPr>
                <w:rFonts w:eastAsia="Aptos" w:cs="Calibri"/>
              </w:rPr>
              <w:t xml:space="preserve">Na koncu </w:t>
            </w:r>
            <w:proofErr w:type="spellStart"/>
            <w:r w:rsidRPr="005E35EA">
              <w:rPr>
                <w:rFonts w:eastAsia="Aptos" w:cs="Calibri"/>
              </w:rPr>
              <w:t>Podčlena</w:t>
            </w:r>
            <w:proofErr w:type="spellEnd"/>
            <w:r w:rsidRPr="005E35EA">
              <w:rPr>
                <w:rFonts w:eastAsia="Aptos" w:cs="Calibri"/>
              </w:rPr>
              <w:t xml:space="preserve"> se dodata nova odstavka, ki se glasita:</w:t>
            </w:r>
          </w:p>
        </w:tc>
      </w:tr>
      <w:tr w:rsidR="005E35EA" w:rsidRPr="005E35EA" w14:paraId="2BA1AA84" w14:textId="77777777" w:rsidTr="00AC0FAC">
        <w:trPr>
          <w:trHeight w:val="454"/>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5AA2E81" w14:textId="77777777" w:rsidR="005E35EA" w:rsidRPr="005E35EA" w:rsidRDefault="005E35EA" w:rsidP="005E35EA">
            <w:pPr>
              <w:rPr>
                <w:rFonts w:cs="Calibri"/>
                <w:i/>
              </w:rPr>
            </w:pPr>
          </w:p>
        </w:tc>
        <w:tc>
          <w:tcPr>
            <w:tcW w:w="7538" w:type="dxa"/>
            <w:tcBorders>
              <w:top w:val="single" w:sz="4" w:space="0" w:color="000000"/>
              <w:left w:val="single" w:sz="4" w:space="0" w:color="000000"/>
              <w:bottom w:val="single" w:sz="4" w:space="0" w:color="000000"/>
              <w:right w:val="single" w:sz="4" w:space="0" w:color="000000"/>
            </w:tcBorders>
          </w:tcPr>
          <w:p w14:paraId="4CC6FA6E" w14:textId="77777777" w:rsidR="005E35EA" w:rsidRPr="005E35EA" w:rsidRDefault="005E35EA" w:rsidP="005E35EA">
            <w:pPr>
              <w:spacing w:after="255" w:line="288" w:lineRule="auto"/>
              <w:contextualSpacing/>
              <w:jc w:val="both"/>
              <w:rPr>
                <w:rFonts w:eastAsia="Times New Roman" w:cs="Calibri"/>
                <w:sz w:val="21"/>
                <w:szCs w:val="21"/>
                <w:lang w:eastAsia="sl-SI"/>
              </w:rPr>
            </w:pPr>
            <w:r w:rsidRPr="005E35EA">
              <w:rPr>
                <w:rFonts w:eastAsia="Times New Roman" w:cs="Calibri"/>
                <w:sz w:val="21"/>
                <w:szCs w:val="21"/>
                <w:lang w:eastAsia="sl-SI"/>
              </w:rPr>
              <w:t xml:space="preserve">Če izvajalec zaradi prenehanja delovanja ali kakršnihkoli drugih razlogov ne posluje ali je prenehal delovati ali je v postopku prenehanja delovanja in naročnik ne more uveljaviti zahtevka v zvezi z garancijo ali odpravo napak, se šteje, da je bil zahtevek pravilno, pravočasno in ustrezno postavljen, zaradi česar ima naročnik pravico, da stroške odprave napake uveljavi iz naslova kateregakoli veljavnega finančnega zavarovanja, ki ga ima na voljo. </w:t>
            </w:r>
          </w:p>
          <w:p w14:paraId="08823990" w14:textId="77777777" w:rsidR="005E35EA" w:rsidRPr="005E35EA" w:rsidRDefault="005E35EA" w:rsidP="005E35EA">
            <w:pPr>
              <w:spacing w:after="255" w:line="288" w:lineRule="auto"/>
              <w:contextualSpacing/>
              <w:jc w:val="both"/>
              <w:rPr>
                <w:rFonts w:eastAsia="Times New Roman" w:cs="Calibri"/>
                <w:sz w:val="21"/>
                <w:szCs w:val="21"/>
                <w:lang w:eastAsia="sl-SI"/>
              </w:rPr>
            </w:pPr>
          </w:p>
          <w:p w14:paraId="06E6F680" w14:textId="77777777" w:rsidR="005E35EA" w:rsidRPr="005E35EA" w:rsidRDefault="005E35EA" w:rsidP="005E35EA">
            <w:pPr>
              <w:spacing w:after="255" w:line="288" w:lineRule="auto"/>
              <w:contextualSpacing/>
              <w:jc w:val="both"/>
              <w:rPr>
                <w:rFonts w:eastAsia="Times New Roman" w:cs="Calibri"/>
                <w:sz w:val="21"/>
                <w:szCs w:val="21"/>
                <w:lang w:eastAsia="sl-SI"/>
              </w:rPr>
            </w:pPr>
            <w:r w:rsidRPr="005E35EA">
              <w:rPr>
                <w:rFonts w:eastAsia="Times New Roman" w:cs="Calibri"/>
                <w:sz w:val="21"/>
                <w:szCs w:val="21"/>
                <w:lang w:eastAsia="sl-SI"/>
              </w:rPr>
              <w:t xml:space="preserve">Če izvajalec ali njegov podizvajalec kljub pozivu naročnika po dokončanju pogodbenih del ne bi pospravil delovišča in odstranil odpadnega materiala, lahko naročnik na </w:t>
            </w:r>
            <w:r w:rsidRPr="005E35EA">
              <w:rPr>
                <w:rFonts w:eastAsia="Times New Roman" w:cs="Calibri"/>
                <w:sz w:val="21"/>
                <w:szCs w:val="21"/>
                <w:lang w:eastAsia="sl-SI"/>
              </w:rPr>
              <w:lastRenderedPageBreak/>
              <w:t xml:space="preserve">stroške izvajalca to stori sam oz. za to najame drugega usposobljenega izvajalca in te stroške poplača iz zneska, ki ga še dolguje izvajalcu ali iz finančnega zavarovanja, ki ga ima na voljo.  </w:t>
            </w:r>
          </w:p>
          <w:p w14:paraId="658B2DEB" w14:textId="77777777" w:rsidR="005E35EA" w:rsidRPr="005E35EA" w:rsidRDefault="005E35EA" w:rsidP="005E35EA">
            <w:pPr>
              <w:spacing w:after="255" w:line="288" w:lineRule="auto"/>
              <w:contextualSpacing/>
              <w:jc w:val="both"/>
              <w:rPr>
                <w:rFonts w:eastAsia="Times New Roman" w:cs="Calibri"/>
                <w:sz w:val="21"/>
                <w:szCs w:val="21"/>
                <w:lang w:eastAsia="sl-SI"/>
              </w:rPr>
            </w:pPr>
          </w:p>
          <w:p w14:paraId="276D6AA9" w14:textId="77777777" w:rsidR="005E35EA" w:rsidRPr="005E35EA" w:rsidRDefault="005E35EA" w:rsidP="005E35EA">
            <w:pPr>
              <w:spacing w:line="276" w:lineRule="auto"/>
              <w:jc w:val="both"/>
              <w:rPr>
                <w:rFonts w:cs="Calibri"/>
              </w:rPr>
            </w:pPr>
            <w:r w:rsidRPr="005E35EA">
              <w:rPr>
                <w:rFonts w:eastAsia="Times New Roman" w:cs="Calibri"/>
                <w:sz w:val="21"/>
                <w:szCs w:val="21"/>
                <w:lang w:eastAsia="sl-SI"/>
              </w:rPr>
              <w:t xml:space="preserve">V primeru angažiranja drugega izvajalca ima naročnik pravico obračuna pogodbene kazni v višini vseh stroškov računa drugega izvajalca, povečanega za 8% manipulativnih stroškov naročnika. </w:t>
            </w:r>
          </w:p>
        </w:tc>
      </w:tr>
    </w:tbl>
    <w:p w14:paraId="74174A9D" w14:textId="77777777" w:rsidR="005E35EA" w:rsidRPr="005E35EA" w:rsidRDefault="005E35EA" w:rsidP="005E35EA">
      <w:pPr>
        <w:spacing w:after="0" w:line="276" w:lineRule="auto"/>
        <w:rPr>
          <w:rFonts w:ascii="Calibri" w:eastAsia="Calibri" w:hAnsi="Calibri" w:cs="Calibri"/>
          <w:kern w:val="0"/>
          <w14:ligatures w14:val="none"/>
        </w:rPr>
      </w:pPr>
    </w:p>
    <w:p w14:paraId="3C965FDF" w14:textId="77777777" w:rsidR="005E35EA" w:rsidRPr="005E35EA" w:rsidRDefault="005E35EA" w:rsidP="005E35EA">
      <w:pPr>
        <w:spacing w:after="0" w:line="276" w:lineRule="auto"/>
        <w:rPr>
          <w:rFonts w:ascii="Calibri" w:eastAsia="Calibri" w:hAnsi="Calibri" w:cs="Calibri"/>
          <w:kern w:val="0"/>
          <w14:ligatures w14:val="none"/>
        </w:rPr>
      </w:pPr>
    </w:p>
    <w:p w14:paraId="6FE8CB25"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11.9 Potrdilo o izvedbi:</w:t>
      </w:r>
    </w:p>
    <w:p w14:paraId="50C6422D" w14:textId="77777777" w:rsidR="005E35EA" w:rsidRPr="005E35EA" w:rsidRDefault="005E35EA" w:rsidP="005E35EA">
      <w:pPr>
        <w:spacing w:after="0" w:line="276" w:lineRule="auto"/>
        <w:jc w:val="both"/>
        <w:outlineLvl w:val="1"/>
        <w:rPr>
          <w:rFonts w:ascii="Calibri" w:eastAsia="Calibri" w:hAnsi="Calibri" w:cs="Calibri"/>
          <w:kern w:val="0"/>
          <w:lang w:eastAsia="sl-SI"/>
          <w14:ligatures w14:val="none"/>
        </w:rPr>
      </w:pPr>
    </w:p>
    <w:tbl>
      <w:tblPr>
        <w:tblStyle w:val="Tabelamrea24"/>
        <w:tblW w:w="0" w:type="auto"/>
        <w:tblInd w:w="0" w:type="dxa"/>
        <w:tblLook w:val="04A0" w:firstRow="1" w:lastRow="0" w:firstColumn="1" w:lastColumn="0" w:noHBand="0" w:noVBand="1"/>
      </w:tblPr>
      <w:tblGrid>
        <w:gridCol w:w="1478"/>
        <w:gridCol w:w="7538"/>
      </w:tblGrid>
      <w:tr w:rsidR="005E35EA" w:rsidRPr="005E35EA" w14:paraId="7E3A05B0" w14:textId="77777777" w:rsidTr="00AC0FAC">
        <w:trPr>
          <w:trHeight w:val="454"/>
        </w:trPr>
        <w:tc>
          <w:tcPr>
            <w:tcW w:w="1478" w:type="dxa"/>
            <w:vMerge w:val="restart"/>
            <w:tcBorders>
              <w:top w:val="single" w:sz="4" w:space="0" w:color="auto"/>
              <w:left w:val="single" w:sz="4" w:space="0" w:color="auto"/>
              <w:bottom w:val="single" w:sz="4" w:space="0" w:color="auto"/>
              <w:right w:val="single" w:sz="4" w:space="0" w:color="auto"/>
            </w:tcBorders>
            <w:vAlign w:val="center"/>
            <w:hideMark/>
          </w:tcPr>
          <w:p w14:paraId="60E59C60" w14:textId="77777777" w:rsidR="005E35EA" w:rsidRPr="005E35EA" w:rsidRDefault="005E35EA" w:rsidP="005E35EA">
            <w:pPr>
              <w:spacing w:line="276" w:lineRule="auto"/>
              <w:rPr>
                <w:rFonts w:cs="Calibri"/>
                <w:i/>
              </w:rPr>
            </w:pPr>
            <w:r w:rsidRPr="005E35EA">
              <w:rPr>
                <w:rFonts w:eastAsia="Aptos" w:cs="Calibri"/>
                <w:i/>
              </w:rPr>
              <w:t>11.9: »Potrdilo o izvedbi«</w:t>
            </w:r>
          </w:p>
        </w:tc>
        <w:tc>
          <w:tcPr>
            <w:tcW w:w="7538" w:type="dxa"/>
            <w:tcBorders>
              <w:top w:val="single" w:sz="4" w:space="0" w:color="auto"/>
              <w:left w:val="single" w:sz="4" w:space="0" w:color="auto"/>
              <w:bottom w:val="single" w:sz="4" w:space="0" w:color="auto"/>
              <w:right w:val="single" w:sz="4" w:space="0" w:color="auto"/>
            </w:tcBorders>
            <w:vAlign w:val="center"/>
            <w:hideMark/>
          </w:tcPr>
          <w:p w14:paraId="63ACFB85" w14:textId="77777777" w:rsidR="005E35EA" w:rsidRPr="005E35EA" w:rsidRDefault="005E35EA" w:rsidP="005E35EA">
            <w:pPr>
              <w:spacing w:line="276" w:lineRule="auto"/>
              <w:rPr>
                <w:rFonts w:eastAsia="Aptos" w:cs="Calibri"/>
              </w:rPr>
            </w:pPr>
            <w:proofErr w:type="spellStart"/>
            <w:r w:rsidRPr="005E35EA">
              <w:rPr>
                <w:rFonts w:eastAsia="Aptos" w:cs="Calibri"/>
              </w:rPr>
              <w:t>Podčlen</w:t>
            </w:r>
            <w:proofErr w:type="spellEnd"/>
            <w:r w:rsidRPr="005E35EA">
              <w:rPr>
                <w:rFonts w:eastAsia="Aptos" w:cs="Calibri"/>
              </w:rPr>
              <w:t xml:space="preserve"> se spremeni tako, da se glasi:</w:t>
            </w:r>
          </w:p>
        </w:tc>
      </w:tr>
      <w:tr w:rsidR="005E35EA" w:rsidRPr="005E35EA" w14:paraId="2E4A0E0B" w14:textId="77777777" w:rsidTr="00AC0FAC">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F9321E" w14:textId="77777777" w:rsidR="005E35EA" w:rsidRPr="005E35EA" w:rsidRDefault="005E35EA" w:rsidP="005E35EA">
            <w:pPr>
              <w:rPr>
                <w:rFonts w:cs="Calibri"/>
                <w:i/>
              </w:rPr>
            </w:pPr>
          </w:p>
        </w:tc>
        <w:tc>
          <w:tcPr>
            <w:tcW w:w="7538" w:type="dxa"/>
            <w:tcBorders>
              <w:top w:val="single" w:sz="4" w:space="0" w:color="auto"/>
              <w:left w:val="single" w:sz="4" w:space="0" w:color="auto"/>
              <w:bottom w:val="single" w:sz="4" w:space="0" w:color="auto"/>
              <w:right w:val="single" w:sz="4" w:space="0" w:color="auto"/>
            </w:tcBorders>
            <w:vAlign w:val="center"/>
          </w:tcPr>
          <w:p w14:paraId="7D046211" w14:textId="77777777" w:rsidR="005E35EA" w:rsidRPr="005E35EA" w:rsidRDefault="005E35EA" w:rsidP="005E35EA">
            <w:pPr>
              <w:spacing w:line="288" w:lineRule="auto"/>
              <w:ind w:left="-30" w:hanging="1"/>
              <w:contextualSpacing/>
              <w:jc w:val="both"/>
              <w:rPr>
                <w:rFonts w:eastAsia="Times New Roman" w:cs="Calibri"/>
                <w:sz w:val="21"/>
                <w:szCs w:val="21"/>
                <w:lang w:eastAsia="sl-SI"/>
              </w:rPr>
            </w:pPr>
            <w:r w:rsidRPr="005E35EA">
              <w:rPr>
                <w:rFonts w:eastAsia="Times New Roman" w:cs="Calibri"/>
                <w:sz w:val="21"/>
                <w:szCs w:val="21"/>
                <w:lang w:eastAsia="sl-SI"/>
              </w:rPr>
              <w:t xml:space="preserve">Izvedba obveznosti Izvajalca po tej pogodbi se ne šteje kot dokončna, dokler ne mine zadnji garancijski rok. </w:t>
            </w:r>
          </w:p>
          <w:p w14:paraId="2C3316B8" w14:textId="77777777" w:rsidR="005E35EA" w:rsidRPr="005E35EA" w:rsidRDefault="005E35EA" w:rsidP="005E35EA">
            <w:pPr>
              <w:spacing w:line="288" w:lineRule="auto"/>
              <w:ind w:left="-30" w:hanging="1"/>
              <w:contextualSpacing/>
              <w:jc w:val="both"/>
              <w:rPr>
                <w:rFonts w:cs="Calibri"/>
              </w:rPr>
            </w:pPr>
          </w:p>
          <w:p w14:paraId="3EFB6417" w14:textId="77777777" w:rsidR="005E35EA" w:rsidRPr="005E35EA" w:rsidRDefault="005E35EA" w:rsidP="005E35EA">
            <w:pPr>
              <w:spacing w:line="288" w:lineRule="auto"/>
              <w:ind w:left="-30" w:hanging="1"/>
              <w:contextualSpacing/>
              <w:jc w:val="both"/>
              <w:rPr>
                <w:rFonts w:eastAsia="Aptos" w:cs="Calibri"/>
              </w:rPr>
            </w:pPr>
            <w:r w:rsidRPr="005E35EA">
              <w:rPr>
                <w:rFonts w:eastAsia="Aptos" w:cs="Calibri"/>
              </w:rPr>
              <w:t xml:space="preserve">Ne glede na prejšnji odstavek mora Naročnik izdati Potrdilo o izvedbi v 28 dneh po tem, ko je Izvajalec izvedel vse naslednje aktivnosti: </w:t>
            </w:r>
          </w:p>
          <w:p w14:paraId="4D3B98A0" w14:textId="77777777" w:rsidR="005E35EA" w:rsidRPr="005E35EA" w:rsidRDefault="005E35EA" w:rsidP="005E35EA">
            <w:pPr>
              <w:numPr>
                <w:ilvl w:val="0"/>
                <w:numId w:val="42"/>
              </w:numPr>
              <w:spacing w:line="288" w:lineRule="auto"/>
              <w:contextualSpacing/>
              <w:jc w:val="both"/>
              <w:rPr>
                <w:rFonts w:eastAsia="Aptos" w:cs="Calibri"/>
              </w:rPr>
            </w:pPr>
            <w:r w:rsidRPr="005E35EA">
              <w:rPr>
                <w:rFonts w:eastAsia="Aptos" w:cs="Calibri"/>
              </w:rPr>
              <w:t>odpravil vse napake in dokončal vsa dela, ki so bila notificirana ob izdaji Potrdila o prevzemu in/ali v roku 1 leto po izdaji Potrdila o prevzemu;</w:t>
            </w:r>
          </w:p>
          <w:p w14:paraId="025B1CE7" w14:textId="77777777" w:rsidR="005E35EA" w:rsidRPr="005E35EA" w:rsidRDefault="005E35EA" w:rsidP="005E35EA">
            <w:pPr>
              <w:numPr>
                <w:ilvl w:val="0"/>
                <w:numId w:val="42"/>
              </w:numPr>
              <w:spacing w:line="288" w:lineRule="auto"/>
              <w:contextualSpacing/>
              <w:jc w:val="both"/>
              <w:rPr>
                <w:rFonts w:eastAsia="Aptos" w:cs="Calibri"/>
              </w:rPr>
            </w:pPr>
            <w:r w:rsidRPr="005E35EA">
              <w:rPr>
                <w:rFonts w:eastAsia="Aptos" w:cs="Calibri"/>
              </w:rPr>
              <w:t xml:space="preserve">dostavil vse dokumente, ki jih je dolžan dostaviti po tej Pogodbi; </w:t>
            </w:r>
          </w:p>
          <w:p w14:paraId="7C70772C" w14:textId="77777777" w:rsidR="005E35EA" w:rsidRPr="005E35EA" w:rsidRDefault="005E35EA" w:rsidP="005E35EA">
            <w:pPr>
              <w:numPr>
                <w:ilvl w:val="0"/>
                <w:numId w:val="42"/>
              </w:numPr>
              <w:spacing w:line="288" w:lineRule="auto"/>
              <w:contextualSpacing/>
              <w:jc w:val="both"/>
              <w:rPr>
                <w:rFonts w:eastAsia="Aptos" w:cs="Calibri"/>
              </w:rPr>
            </w:pPr>
            <w:r w:rsidRPr="005E35EA">
              <w:rPr>
                <w:rFonts w:eastAsia="Aptos" w:cs="Calibri"/>
              </w:rPr>
              <w:t>preizkusil delovanje vseh naprav in del, kakor je to določeno v Pogodbi.</w:t>
            </w:r>
          </w:p>
          <w:p w14:paraId="0198C81B" w14:textId="77777777" w:rsidR="005E35EA" w:rsidRPr="005E35EA" w:rsidRDefault="005E35EA" w:rsidP="005E35EA">
            <w:pPr>
              <w:spacing w:line="288" w:lineRule="auto"/>
              <w:ind w:left="720"/>
              <w:contextualSpacing/>
              <w:jc w:val="both"/>
              <w:rPr>
                <w:rFonts w:eastAsia="Aptos" w:cs="Calibri"/>
              </w:rPr>
            </w:pPr>
          </w:p>
          <w:p w14:paraId="5D415440" w14:textId="77777777" w:rsidR="005E35EA" w:rsidRPr="005E35EA" w:rsidRDefault="005E35EA" w:rsidP="005E35EA">
            <w:pPr>
              <w:spacing w:line="288" w:lineRule="auto"/>
              <w:jc w:val="both"/>
              <w:rPr>
                <w:rFonts w:eastAsia="Aptos" w:cs="Calibri"/>
              </w:rPr>
            </w:pPr>
            <w:r w:rsidRPr="005E35EA">
              <w:rPr>
                <w:rFonts w:eastAsia="Aptos" w:cs="Calibri"/>
              </w:rPr>
              <w:t xml:space="preserve">Na podlagi Potrdila o izvedbi se šteje, da so bila dela sprejeta. </w:t>
            </w:r>
          </w:p>
        </w:tc>
      </w:tr>
    </w:tbl>
    <w:p w14:paraId="6A09856C" w14:textId="77777777" w:rsidR="005E35EA" w:rsidRPr="005E35EA" w:rsidRDefault="005E35EA" w:rsidP="005E35EA">
      <w:pPr>
        <w:spacing w:after="0" w:line="276" w:lineRule="auto"/>
        <w:rPr>
          <w:rFonts w:ascii="Calibri" w:eastAsia="Calibri" w:hAnsi="Calibri" w:cs="Calibri"/>
          <w:kern w:val="0"/>
          <w14:ligatures w14:val="none"/>
        </w:rPr>
      </w:pPr>
    </w:p>
    <w:p w14:paraId="0A5080BD" w14:textId="77777777" w:rsidR="005E35EA" w:rsidRPr="005E35EA" w:rsidRDefault="005E35EA" w:rsidP="005E35EA">
      <w:pPr>
        <w:spacing w:after="0" w:line="276" w:lineRule="auto"/>
        <w:ind w:left="567" w:hanging="567"/>
        <w:jc w:val="both"/>
        <w:outlineLvl w:val="1"/>
        <w:rPr>
          <w:rFonts w:ascii="Calibri" w:eastAsia="Calibri" w:hAnsi="Calibri" w:cs="Calibri"/>
          <w:b/>
          <w:kern w:val="0"/>
          <w:sz w:val="36"/>
          <w:szCs w:val="36"/>
          <w14:ligatures w14:val="none"/>
        </w:rPr>
      </w:pPr>
      <w:r w:rsidRPr="005E35EA">
        <w:rPr>
          <w:rFonts w:ascii="Calibri" w:eastAsia="Calibri" w:hAnsi="Calibri" w:cs="Calibri"/>
          <w:b/>
          <w:kern w:val="0"/>
          <w:sz w:val="36"/>
          <w:szCs w:val="36"/>
          <w14:ligatures w14:val="none"/>
        </w:rPr>
        <w:t>13</w:t>
      </w:r>
      <w:r w:rsidRPr="005E35EA">
        <w:rPr>
          <w:rFonts w:ascii="Calibri" w:eastAsia="Calibri" w:hAnsi="Calibri" w:cs="Calibri"/>
          <w:b/>
          <w:kern w:val="0"/>
          <w:sz w:val="36"/>
          <w:szCs w:val="36"/>
          <w14:ligatures w14:val="none"/>
        </w:rPr>
        <w:tab/>
        <w:t>SPREMEMBE IN PRILAGODITVE</w:t>
      </w:r>
    </w:p>
    <w:p w14:paraId="4D6799D7" w14:textId="77777777" w:rsidR="005E35EA" w:rsidRPr="005E35EA" w:rsidRDefault="005E35EA" w:rsidP="005E35EA">
      <w:pPr>
        <w:spacing w:after="0" w:line="276" w:lineRule="auto"/>
        <w:ind w:left="567" w:hanging="567"/>
        <w:jc w:val="both"/>
        <w:outlineLvl w:val="1"/>
        <w:rPr>
          <w:rFonts w:ascii="Calibri" w:eastAsia="Calibri" w:hAnsi="Calibri" w:cs="Calibri"/>
          <w:kern w:val="0"/>
          <w14:ligatures w14:val="none"/>
        </w:rPr>
      </w:pPr>
    </w:p>
    <w:p w14:paraId="1A85BC60"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13.1 Pravica do sprememb</w:t>
      </w:r>
    </w:p>
    <w:p w14:paraId="17987E9A" w14:textId="77777777" w:rsidR="005E35EA" w:rsidRPr="005E35EA" w:rsidRDefault="005E35EA" w:rsidP="005E35EA">
      <w:pPr>
        <w:spacing w:after="200" w:line="276" w:lineRule="auto"/>
        <w:rPr>
          <w:rFonts w:ascii="Calibri" w:eastAsia="Calibri" w:hAnsi="Calibri" w:cs="Calibri"/>
          <w:kern w:val="0"/>
          <w:lang w:eastAsia="sl-SI"/>
          <w14:ligatures w14:val="none"/>
        </w:rPr>
      </w:pPr>
    </w:p>
    <w:tbl>
      <w:tblPr>
        <w:tblStyle w:val="Tabelamrea24"/>
        <w:tblW w:w="0" w:type="auto"/>
        <w:tblInd w:w="0" w:type="dxa"/>
        <w:tblLook w:val="04A0" w:firstRow="1" w:lastRow="0" w:firstColumn="1" w:lastColumn="0" w:noHBand="0" w:noVBand="1"/>
      </w:tblPr>
      <w:tblGrid>
        <w:gridCol w:w="1479"/>
        <w:gridCol w:w="7537"/>
      </w:tblGrid>
      <w:tr w:rsidR="005E35EA" w:rsidRPr="005E35EA" w14:paraId="7C8D93CC" w14:textId="77777777" w:rsidTr="00AC0FAC">
        <w:trPr>
          <w:trHeight w:val="454"/>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503D979C" w14:textId="77777777" w:rsidR="005E35EA" w:rsidRPr="005E35EA" w:rsidRDefault="005E35EA" w:rsidP="005E35EA">
            <w:pPr>
              <w:spacing w:line="276" w:lineRule="auto"/>
              <w:rPr>
                <w:rFonts w:cs="Calibri"/>
                <w:i/>
              </w:rPr>
            </w:pPr>
            <w:r w:rsidRPr="005E35EA">
              <w:rPr>
                <w:rFonts w:eastAsia="Aptos" w:cs="Calibri"/>
                <w:i/>
              </w:rPr>
              <w:t>13.1: »Pravica do sprememb«</w:t>
            </w:r>
          </w:p>
        </w:tc>
        <w:tc>
          <w:tcPr>
            <w:tcW w:w="7537" w:type="dxa"/>
            <w:tcBorders>
              <w:top w:val="single" w:sz="4" w:space="0" w:color="auto"/>
              <w:left w:val="single" w:sz="4" w:space="0" w:color="auto"/>
              <w:bottom w:val="single" w:sz="4" w:space="0" w:color="auto"/>
              <w:right w:val="single" w:sz="4" w:space="0" w:color="auto"/>
            </w:tcBorders>
            <w:vAlign w:val="center"/>
            <w:hideMark/>
          </w:tcPr>
          <w:p w14:paraId="65EE2851" w14:textId="77777777" w:rsidR="005E35EA" w:rsidRPr="005E35EA" w:rsidRDefault="005E35EA" w:rsidP="005E35EA">
            <w:pPr>
              <w:spacing w:line="276" w:lineRule="auto"/>
              <w:rPr>
                <w:rFonts w:eastAsia="Aptos" w:cs="Calibri"/>
              </w:rPr>
            </w:pPr>
            <w:r w:rsidRPr="005E35EA">
              <w:rPr>
                <w:rFonts w:eastAsia="Aptos" w:cs="Calibri"/>
              </w:rPr>
              <w:t xml:space="preserve">Na koncu </w:t>
            </w:r>
            <w:proofErr w:type="spellStart"/>
            <w:r w:rsidRPr="005E35EA">
              <w:rPr>
                <w:rFonts w:eastAsia="Aptos" w:cs="Calibri"/>
              </w:rPr>
              <w:t>podčlena</w:t>
            </w:r>
            <w:proofErr w:type="spellEnd"/>
            <w:r w:rsidRPr="005E35EA">
              <w:rPr>
                <w:rFonts w:eastAsia="Aptos" w:cs="Calibri"/>
              </w:rPr>
              <w:t xml:space="preserve"> se doda besedilo, ki se glasi:</w:t>
            </w:r>
          </w:p>
        </w:tc>
      </w:tr>
      <w:tr w:rsidR="005E35EA" w:rsidRPr="005E35EA" w14:paraId="3CE321F7" w14:textId="77777777" w:rsidTr="00AC0FAC">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6BFA49" w14:textId="77777777" w:rsidR="005E35EA" w:rsidRPr="005E35EA" w:rsidRDefault="005E35EA" w:rsidP="005E35EA">
            <w:pPr>
              <w:rPr>
                <w:rFonts w:cs="Calibri"/>
                <w:i/>
              </w:rPr>
            </w:pPr>
          </w:p>
        </w:tc>
        <w:tc>
          <w:tcPr>
            <w:tcW w:w="7537" w:type="dxa"/>
            <w:tcBorders>
              <w:top w:val="single" w:sz="4" w:space="0" w:color="auto"/>
              <w:left w:val="single" w:sz="4" w:space="0" w:color="auto"/>
              <w:bottom w:val="single" w:sz="4" w:space="0" w:color="auto"/>
              <w:right w:val="single" w:sz="4" w:space="0" w:color="auto"/>
            </w:tcBorders>
            <w:vAlign w:val="center"/>
          </w:tcPr>
          <w:p w14:paraId="6F6DA20D" w14:textId="77777777" w:rsidR="005E35EA" w:rsidRPr="005E35EA" w:rsidRDefault="005E35EA" w:rsidP="005E35EA">
            <w:pPr>
              <w:spacing w:line="276" w:lineRule="auto"/>
              <w:jc w:val="both"/>
              <w:rPr>
                <w:rFonts w:eastAsia="Aptos" w:cs="Calibri"/>
              </w:rPr>
            </w:pPr>
            <w:r w:rsidRPr="005E35EA">
              <w:rPr>
                <w:rFonts w:eastAsia="Aptos" w:cs="Calibri"/>
              </w:rPr>
              <w:t>Naročnik ima kadarkoli pravico, da izvajalcu poda spremembo tako, da zmanjša obseg del, ki jih je izvajalec dolžan izvesti po tej Pogodbi. Naročnik mora zmanjšanje obsega Pogodbe obrazložiti. Izvajalec v takšnem primeru nima pravic iz naslova izgube prihodka oziroma do plačila kakršnihkoli izgubljenega dobička zaradi izpada pozitivnega poslovnega interesa ali podobno ali drugih koristi iz naslova zmanjšanja obsega Pogodbe.</w:t>
            </w:r>
          </w:p>
          <w:p w14:paraId="5BEEBD43" w14:textId="77777777" w:rsidR="005E35EA" w:rsidRPr="005E35EA" w:rsidRDefault="005E35EA" w:rsidP="005E35EA">
            <w:pPr>
              <w:spacing w:line="276" w:lineRule="auto"/>
              <w:jc w:val="both"/>
              <w:rPr>
                <w:rFonts w:eastAsia="Aptos" w:cs="Calibri"/>
              </w:rPr>
            </w:pPr>
          </w:p>
          <w:p w14:paraId="70DFACF2" w14:textId="77777777" w:rsidR="005E35EA" w:rsidRPr="005E35EA" w:rsidRDefault="005E35EA" w:rsidP="005E35EA">
            <w:pPr>
              <w:spacing w:line="276" w:lineRule="auto"/>
              <w:jc w:val="both"/>
              <w:rPr>
                <w:rFonts w:eastAsia="Aptos" w:cs="Calibri"/>
              </w:rPr>
            </w:pPr>
            <w:r w:rsidRPr="005E35EA">
              <w:rPr>
                <w:rFonts w:eastAsia="Aptos" w:cs="Calibri"/>
              </w:rPr>
              <w:lastRenderedPageBreak/>
              <w:t xml:space="preserve">Naročnik ima tudi pravico, da po podpisu Pogodbe spremeni Zahteve naročnika in/ali zahteve v zvezi z opremo in/ali obsegom del, v kolikor bo to po mnenju naročnika upravičeno ali potrebno. </w:t>
            </w:r>
          </w:p>
          <w:p w14:paraId="4FFAB88C" w14:textId="77777777" w:rsidR="005E35EA" w:rsidRPr="005E35EA" w:rsidRDefault="005E35EA" w:rsidP="005E35EA">
            <w:pPr>
              <w:spacing w:line="276" w:lineRule="auto"/>
              <w:jc w:val="both"/>
              <w:rPr>
                <w:rFonts w:eastAsia="Aptos" w:cs="Calibri"/>
              </w:rPr>
            </w:pPr>
          </w:p>
          <w:p w14:paraId="6086BDC8" w14:textId="77777777" w:rsidR="005E35EA" w:rsidRPr="005E35EA" w:rsidRDefault="005E35EA" w:rsidP="005E35EA">
            <w:pPr>
              <w:spacing w:line="276" w:lineRule="auto"/>
              <w:jc w:val="both"/>
              <w:rPr>
                <w:rFonts w:eastAsia="Aptos" w:cs="Calibri"/>
              </w:rPr>
            </w:pPr>
            <w:r w:rsidRPr="005E35EA">
              <w:rPr>
                <w:rFonts w:eastAsia="Aptos" w:cs="Calibri"/>
              </w:rPr>
              <w:t>Sprememba iz gornjih dveh odstavkov ne predstavlja nedopustne spremembe Pogodbe po 95. členu ZJN-3, pod pogojem, da se Pogodbeni znesek iz tega razloga ne poveča (lahko pa se zmanjša), saj pogodbene obveznosti izvajalca niso, da izvede objekt na točno tak način, kot je navedeno v tehničnih specifikacijah javnega naročila, temveč da izvede objekt, ki je funkcionalno zaključen in da se lahko preda v uporabo, ki je skladna z Zahtevami naročnika.</w:t>
            </w:r>
          </w:p>
          <w:p w14:paraId="2C2B8337" w14:textId="77777777" w:rsidR="005E35EA" w:rsidRPr="005E35EA" w:rsidRDefault="005E35EA" w:rsidP="005E35EA">
            <w:pPr>
              <w:spacing w:line="276" w:lineRule="auto"/>
              <w:jc w:val="both"/>
              <w:rPr>
                <w:rFonts w:eastAsia="Aptos" w:cs="Calibri"/>
              </w:rPr>
            </w:pPr>
          </w:p>
          <w:p w14:paraId="1C559B7E" w14:textId="77777777" w:rsidR="005E35EA" w:rsidRPr="005E35EA" w:rsidRDefault="005E35EA" w:rsidP="005E35EA">
            <w:pPr>
              <w:spacing w:line="276" w:lineRule="auto"/>
              <w:jc w:val="both"/>
              <w:rPr>
                <w:rFonts w:eastAsia="Aptos" w:cs="Calibri"/>
              </w:rPr>
            </w:pPr>
            <w:bookmarkStart w:id="77" w:name="_Hlk184654478"/>
            <w:bookmarkStart w:id="78" w:name="_Hlk184300331"/>
            <w:r w:rsidRPr="005E35EA">
              <w:rPr>
                <w:rFonts w:eastAsia="Aptos" w:cs="Calibri"/>
              </w:rPr>
              <w:t xml:space="preserve">Izvajalec je s podpisom Pogodbe obveščen, da za objekt še ni pridobljeno gradbeno dovoljenje, čeprav je bila popolna vloga za izdajo gradbenega dovoljenja vložena. </w:t>
            </w:r>
            <w:bookmarkStart w:id="79" w:name="_Hlk184654163"/>
            <w:bookmarkEnd w:id="77"/>
            <w:r w:rsidRPr="005E35EA">
              <w:rPr>
                <w:rFonts w:eastAsia="Aptos" w:cs="Calibri"/>
              </w:rPr>
              <w:t xml:space="preserve">V kolikor se kadarkoli po podpisu pogodbe izkaže, da gradbeno dovoljenje ne bo pridobljeno pravočasno, da bi bila pogodbena dela lahko končana v roku, ki naročniku omogoča črpanje EU sredstev (z vsemi morebitnimi podaljšanji roka za črpanje), sme Inženir sprejeti odločitev, ki začne učinkovati takoj o ustavitvi vseh del in odstopa naročnika od te pogodbe. V takšnem primeru je Izvajalec upravičen zgolj do plačila vseh že izvedenih del ter plačila stroškov, ki so mu nastali, ni pa upravičen do plačila kakršnegakoli izgubljenega dobička ali druge škode, ki bi nastala zaradi nerealizirane pogodbe. Inženir ima tudi pravico, da naroči katerekoli racionalizacije ali aktivnosti, ki bi zmanjšale škodo naročniku zaradi nepravočasne pridobitve gradbenega dovoljenja. Katerakoli od teg aktivnosti šteje kot vnaprej predvidena sprememba po 1. točki prvega odstavka 95. člena ZJN-3. </w:t>
            </w:r>
            <w:bookmarkEnd w:id="78"/>
            <w:bookmarkEnd w:id="79"/>
          </w:p>
          <w:p w14:paraId="1B3AE154" w14:textId="77777777" w:rsidR="005E35EA" w:rsidRPr="005E35EA" w:rsidRDefault="005E35EA" w:rsidP="005E35EA">
            <w:pPr>
              <w:spacing w:line="276" w:lineRule="auto"/>
              <w:jc w:val="both"/>
              <w:rPr>
                <w:rFonts w:eastAsia="Aptos" w:cs="Calibri"/>
              </w:rPr>
            </w:pPr>
            <w:r w:rsidRPr="005E35EA">
              <w:rPr>
                <w:rFonts w:eastAsia="Aptos" w:cs="Calibri"/>
              </w:rPr>
              <w:t xml:space="preserve"> </w:t>
            </w:r>
          </w:p>
        </w:tc>
      </w:tr>
    </w:tbl>
    <w:p w14:paraId="709AE163"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p>
    <w:p w14:paraId="00C578F2"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13.4 Plačilo v veljavnih valutah</w:t>
      </w:r>
    </w:p>
    <w:p w14:paraId="32BD97A2" w14:textId="77777777" w:rsidR="005E35EA" w:rsidRPr="005E35EA" w:rsidRDefault="005E35EA" w:rsidP="005E35EA">
      <w:pPr>
        <w:spacing w:after="200" w:line="276" w:lineRule="auto"/>
        <w:rPr>
          <w:rFonts w:ascii="Calibri" w:eastAsia="Calibri" w:hAnsi="Calibri" w:cs="Calibri"/>
          <w:kern w:val="0"/>
          <w:lang w:eastAsia="sl-SI"/>
          <w14:ligatures w14:val="none"/>
        </w:rPr>
      </w:pPr>
    </w:p>
    <w:tbl>
      <w:tblPr>
        <w:tblStyle w:val="Tabelamrea24"/>
        <w:tblW w:w="0" w:type="auto"/>
        <w:tblInd w:w="0" w:type="dxa"/>
        <w:tblLook w:val="04A0" w:firstRow="1" w:lastRow="0" w:firstColumn="1" w:lastColumn="0" w:noHBand="0" w:noVBand="1"/>
      </w:tblPr>
      <w:tblGrid>
        <w:gridCol w:w="1477"/>
        <w:gridCol w:w="7539"/>
      </w:tblGrid>
      <w:tr w:rsidR="005E35EA" w:rsidRPr="005E35EA" w14:paraId="37D6DB02" w14:textId="77777777" w:rsidTr="00AC0FAC">
        <w:trPr>
          <w:trHeight w:val="1164"/>
        </w:trPr>
        <w:tc>
          <w:tcPr>
            <w:tcW w:w="1477" w:type="dxa"/>
            <w:tcBorders>
              <w:top w:val="single" w:sz="4" w:space="0" w:color="auto"/>
              <w:left w:val="single" w:sz="4" w:space="0" w:color="auto"/>
              <w:bottom w:val="single" w:sz="4" w:space="0" w:color="auto"/>
              <w:right w:val="single" w:sz="4" w:space="0" w:color="auto"/>
            </w:tcBorders>
            <w:vAlign w:val="center"/>
            <w:hideMark/>
          </w:tcPr>
          <w:p w14:paraId="2E6EF2C7" w14:textId="77777777" w:rsidR="005E35EA" w:rsidRPr="005E35EA" w:rsidRDefault="005E35EA" w:rsidP="005E35EA">
            <w:pPr>
              <w:spacing w:line="276" w:lineRule="auto"/>
              <w:rPr>
                <w:rFonts w:cs="Calibri"/>
                <w:i/>
              </w:rPr>
            </w:pPr>
            <w:r w:rsidRPr="005E35EA">
              <w:rPr>
                <w:rFonts w:eastAsia="Aptos" w:cs="Calibri"/>
                <w:i/>
              </w:rPr>
              <w:t>13.4: »Plačilo v veljavnih valutah«</w:t>
            </w:r>
          </w:p>
        </w:tc>
        <w:tc>
          <w:tcPr>
            <w:tcW w:w="7539" w:type="dxa"/>
            <w:tcBorders>
              <w:top w:val="single" w:sz="4" w:space="0" w:color="auto"/>
              <w:left w:val="single" w:sz="4" w:space="0" w:color="auto"/>
              <w:bottom w:val="single" w:sz="4" w:space="0" w:color="000000"/>
              <w:right w:val="single" w:sz="4" w:space="0" w:color="auto"/>
            </w:tcBorders>
            <w:vAlign w:val="center"/>
            <w:hideMark/>
          </w:tcPr>
          <w:p w14:paraId="716481DC" w14:textId="77777777" w:rsidR="005E35EA" w:rsidRPr="005E35EA" w:rsidRDefault="005E35EA" w:rsidP="005E35EA">
            <w:pPr>
              <w:spacing w:line="276" w:lineRule="auto"/>
              <w:rPr>
                <w:rFonts w:eastAsia="Aptos" w:cs="Calibri"/>
              </w:rPr>
            </w:pPr>
            <w:r w:rsidRPr="005E35EA">
              <w:rPr>
                <w:rFonts w:eastAsia="Aptos" w:cs="Calibri"/>
              </w:rPr>
              <w:t xml:space="preserve">Besedilo </w:t>
            </w:r>
            <w:proofErr w:type="spellStart"/>
            <w:r w:rsidRPr="005E35EA">
              <w:rPr>
                <w:rFonts w:eastAsia="Aptos" w:cs="Calibri"/>
              </w:rPr>
              <w:t>podčlena</w:t>
            </w:r>
            <w:proofErr w:type="spellEnd"/>
            <w:r w:rsidRPr="005E35EA">
              <w:rPr>
                <w:rFonts w:eastAsia="Aptos" w:cs="Calibri"/>
              </w:rPr>
              <w:t xml:space="preserve"> 13.4 se izbriše.</w:t>
            </w:r>
          </w:p>
        </w:tc>
      </w:tr>
    </w:tbl>
    <w:p w14:paraId="489CA42F" w14:textId="77777777" w:rsidR="005E35EA" w:rsidRPr="005E35EA" w:rsidRDefault="005E35EA" w:rsidP="005E35EA">
      <w:pPr>
        <w:spacing w:after="0" w:line="276" w:lineRule="auto"/>
        <w:rPr>
          <w:rFonts w:ascii="Calibri" w:eastAsia="Calibri" w:hAnsi="Calibri" w:cs="Calibri"/>
          <w:kern w:val="0"/>
          <w14:ligatures w14:val="none"/>
        </w:rPr>
      </w:pPr>
    </w:p>
    <w:p w14:paraId="3C536B5A"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13.5 Začasni zneski</w:t>
      </w:r>
    </w:p>
    <w:p w14:paraId="674A3216" w14:textId="77777777" w:rsidR="005E35EA" w:rsidRPr="005E35EA" w:rsidRDefault="005E35EA" w:rsidP="005E35EA">
      <w:pPr>
        <w:spacing w:after="200" w:line="276" w:lineRule="auto"/>
        <w:rPr>
          <w:rFonts w:ascii="Calibri" w:eastAsia="Calibri" w:hAnsi="Calibri" w:cs="Calibri"/>
          <w:kern w:val="0"/>
          <w:lang w:eastAsia="sl-SI"/>
          <w14:ligatures w14:val="none"/>
        </w:rPr>
      </w:pPr>
    </w:p>
    <w:tbl>
      <w:tblPr>
        <w:tblStyle w:val="Tabelamrea24"/>
        <w:tblW w:w="0" w:type="auto"/>
        <w:tblInd w:w="0" w:type="dxa"/>
        <w:tblLook w:val="04A0" w:firstRow="1" w:lastRow="0" w:firstColumn="1" w:lastColumn="0" w:noHBand="0" w:noVBand="1"/>
      </w:tblPr>
      <w:tblGrid>
        <w:gridCol w:w="1480"/>
        <w:gridCol w:w="7582"/>
      </w:tblGrid>
      <w:tr w:rsidR="005E35EA" w:rsidRPr="005E35EA" w14:paraId="48A7E5F3" w14:textId="77777777" w:rsidTr="00AC0FAC">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24706064" w14:textId="77777777" w:rsidR="005E35EA" w:rsidRPr="005E35EA" w:rsidRDefault="005E35EA" w:rsidP="005E35EA">
            <w:pPr>
              <w:spacing w:line="276" w:lineRule="auto"/>
              <w:rPr>
                <w:rFonts w:cs="Calibri"/>
                <w:i/>
              </w:rPr>
            </w:pPr>
            <w:r w:rsidRPr="005E35EA">
              <w:rPr>
                <w:rFonts w:eastAsia="Aptos" w:cs="Calibri"/>
                <w:i/>
              </w:rPr>
              <w:t>13.5: »Začasni zneski«</w:t>
            </w:r>
          </w:p>
        </w:tc>
        <w:tc>
          <w:tcPr>
            <w:tcW w:w="7582" w:type="dxa"/>
            <w:tcBorders>
              <w:top w:val="single" w:sz="4" w:space="0" w:color="auto"/>
              <w:left w:val="single" w:sz="4" w:space="0" w:color="auto"/>
              <w:bottom w:val="single" w:sz="4" w:space="0" w:color="auto"/>
              <w:right w:val="single" w:sz="4" w:space="0" w:color="auto"/>
            </w:tcBorders>
            <w:vAlign w:val="center"/>
            <w:hideMark/>
          </w:tcPr>
          <w:p w14:paraId="062EB379" w14:textId="77777777" w:rsidR="005E35EA" w:rsidRPr="005E35EA" w:rsidRDefault="005E35EA" w:rsidP="005E35EA">
            <w:pPr>
              <w:spacing w:line="276" w:lineRule="auto"/>
              <w:rPr>
                <w:rFonts w:eastAsia="Aptos" w:cs="Calibri"/>
              </w:rPr>
            </w:pPr>
            <w:r w:rsidRPr="005E35EA">
              <w:rPr>
                <w:rFonts w:eastAsia="Aptos" w:cs="Calibri"/>
              </w:rPr>
              <w:t xml:space="preserve">Na koncu </w:t>
            </w:r>
            <w:proofErr w:type="spellStart"/>
            <w:r w:rsidRPr="005E35EA">
              <w:rPr>
                <w:rFonts w:eastAsia="Aptos" w:cs="Calibri"/>
              </w:rPr>
              <w:t>podčlena</w:t>
            </w:r>
            <w:proofErr w:type="spellEnd"/>
            <w:r w:rsidRPr="005E35EA">
              <w:rPr>
                <w:rFonts w:eastAsia="Aptos" w:cs="Calibri"/>
              </w:rPr>
              <w:t xml:space="preserve"> se doda besedilo, ki se glasi:</w:t>
            </w:r>
          </w:p>
        </w:tc>
      </w:tr>
      <w:tr w:rsidR="005E35EA" w:rsidRPr="005E35EA" w14:paraId="30944E32" w14:textId="77777777" w:rsidTr="00AC0FAC">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2D6F92" w14:textId="77777777" w:rsidR="005E35EA" w:rsidRPr="005E35EA" w:rsidRDefault="005E35EA" w:rsidP="005E35EA">
            <w:pPr>
              <w:rPr>
                <w:rFonts w:cs="Calibri"/>
                <w:i/>
              </w:rPr>
            </w:pPr>
          </w:p>
        </w:tc>
        <w:tc>
          <w:tcPr>
            <w:tcW w:w="7582" w:type="dxa"/>
            <w:tcBorders>
              <w:top w:val="single" w:sz="4" w:space="0" w:color="auto"/>
              <w:left w:val="single" w:sz="4" w:space="0" w:color="auto"/>
              <w:bottom w:val="single" w:sz="4" w:space="0" w:color="auto"/>
              <w:right w:val="single" w:sz="4" w:space="0" w:color="auto"/>
            </w:tcBorders>
            <w:vAlign w:val="center"/>
          </w:tcPr>
          <w:p w14:paraId="261E1B24" w14:textId="77777777" w:rsidR="005E35EA" w:rsidRPr="005E35EA" w:rsidRDefault="005E35EA" w:rsidP="005E35EA">
            <w:pPr>
              <w:spacing w:line="276" w:lineRule="auto"/>
              <w:jc w:val="both"/>
              <w:rPr>
                <w:rFonts w:eastAsia="Aptos" w:cs="Calibri"/>
              </w:rPr>
            </w:pPr>
            <w:r w:rsidRPr="005E35EA">
              <w:rPr>
                <w:rFonts w:eastAsia="Aptos" w:cs="Calibri"/>
              </w:rPr>
              <w:t>Začasni znesek po tej pogodbi je vsaka postavka iz ponudbe, ponudbenega predračuna ali druge kalkulacije, ki jo predloži izvajalec, ki je pavšalna in pokriva nepredvidljive okoliščine ali pogodbena tveganja, ki jih izvajalec zaračuna naročniku, ker vnaprej ne ve ali se bodo izpolnila ali ne.</w:t>
            </w:r>
          </w:p>
          <w:p w14:paraId="6C040B84" w14:textId="77777777" w:rsidR="005E35EA" w:rsidRPr="005E35EA" w:rsidRDefault="005E35EA" w:rsidP="005E35EA">
            <w:pPr>
              <w:spacing w:line="276" w:lineRule="auto"/>
              <w:jc w:val="both"/>
              <w:rPr>
                <w:rFonts w:eastAsia="Aptos" w:cs="Calibri"/>
              </w:rPr>
            </w:pPr>
          </w:p>
          <w:p w14:paraId="723AC62E" w14:textId="77777777" w:rsidR="005E35EA" w:rsidRPr="005E35EA" w:rsidRDefault="005E35EA" w:rsidP="005E35EA">
            <w:pPr>
              <w:spacing w:line="276" w:lineRule="auto"/>
              <w:jc w:val="both"/>
              <w:rPr>
                <w:rFonts w:eastAsia="Aptos" w:cs="Calibri"/>
              </w:rPr>
            </w:pPr>
            <w:r w:rsidRPr="005E35EA">
              <w:rPr>
                <w:rFonts w:eastAsia="Aptos" w:cs="Calibri"/>
              </w:rPr>
              <w:t>Če naročnik da izvajalcu navodilo po pododstavkih (a) in/ali (b) zgoraj, to navodilo lahko vključuje zahtevo, da izvajalec predloži predračune svojih dobaviteljev in /ali podizvajalcev, za vse (ali za nekatere) enote dela, ki jih je potrebno izvesti, ali za obratno opremo, materiale, dela ali storitve, ki jih je treba nabaviti. Nato se lahko naročnik odzove s tem, da posreduje obvestilo, s katerim izvajalcu da navodilo, da sprejme enega od teh predračunov ali prekliče navodilo. Če se naročnik ne odzove v roku 7 dni po prejemu predračunov, je izvajalec upravičen, da sprejme katerikoli predračun po svoji želji.</w:t>
            </w:r>
          </w:p>
          <w:p w14:paraId="53D1BD09" w14:textId="77777777" w:rsidR="005E35EA" w:rsidRPr="005E35EA" w:rsidRDefault="005E35EA" w:rsidP="005E35EA">
            <w:pPr>
              <w:spacing w:line="276" w:lineRule="auto"/>
              <w:jc w:val="both"/>
              <w:rPr>
                <w:rFonts w:eastAsia="Aptos" w:cs="Calibri"/>
              </w:rPr>
            </w:pPr>
          </w:p>
          <w:p w14:paraId="304DD285" w14:textId="77777777" w:rsidR="005E35EA" w:rsidRPr="005E35EA" w:rsidRDefault="005E35EA" w:rsidP="005E35EA">
            <w:pPr>
              <w:widowControl w:val="0"/>
              <w:spacing w:after="120"/>
              <w:jc w:val="both"/>
              <w:rPr>
                <w:rFonts w:eastAsia="Aptos" w:cs="Calibri"/>
              </w:rPr>
            </w:pPr>
            <w:r w:rsidRPr="005E35EA">
              <w:rPr>
                <w:rFonts w:eastAsia="Aptos" w:cs="Calibri"/>
              </w:rPr>
              <w:t>Naročnik ima pravico, da ponudbe ali predračune zahteva neposredno od dobaviteljev, podizvajalcev in drugih pogodbenih partnerjev izvajalca ter da z njimi prosto komunicira, kadar se naročniku zdi, da je to potrebno ali koristno.</w:t>
            </w:r>
          </w:p>
          <w:p w14:paraId="34920066" w14:textId="77777777" w:rsidR="005E35EA" w:rsidRPr="005E35EA" w:rsidRDefault="005E35EA" w:rsidP="005E35EA">
            <w:pPr>
              <w:spacing w:line="276" w:lineRule="auto"/>
              <w:jc w:val="both"/>
              <w:rPr>
                <w:rFonts w:eastAsia="Aptos" w:cs="Calibri"/>
              </w:rPr>
            </w:pPr>
          </w:p>
          <w:p w14:paraId="602618DA" w14:textId="77777777" w:rsidR="005E35EA" w:rsidRPr="005E35EA" w:rsidRDefault="005E35EA" w:rsidP="005E35EA">
            <w:pPr>
              <w:spacing w:line="276" w:lineRule="auto"/>
              <w:jc w:val="both"/>
              <w:rPr>
                <w:rFonts w:eastAsia="Aptos" w:cs="Calibri"/>
              </w:rPr>
            </w:pPr>
            <w:r w:rsidRPr="005E35EA">
              <w:rPr>
                <w:rFonts w:eastAsia="Aptos" w:cs="Calibri"/>
              </w:rPr>
              <w:t>Vsaka Situacija, ki vključuje začasni znesek, mora vključevati vse primerne fakture, vrednotnice in račune ali potrdila o plačilu za utemeljitev začasnega zneska.</w:t>
            </w:r>
          </w:p>
        </w:tc>
      </w:tr>
    </w:tbl>
    <w:p w14:paraId="44889653" w14:textId="77777777" w:rsidR="005E35EA" w:rsidRPr="005E35EA" w:rsidRDefault="005E35EA" w:rsidP="005E35EA">
      <w:pPr>
        <w:spacing w:after="0" w:line="276" w:lineRule="auto"/>
        <w:rPr>
          <w:rFonts w:ascii="Calibri" w:eastAsia="Calibri" w:hAnsi="Calibri" w:cs="Calibri"/>
          <w:kern w:val="0"/>
          <w14:ligatures w14:val="none"/>
        </w:rPr>
      </w:pPr>
    </w:p>
    <w:p w14:paraId="46FBD6E7"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13.7 Prilagoditve zaradi spremembe zakonodaje</w:t>
      </w:r>
    </w:p>
    <w:p w14:paraId="46703336"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p>
    <w:tbl>
      <w:tblPr>
        <w:tblStyle w:val="Tabelamrea24"/>
        <w:tblW w:w="0" w:type="auto"/>
        <w:tblInd w:w="0" w:type="dxa"/>
        <w:tblLook w:val="04A0" w:firstRow="1" w:lastRow="0" w:firstColumn="1" w:lastColumn="0" w:noHBand="0" w:noVBand="1"/>
      </w:tblPr>
      <w:tblGrid>
        <w:gridCol w:w="1480"/>
        <w:gridCol w:w="7582"/>
      </w:tblGrid>
      <w:tr w:rsidR="005E35EA" w:rsidRPr="005E35EA" w14:paraId="5721317E" w14:textId="77777777" w:rsidTr="00AC0FAC">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5969698B" w14:textId="77777777" w:rsidR="005E35EA" w:rsidRPr="005E35EA" w:rsidRDefault="005E35EA" w:rsidP="005E35EA">
            <w:pPr>
              <w:spacing w:line="276" w:lineRule="auto"/>
              <w:rPr>
                <w:rFonts w:cs="Calibri"/>
                <w:i/>
              </w:rPr>
            </w:pPr>
            <w:r w:rsidRPr="005E35EA">
              <w:rPr>
                <w:rFonts w:eastAsia="Aptos" w:cs="Calibri"/>
                <w:i/>
              </w:rPr>
              <w:t>13.7: »Prilagoditve zaradi spremembe zakonodaje«</w:t>
            </w:r>
          </w:p>
        </w:tc>
        <w:tc>
          <w:tcPr>
            <w:tcW w:w="7582" w:type="dxa"/>
            <w:tcBorders>
              <w:top w:val="single" w:sz="4" w:space="0" w:color="auto"/>
              <w:left w:val="single" w:sz="4" w:space="0" w:color="auto"/>
              <w:bottom w:val="single" w:sz="4" w:space="0" w:color="auto"/>
              <w:right w:val="single" w:sz="4" w:space="0" w:color="auto"/>
            </w:tcBorders>
            <w:vAlign w:val="center"/>
            <w:hideMark/>
          </w:tcPr>
          <w:p w14:paraId="3C02EBEA" w14:textId="77777777" w:rsidR="005E35EA" w:rsidRPr="005E35EA" w:rsidRDefault="005E35EA" w:rsidP="005E35EA">
            <w:pPr>
              <w:spacing w:line="276" w:lineRule="auto"/>
              <w:rPr>
                <w:rFonts w:eastAsia="Aptos" w:cs="Calibri"/>
              </w:rPr>
            </w:pPr>
            <w:r w:rsidRPr="005E35EA">
              <w:rPr>
                <w:rFonts w:eastAsia="Aptos" w:cs="Calibri"/>
              </w:rPr>
              <w:t xml:space="preserve">Na koncu </w:t>
            </w:r>
            <w:proofErr w:type="spellStart"/>
            <w:r w:rsidRPr="005E35EA">
              <w:rPr>
                <w:rFonts w:eastAsia="Aptos" w:cs="Calibri"/>
              </w:rPr>
              <w:t>podčlena</w:t>
            </w:r>
            <w:proofErr w:type="spellEnd"/>
            <w:r w:rsidRPr="005E35EA">
              <w:rPr>
                <w:rFonts w:eastAsia="Aptos" w:cs="Calibri"/>
              </w:rPr>
              <w:t xml:space="preserve"> se doda besedilo, ki se glasi::</w:t>
            </w:r>
          </w:p>
        </w:tc>
      </w:tr>
      <w:tr w:rsidR="005E35EA" w:rsidRPr="005E35EA" w14:paraId="657E62F0" w14:textId="77777777" w:rsidTr="00AC0FAC">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74A589" w14:textId="77777777" w:rsidR="005E35EA" w:rsidRPr="005E35EA" w:rsidRDefault="005E35EA" w:rsidP="005E35EA">
            <w:pPr>
              <w:rPr>
                <w:rFonts w:cs="Calibri"/>
                <w:i/>
              </w:rPr>
            </w:pPr>
          </w:p>
        </w:tc>
        <w:tc>
          <w:tcPr>
            <w:tcW w:w="7582" w:type="dxa"/>
            <w:tcBorders>
              <w:top w:val="single" w:sz="4" w:space="0" w:color="auto"/>
              <w:left w:val="single" w:sz="4" w:space="0" w:color="auto"/>
              <w:bottom w:val="single" w:sz="4" w:space="0" w:color="auto"/>
              <w:right w:val="single" w:sz="4" w:space="0" w:color="auto"/>
            </w:tcBorders>
            <w:vAlign w:val="center"/>
            <w:hideMark/>
          </w:tcPr>
          <w:p w14:paraId="28FF4ECA" w14:textId="77777777" w:rsidR="005E35EA" w:rsidRPr="005E35EA" w:rsidRDefault="005E35EA" w:rsidP="005E35EA">
            <w:pPr>
              <w:spacing w:line="276" w:lineRule="auto"/>
              <w:jc w:val="both"/>
              <w:rPr>
                <w:rFonts w:eastAsia="Aptos" w:cs="Calibri"/>
              </w:rPr>
            </w:pPr>
            <w:r w:rsidRPr="005E35EA">
              <w:rPr>
                <w:rFonts w:eastAsia="Aptos" w:cs="Calibri"/>
              </w:rPr>
              <w:t>Pogodbeni stranki se dogovorita, da se v primeru spremembe davčnih predpisov v času trajanja te pogodbe, ki bi določali spremembo upoštevane stopnje DDV in ki bi posledično vplivala na dogovorjeno pogodbeno ceno, se neto pogodbena cena ne spremeni, ob posameznem obračunu pa se upošteva razlika v ceni zaradi spremenjenega DDV. Spremenjena davčna stopnja se v pogodbenem razmerju uporablja neposredno, brez sklenitve dodatka za namen.</w:t>
            </w:r>
          </w:p>
        </w:tc>
      </w:tr>
    </w:tbl>
    <w:p w14:paraId="3CA67CEF"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p>
    <w:p w14:paraId="5A13BE4E" w14:textId="77777777" w:rsidR="005E35EA" w:rsidRPr="005E35EA" w:rsidRDefault="005E35EA" w:rsidP="005E35EA">
      <w:pPr>
        <w:spacing w:after="0" w:line="276" w:lineRule="auto"/>
        <w:rPr>
          <w:rFonts w:ascii="Calibri" w:eastAsia="Calibri" w:hAnsi="Calibri" w:cs="Calibri"/>
          <w:kern w:val="0"/>
          <w14:ligatures w14:val="none"/>
        </w:rPr>
      </w:pPr>
    </w:p>
    <w:p w14:paraId="42789C3D"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13.8 Prilagoditve zaradi spremembe stroškov</w:t>
      </w:r>
    </w:p>
    <w:p w14:paraId="280EAB33"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p>
    <w:tbl>
      <w:tblPr>
        <w:tblStyle w:val="Tabelamrea24"/>
        <w:tblW w:w="0" w:type="auto"/>
        <w:tblInd w:w="0" w:type="dxa"/>
        <w:tblLook w:val="04A0" w:firstRow="1" w:lastRow="0" w:firstColumn="1" w:lastColumn="0" w:noHBand="0" w:noVBand="1"/>
      </w:tblPr>
      <w:tblGrid>
        <w:gridCol w:w="1480"/>
        <w:gridCol w:w="7582"/>
      </w:tblGrid>
      <w:tr w:rsidR="005E35EA" w:rsidRPr="005E35EA" w14:paraId="660B90D8" w14:textId="77777777" w:rsidTr="00AC0FAC">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55CA919A" w14:textId="77777777" w:rsidR="005E35EA" w:rsidRPr="005E35EA" w:rsidRDefault="005E35EA" w:rsidP="005E35EA">
            <w:pPr>
              <w:spacing w:line="276" w:lineRule="auto"/>
              <w:rPr>
                <w:rFonts w:cs="Calibri"/>
                <w:i/>
              </w:rPr>
            </w:pPr>
            <w:r w:rsidRPr="005E35EA">
              <w:rPr>
                <w:rFonts w:eastAsia="Aptos" w:cs="Calibri"/>
                <w:i/>
              </w:rPr>
              <w:t xml:space="preserve">13.8: »Prilagoditve zaradi </w:t>
            </w:r>
            <w:r w:rsidRPr="005E35EA">
              <w:rPr>
                <w:rFonts w:eastAsia="Aptos" w:cs="Calibri"/>
                <w:i/>
              </w:rPr>
              <w:lastRenderedPageBreak/>
              <w:t>spremembe stroškov«</w:t>
            </w:r>
          </w:p>
        </w:tc>
        <w:tc>
          <w:tcPr>
            <w:tcW w:w="7582" w:type="dxa"/>
            <w:tcBorders>
              <w:top w:val="single" w:sz="4" w:space="0" w:color="auto"/>
              <w:left w:val="single" w:sz="4" w:space="0" w:color="auto"/>
              <w:bottom w:val="single" w:sz="4" w:space="0" w:color="auto"/>
              <w:right w:val="single" w:sz="4" w:space="0" w:color="auto"/>
            </w:tcBorders>
            <w:vAlign w:val="center"/>
            <w:hideMark/>
          </w:tcPr>
          <w:p w14:paraId="5740A520" w14:textId="77777777" w:rsidR="005E35EA" w:rsidRPr="005E35EA" w:rsidRDefault="005E35EA" w:rsidP="005E35EA">
            <w:pPr>
              <w:spacing w:line="276" w:lineRule="auto"/>
              <w:rPr>
                <w:rFonts w:eastAsia="Aptos" w:cs="Calibri"/>
              </w:rPr>
            </w:pPr>
            <w:r w:rsidRPr="005E35EA">
              <w:rPr>
                <w:rFonts w:eastAsia="Aptos" w:cs="Calibri"/>
              </w:rPr>
              <w:lastRenderedPageBreak/>
              <w:t xml:space="preserve">Besedilo </w:t>
            </w:r>
            <w:proofErr w:type="spellStart"/>
            <w:r w:rsidRPr="005E35EA">
              <w:rPr>
                <w:rFonts w:eastAsia="Aptos" w:cs="Calibri"/>
              </w:rPr>
              <w:t>podčlena</w:t>
            </w:r>
            <w:proofErr w:type="spellEnd"/>
            <w:r w:rsidRPr="005E35EA">
              <w:rPr>
                <w:rFonts w:eastAsia="Aptos" w:cs="Calibri"/>
              </w:rPr>
              <w:t xml:space="preserve"> 13.8 se spremeni tako, da se glasi</w:t>
            </w:r>
          </w:p>
        </w:tc>
      </w:tr>
      <w:tr w:rsidR="005E35EA" w:rsidRPr="005E35EA" w14:paraId="02ADA4B9" w14:textId="77777777" w:rsidTr="00AC0FAC">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C08E9A" w14:textId="77777777" w:rsidR="005E35EA" w:rsidRPr="005E35EA" w:rsidRDefault="005E35EA" w:rsidP="005E35EA">
            <w:pPr>
              <w:rPr>
                <w:rFonts w:cs="Calibri"/>
                <w:i/>
              </w:rPr>
            </w:pPr>
          </w:p>
        </w:tc>
        <w:tc>
          <w:tcPr>
            <w:tcW w:w="7582" w:type="dxa"/>
            <w:tcBorders>
              <w:top w:val="single" w:sz="4" w:space="0" w:color="auto"/>
              <w:left w:val="single" w:sz="4" w:space="0" w:color="auto"/>
              <w:bottom w:val="single" w:sz="4" w:space="0" w:color="auto"/>
              <w:right w:val="single" w:sz="4" w:space="0" w:color="auto"/>
            </w:tcBorders>
            <w:vAlign w:val="center"/>
            <w:hideMark/>
          </w:tcPr>
          <w:p w14:paraId="4A2B8582" w14:textId="77777777" w:rsidR="005E35EA" w:rsidRPr="005E35EA" w:rsidRDefault="005E35EA" w:rsidP="005E35EA">
            <w:pPr>
              <w:widowControl w:val="0"/>
              <w:spacing w:after="120"/>
              <w:jc w:val="both"/>
              <w:rPr>
                <w:rFonts w:eastAsia="Aptos" w:cs="Calibri"/>
              </w:rPr>
            </w:pPr>
            <w:r w:rsidRPr="005E35EA">
              <w:rPr>
                <w:rFonts w:eastAsia="Aptos" w:cs="Calibri"/>
              </w:rPr>
              <w:t>Pogodbeno sprejet znesek je fiksna pogodbena cena, ki ni podvržena kakršnimkoli pravilom valorizacije.</w:t>
            </w:r>
          </w:p>
        </w:tc>
      </w:tr>
    </w:tbl>
    <w:p w14:paraId="5A94EE2D"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p>
    <w:p w14:paraId="1E820B32" w14:textId="77777777" w:rsidR="005E35EA" w:rsidRPr="005E35EA" w:rsidRDefault="005E35EA" w:rsidP="005E35EA">
      <w:pPr>
        <w:spacing w:after="200" w:line="276" w:lineRule="auto"/>
        <w:rPr>
          <w:rFonts w:ascii="Calibri" w:eastAsia="Calibri" w:hAnsi="Calibri" w:cs="Calibri"/>
          <w:b/>
          <w:kern w:val="0"/>
          <w:sz w:val="36"/>
          <w:szCs w:val="36"/>
          <w14:ligatures w14:val="none"/>
        </w:rPr>
      </w:pPr>
      <w:r w:rsidRPr="005E35EA">
        <w:rPr>
          <w:rFonts w:ascii="Calibri" w:eastAsia="Calibri" w:hAnsi="Calibri" w:cs="Calibri"/>
          <w:b/>
          <w:kern w:val="0"/>
          <w:sz w:val="36"/>
          <w:szCs w:val="36"/>
          <w14:ligatures w14:val="none"/>
        </w:rPr>
        <w:t>14</w:t>
      </w:r>
      <w:r w:rsidRPr="005E35EA">
        <w:rPr>
          <w:rFonts w:ascii="Calibri" w:eastAsia="Calibri" w:hAnsi="Calibri" w:cs="Calibri"/>
          <w:b/>
          <w:kern w:val="0"/>
          <w:sz w:val="36"/>
          <w:szCs w:val="36"/>
          <w14:ligatures w14:val="none"/>
        </w:rPr>
        <w:tab/>
        <w:t>POGODBENA CENA IN PLAČILO</w:t>
      </w:r>
      <w:bookmarkStart w:id="80" w:name="_Toc478133351"/>
    </w:p>
    <w:p w14:paraId="7DF43548" w14:textId="77777777" w:rsidR="005E35EA" w:rsidRPr="005E35EA" w:rsidRDefault="005E35EA" w:rsidP="005E35EA">
      <w:pPr>
        <w:spacing w:after="0" w:line="276" w:lineRule="auto"/>
        <w:rPr>
          <w:rFonts w:ascii="Calibri" w:eastAsia="Calibri" w:hAnsi="Calibri" w:cs="Calibri"/>
          <w:kern w:val="0"/>
          <w14:ligatures w14:val="none"/>
        </w:rPr>
      </w:pPr>
    </w:p>
    <w:p w14:paraId="1CAD0D3C"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14.2 Predplačilo</w:t>
      </w:r>
      <w:bookmarkEnd w:id="80"/>
    </w:p>
    <w:p w14:paraId="35E176DD" w14:textId="77777777" w:rsidR="005E35EA" w:rsidRPr="005E35EA" w:rsidRDefault="005E35EA" w:rsidP="005E35EA">
      <w:pPr>
        <w:spacing w:after="200" w:line="276" w:lineRule="auto"/>
        <w:rPr>
          <w:rFonts w:ascii="Calibri" w:eastAsia="Calibri" w:hAnsi="Calibri" w:cs="Calibri"/>
          <w:kern w:val="0"/>
          <w:lang w:eastAsia="sl-SI"/>
          <w14:ligatures w14:val="none"/>
        </w:rPr>
      </w:pPr>
    </w:p>
    <w:tbl>
      <w:tblPr>
        <w:tblStyle w:val="Tabelamrea24"/>
        <w:tblW w:w="0" w:type="auto"/>
        <w:tblInd w:w="0" w:type="dxa"/>
        <w:tblLook w:val="04A0" w:firstRow="1" w:lastRow="0" w:firstColumn="1" w:lastColumn="0" w:noHBand="0" w:noVBand="1"/>
      </w:tblPr>
      <w:tblGrid>
        <w:gridCol w:w="1480"/>
        <w:gridCol w:w="7582"/>
      </w:tblGrid>
      <w:tr w:rsidR="005E35EA" w:rsidRPr="005E35EA" w14:paraId="0861A109" w14:textId="77777777" w:rsidTr="00AC0FAC">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2599BB60" w14:textId="77777777" w:rsidR="005E35EA" w:rsidRPr="005E35EA" w:rsidRDefault="005E35EA" w:rsidP="005E35EA">
            <w:pPr>
              <w:spacing w:line="276" w:lineRule="auto"/>
              <w:rPr>
                <w:rFonts w:cs="Calibri"/>
                <w:i/>
              </w:rPr>
            </w:pPr>
            <w:r w:rsidRPr="005E35EA">
              <w:rPr>
                <w:rFonts w:eastAsia="Aptos" w:cs="Calibri"/>
                <w:i/>
              </w:rPr>
              <w:t>14.2: »Predplačilo«</w:t>
            </w:r>
          </w:p>
        </w:tc>
        <w:tc>
          <w:tcPr>
            <w:tcW w:w="7582" w:type="dxa"/>
            <w:tcBorders>
              <w:top w:val="single" w:sz="4" w:space="0" w:color="auto"/>
              <w:left w:val="single" w:sz="4" w:space="0" w:color="auto"/>
              <w:bottom w:val="single" w:sz="4" w:space="0" w:color="auto"/>
              <w:right w:val="single" w:sz="4" w:space="0" w:color="auto"/>
            </w:tcBorders>
            <w:vAlign w:val="center"/>
            <w:hideMark/>
          </w:tcPr>
          <w:p w14:paraId="15B62978" w14:textId="77777777" w:rsidR="005E35EA" w:rsidRPr="005E35EA" w:rsidRDefault="005E35EA" w:rsidP="005E35EA">
            <w:pPr>
              <w:spacing w:line="276" w:lineRule="auto"/>
              <w:rPr>
                <w:rFonts w:eastAsia="Aptos" w:cs="Calibri"/>
              </w:rPr>
            </w:pPr>
            <w:r w:rsidRPr="005E35EA">
              <w:rPr>
                <w:rFonts w:eastAsia="Aptos" w:cs="Calibri"/>
              </w:rPr>
              <w:t xml:space="preserve">Besedilo </w:t>
            </w:r>
            <w:proofErr w:type="spellStart"/>
            <w:r w:rsidRPr="005E35EA">
              <w:rPr>
                <w:rFonts w:eastAsia="Aptos" w:cs="Calibri"/>
              </w:rPr>
              <w:t>podčlena</w:t>
            </w:r>
            <w:proofErr w:type="spellEnd"/>
            <w:r w:rsidRPr="005E35EA">
              <w:rPr>
                <w:rFonts w:eastAsia="Aptos" w:cs="Calibri"/>
              </w:rPr>
              <w:t xml:space="preserve"> se v celoti izbriše. </w:t>
            </w:r>
          </w:p>
        </w:tc>
      </w:tr>
      <w:tr w:rsidR="005E35EA" w:rsidRPr="005E35EA" w14:paraId="592B6307" w14:textId="77777777" w:rsidTr="00AC0FAC">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6B91D7" w14:textId="77777777" w:rsidR="005E35EA" w:rsidRPr="005E35EA" w:rsidRDefault="005E35EA" w:rsidP="005E35EA">
            <w:pPr>
              <w:rPr>
                <w:rFonts w:cs="Calibri"/>
                <w:i/>
              </w:rPr>
            </w:pPr>
          </w:p>
        </w:tc>
        <w:tc>
          <w:tcPr>
            <w:tcW w:w="7582" w:type="dxa"/>
            <w:tcBorders>
              <w:top w:val="single" w:sz="4" w:space="0" w:color="auto"/>
              <w:left w:val="single" w:sz="4" w:space="0" w:color="auto"/>
              <w:bottom w:val="single" w:sz="4" w:space="0" w:color="auto"/>
              <w:right w:val="single" w:sz="4" w:space="0" w:color="auto"/>
            </w:tcBorders>
            <w:vAlign w:val="center"/>
          </w:tcPr>
          <w:p w14:paraId="4DC6A817" w14:textId="77777777" w:rsidR="005E35EA" w:rsidRPr="005E35EA" w:rsidRDefault="005E35EA" w:rsidP="005E35EA">
            <w:pPr>
              <w:spacing w:line="276" w:lineRule="auto"/>
              <w:jc w:val="both"/>
              <w:rPr>
                <w:rFonts w:eastAsia="Aptos" w:cs="Calibri"/>
              </w:rPr>
            </w:pPr>
          </w:p>
        </w:tc>
      </w:tr>
    </w:tbl>
    <w:p w14:paraId="7082FA3A" w14:textId="77777777" w:rsidR="005E35EA" w:rsidRPr="005E35EA" w:rsidRDefault="005E35EA" w:rsidP="005E35EA">
      <w:pPr>
        <w:spacing w:after="0" w:line="276" w:lineRule="auto"/>
        <w:rPr>
          <w:rFonts w:ascii="Calibri" w:eastAsia="Calibri" w:hAnsi="Calibri" w:cs="Calibri"/>
          <w:kern w:val="0"/>
          <w14:ligatures w14:val="none"/>
        </w:rPr>
      </w:pPr>
    </w:p>
    <w:p w14:paraId="6BC6787B"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bookmarkStart w:id="81" w:name="_Toc478133352"/>
      <w:r w:rsidRPr="005E35EA">
        <w:rPr>
          <w:rFonts w:ascii="Calibri" w:eastAsia="Times New Roman" w:hAnsi="Calibri" w:cs="Calibri"/>
          <w:b/>
          <w:color w:val="000000"/>
          <w:kern w:val="0"/>
          <w:lang w:eastAsia="sl-SI"/>
          <w14:ligatures w14:val="none"/>
        </w:rPr>
        <w:t>14.3 Prošnja za Potrdilo o vmesnem plačilu</w:t>
      </w:r>
      <w:bookmarkEnd w:id="81"/>
    </w:p>
    <w:p w14:paraId="3808F8CD" w14:textId="77777777" w:rsidR="005E35EA" w:rsidRPr="005E35EA" w:rsidRDefault="005E35EA" w:rsidP="005E35EA">
      <w:pPr>
        <w:spacing w:after="200" w:line="276" w:lineRule="auto"/>
        <w:rPr>
          <w:rFonts w:ascii="Calibri" w:eastAsia="Calibri" w:hAnsi="Calibri" w:cs="Calibri"/>
          <w:kern w:val="0"/>
          <w:lang w:eastAsia="sl-SI"/>
          <w14:ligatures w14:val="none"/>
        </w:rPr>
      </w:pPr>
    </w:p>
    <w:tbl>
      <w:tblPr>
        <w:tblStyle w:val="Tabelamrea24"/>
        <w:tblW w:w="0" w:type="auto"/>
        <w:tblInd w:w="0" w:type="dxa"/>
        <w:tblLayout w:type="fixed"/>
        <w:tblLook w:val="04A0" w:firstRow="1" w:lastRow="0" w:firstColumn="1" w:lastColumn="0" w:noHBand="0" w:noVBand="1"/>
      </w:tblPr>
      <w:tblGrid>
        <w:gridCol w:w="1536"/>
        <w:gridCol w:w="7490"/>
      </w:tblGrid>
      <w:tr w:rsidR="005E35EA" w:rsidRPr="005E35EA" w14:paraId="4F1039CE" w14:textId="77777777" w:rsidTr="00AC0FAC">
        <w:trPr>
          <w:trHeight w:val="454"/>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4B3D9C86" w14:textId="77777777" w:rsidR="005E35EA" w:rsidRPr="005E35EA" w:rsidRDefault="005E35EA" w:rsidP="005E35EA">
            <w:pPr>
              <w:spacing w:line="276" w:lineRule="auto"/>
              <w:rPr>
                <w:rFonts w:cs="Calibri"/>
                <w:i/>
              </w:rPr>
            </w:pPr>
            <w:r w:rsidRPr="005E35EA">
              <w:rPr>
                <w:rFonts w:eastAsia="Aptos" w:cs="Calibri"/>
                <w:i/>
              </w:rPr>
              <w:t>14.3: »Prošnja za Potrdilo o vmesnem plačilu«</w:t>
            </w:r>
          </w:p>
        </w:tc>
        <w:tc>
          <w:tcPr>
            <w:tcW w:w="7490" w:type="dxa"/>
            <w:tcBorders>
              <w:top w:val="single" w:sz="4" w:space="0" w:color="auto"/>
              <w:left w:val="single" w:sz="4" w:space="0" w:color="auto"/>
              <w:bottom w:val="single" w:sz="4" w:space="0" w:color="auto"/>
              <w:right w:val="single" w:sz="4" w:space="0" w:color="auto"/>
            </w:tcBorders>
            <w:vAlign w:val="center"/>
            <w:hideMark/>
          </w:tcPr>
          <w:p w14:paraId="15AAA889" w14:textId="77777777" w:rsidR="005E35EA" w:rsidRPr="005E35EA" w:rsidRDefault="005E35EA" w:rsidP="005E35EA">
            <w:pPr>
              <w:spacing w:line="276" w:lineRule="auto"/>
              <w:rPr>
                <w:rFonts w:eastAsia="Aptos" w:cs="Calibri"/>
              </w:rPr>
            </w:pPr>
            <w:r w:rsidRPr="005E35EA">
              <w:rPr>
                <w:rFonts w:eastAsia="Aptos" w:cs="Calibri"/>
              </w:rPr>
              <w:t xml:space="preserve">Besedilo </w:t>
            </w:r>
            <w:proofErr w:type="spellStart"/>
            <w:r w:rsidRPr="005E35EA">
              <w:rPr>
                <w:rFonts w:eastAsia="Aptos" w:cs="Calibri"/>
              </w:rPr>
              <w:t>podčlena</w:t>
            </w:r>
            <w:proofErr w:type="spellEnd"/>
            <w:r w:rsidRPr="005E35EA">
              <w:rPr>
                <w:rFonts w:eastAsia="Aptos" w:cs="Calibri"/>
              </w:rPr>
              <w:t xml:space="preserve"> se spremeni tako, da se glasi:</w:t>
            </w:r>
          </w:p>
        </w:tc>
      </w:tr>
      <w:tr w:rsidR="005E35EA" w:rsidRPr="005E35EA" w14:paraId="64301C84" w14:textId="77777777" w:rsidTr="00AC0FAC">
        <w:trPr>
          <w:trHeight w:val="454"/>
        </w:trPr>
        <w:tc>
          <w:tcPr>
            <w:tcW w:w="1536" w:type="dxa"/>
            <w:vMerge/>
            <w:tcBorders>
              <w:top w:val="single" w:sz="4" w:space="0" w:color="auto"/>
              <w:left w:val="single" w:sz="4" w:space="0" w:color="auto"/>
              <w:bottom w:val="single" w:sz="4" w:space="0" w:color="auto"/>
              <w:right w:val="single" w:sz="4" w:space="0" w:color="auto"/>
            </w:tcBorders>
            <w:vAlign w:val="center"/>
            <w:hideMark/>
          </w:tcPr>
          <w:p w14:paraId="3C8669DB" w14:textId="77777777" w:rsidR="005E35EA" w:rsidRPr="005E35EA" w:rsidRDefault="005E35EA" w:rsidP="005E35EA">
            <w:pPr>
              <w:rPr>
                <w:rFonts w:cs="Calibri"/>
                <w:i/>
              </w:rPr>
            </w:pPr>
          </w:p>
        </w:tc>
        <w:tc>
          <w:tcPr>
            <w:tcW w:w="7490" w:type="dxa"/>
            <w:tcBorders>
              <w:top w:val="single" w:sz="4" w:space="0" w:color="auto"/>
              <w:left w:val="single" w:sz="4" w:space="0" w:color="auto"/>
              <w:bottom w:val="single" w:sz="4" w:space="0" w:color="auto"/>
              <w:right w:val="single" w:sz="4" w:space="0" w:color="auto"/>
            </w:tcBorders>
            <w:vAlign w:val="center"/>
          </w:tcPr>
          <w:p w14:paraId="0B97BE1E" w14:textId="77777777" w:rsidR="005E35EA" w:rsidRPr="005E35EA" w:rsidRDefault="005E35EA" w:rsidP="005E35EA">
            <w:pPr>
              <w:spacing w:line="276" w:lineRule="auto"/>
              <w:jc w:val="both"/>
              <w:rPr>
                <w:rFonts w:eastAsia="Aptos" w:cs="Calibri"/>
                <w:bCs/>
              </w:rPr>
            </w:pPr>
            <w:r w:rsidRPr="005E35EA">
              <w:rPr>
                <w:rFonts w:eastAsia="Aptos" w:cs="Calibri"/>
                <w:bCs/>
              </w:rPr>
              <w:t xml:space="preserve">Izvajalec mora inženirju predložiti obračun (situacijo) v treh izvodih po koncu vsakega meseca do petega (5.) dne v mesecu,  v obliki, ki jo inženir odobri in ki podrobno prikazuje zneske, do katerih se izvajalec smatra za upravičenega, skupaj z dokaznimi dokumenti, ki vključujejo poročilo o poteku del v tem mesecu v skladu s </w:t>
            </w:r>
            <w:proofErr w:type="spellStart"/>
            <w:r w:rsidRPr="005E35EA">
              <w:rPr>
                <w:rFonts w:eastAsia="Aptos" w:cs="Calibri"/>
                <w:bCs/>
              </w:rPr>
              <w:t>podčlenom</w:t>
            </w:r>
            <w:proofErr w:type="spellEnd"/>
            <w:r w:rsidRPr="005E35EA">
              <w:rPr>
                <w:rFonts w:eastAsia="Aptos" w:cs="Calibri"/>
                <w:bCs/>
              </w:rPr>
              <w:t xml:space="preserve"> 4.21 [Poročilo o poteku del]. V kolikor izvajalec zamudi rok do petega (5.) dne v mesecu, lahko situacijo obračuna do petega (5.) dne v mesecu v naslednjem mesecu. </w:t>
            </w:r>
          </w:p>
          <w:p w14:paraId="57654A48" w14:textId="77777777" w:rsidR="005E35EA" w:rsidRPr="005E35EA" w:rsidRDefault="005E35EA" w:rsidP="005E35EA">
            <w:pPr>
              <w:spacing w:line="276" w:lineRule="auto"/>
              <w:jc w:val="both"/>
              <w:rPr>
                <w:rFonts w:eastAsia="Aptos" w:cs="Calibri"/>
                <w:bCs/>
              </w:rPr>
            </w:pPr>
          </w:p>
          <w:p w14:paraId="63DF8DA3" w14:textId="77777777" w:rsidR="005E35EA" w:rsidRPr="005E35EA" w:rsidRDefault="005E35EA" w:rsidP="005E35EA">
            <w:pPr>
              <w:spacing w:line="276" w:lineRule="auto"/>
              <w:jc w:val="both"/>
              <w:rPr>
                <w:rFonts w:eastAsia="Aptos" w:cs="Calibri"/>
                <w:bCs/>
              </w:rPr>
            </w:pPr>
            <w:r w:rsidRPr="005E35EA">
              <w:rPr>
                <w:rFonts w:eastAsia="Aptos" w:cs="Calibri"/>
                <w:bCs/>
              </w:rPr>
              <w:t>Na obračunu (situaciji) se mora Izvajalec sklicevati na številko pogodbe in navesti da je gradbena situacija sestavni del računa. Prikazan mora biti zadržani znesek in znesek za plačilo.</w:t>
            </w:r>
          </w:p>
          <w:p w14:paraId="12498C1F" w14:textId="77777777" w:rsidR="005E35EA" w:rsidRPr="005E35EA" w:rsidRDefault="005E35EA" w:rsidP="005E35EA">
            <w:pPr>
              <w:spacing w:line="276" w:lineRule="auto"/>
              <w:ind w:left="478" w:hanging="284"/>
              <w:jc w:val="both"/>
              <w:rPr>
                <w:rFonts w:eastAsia="Aptos" w:cs="Calibri"/>
                <w:bCs/>
              </w:rPr>
            </w:pPr>
          </w:p>
          <w:p w14:paraId="2A9135F0" w14:textId="77777777" w:rsidR="005E35EA" w:rsidRPr="005E35EA" w:rsidRDefault="005E35EA" w:rsidP="005E35EA">
            <w:pPr>
              <w:spacing w:line="276" w:lineRule="auto"/>
              <w:jc w:val="both"/>
              <w:rPr>
                <w:rFonts w:eastAsia="Aptos" w:cs="Calibri"/>
                <w:bCs/>
              </w:rPr>
            </w:pPr>
            <w:r w:rsidRPr="005E35EA">
              <w:rPr>
                <w:rFonts w:eastAsia="Aptos" w:cs="Calibri"/>
                <w:bCs/>
              </w:rPr>
              <w:t>Obračun (situacija) mora biti predana naročniku v treh pisnih izvodih in elektronski obliki in mora biti pripravljena po predlogi, ki jo bo predal naročnik. Cene morajo biti izražene v EUR.</w:t>
            </w:r>
          </w:p>
          <w:p w14:paraId="1FCF0644" w14:textId="77777777" w:rsidR="005E35EA" w:rsidRPr="005E35EA" w:rsidRDefault="005E35EA" w:rsidP="005E35EA">
            <w:pPr>
              <w:spacing w:line="276" w:lineRule="auto"/>
              <w:jc w:val="both"/>
              <w:rPr>
                <w:rFonts w:eastAsia="Aptos" w:cs="Calibri"/>
              </w:rPr>
            </w:pPr>
          </w:p>
        </w:tc>
      </w:tr>
    </w:tbl>
    <w:p w14:paraId="24C2EE8A" w14:textId="77777777" w:rsidR="005E35EA" w:rsidRPr="005E35EA" w:rsidRDefault="005E35EA" w:rsidP="005E35EA">
      <w:pPr>
        <w:spacing w:after="0" w:line="276" w:lineRule="auto"/>
        <w:rPr>
          <w:rFonts w:ascii="Calibri" w:eastAsia="Calibri" w:hAnsi="Calibri" w:cs="Calibri"/>
          <w:kern w:val="0"/>
          <w14:ligatures w14:val="none"/>
        </w:rPr>
      </w:pPr>
    </w:p>
    <w:p w14:paraId="6545DDE7"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14.4 Plan plačil</w:t>
      </w:r>
    </w:p>
    <w:p w14:paraId="445EC27B" w14:textId="77777777" w:rsidR="005E35EA" w:rsidRPr="005E35EA" w:rsidRDefault="005E35EA" w:rsidP="005E35EA">
      <w:pPr>
        <w:spacing w:after="200" w:line="276" w:lineRule="auto"/>
        <w:rPr>
          <w:rFonts w:ascii="Calibri" w:eastAsia="Calibri" w:hAnsi="Calibri" w:cs="Calibri"/>
          <w:kern w:val="0"/>
          <w:lang w:eastAsia="sl-SI"/>
          <w14:ligatures w14:val="none"/>
        </w:rPr>
      </w:pPr>
    </w:p>
    <w:tbl>
      <w:tblPr>
        <w:tblStyle w:val="Tabelamrea24"/>
        <w:tblW w:w="0" w:type="auto"/>
        <w:tblInd w:w="0" w:type="dxa"/>
        <w:tblLook w:val="04A0" w:firstRow="1" w:lastRow="0" w:firstColumn="1" w:lastColumn="0" w:noHBand="0" w:noVBand="1"/>
      </w:tblPr>
      <w:tblGrid>
        <w:gridCol w:w="1480"/>
        <w:gridCol w:w="7582"/>
      </w:tblGrid>
      <w:tr w:rsidR="005E35EA" w:rsidRPr="005E35EA" w14:paraId="52F12B92" w14:textId="77777777" w:rsidTr="00AC0FAC">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0257C12E" w14:textId="77777777" w:rsidR="005E35EA" w:rsidRPr="005E35EA" w:rsidRDefault="005E35EA" w:rsidP="005E35EA">
            <w:pPr>
              <w:spacing w:line="276" w:lineRule="auto"/>
              <w:rPr>
                <w:rFonts w:cs="Calibri"/>
                <w:i/>
              </w:rPr>
            </w:pPr>
            <w:r w:rsidRPr="005E35EA">
              <w:rPr>
                <w:rFonts w:eastAsia="Aptos" w:cs="Calibri"/>
                <w:i/>
              </w:rPr>
              <w:t xml:space="preserve">14.4: </w:t>
            </w:r>
          </w:p>
          <w:p w14:paraId="7B9AA2AD" w14:textId="77777777" w:rsidR="005E35EA" w:rsidRPr="005E35EA" w:rsidRDefault="005E35EA" w:rsidP="005E35EA">
            <w:pPr>
              <w:spacing w:line="276" w:lineRule="auto"/>
              <w:rPr>
                <w:rFonts w:eastAsia="Aptos" w:cs="Calibri"/>
                <w:i/>
              </w:rPr>
            </w:pPr>
            <w:r w:rsidRPr="005E35EA">
              <w:rPr>
                <w:rFonts w:eastAsia="Aptos" w:cs="Calibri"/>
                <w:i/>
              </w:rPr>
              <w:lastRenderedPageBreak/>
              <w:t>»Plan plačil«</w:t>
            </w:r>
          </w:p>
        </w:tc>
        <w:tc>
          <w:tcPr>
            <w:tcW w:w="7582" w:type="dxa"/>
            <w:tcBorders>
              <w:top w:val="single" w:sz="4" w:space="0" w:color="auto"/>
              <w:left w:val="single" w:sz="4" w:space="0" w:color="auto"/>
              <w:bottom w:val="single" w:sz="4" w:space="0" w:color="auto"/>
              <w:right w:val="single" w:sz="4" w:space="0" w:color="auto"/>
            </w:tcBorders>
            <w:vAlign w:val="center"/>
            <w:hideMark/>
          </w:tcPr>
          <w:p w14:paraId="765FC40D" w14:textId="77777777" w:rsidR="005E35EA" w:rsidRPr="005E35EA" w:rsidRDefault="005E35EA" w:rsidP="005E35EA">
            <w:pPr>
              <w:spacing w:line="276" w:lineRule="auto"/>
              <w:rPr>
                <w:rFonts w:eastAsia="Aptos" w:cs="Calibri"/>
              </w:rPr>
            </w:pPr>
            <w:r w:rsidRPr="005E35EA">
              <w:rPr>
                <w:rFonts w:eastAsia="Aptos" w:cs="Calibri"/>
              </w:rPr>
              <w:lastRenderedPageBreak/>
              <w:t xml:space="preserve">Besedilo </w:t>
            </w:r>
            <w:proofErr w:type="spellStart"/>
            <w:r w:rsidRPr="005E35EA">
              <w:rPr>
                <w:rFonts w:eastAsia="Aptos" w:cs="Calibri"/>
              </w:rPr>
              <w:t>podčlena</w:t>
            </w:r>
            <w:proofErr w:type="spellEnd"/>
            <w:r w:rsidRPr="005E35EA">
              <w:rPr>
                <w:rFonts w:eastAsia="Aptos" w:cs="Calibri"/>
              </w:rPr>
              <w:t xml:space="preserve"> se spremeni tako, da se zadnji odstavek </w:t>
            </w:r>
            <w:proofErr w:type="spellStart"/>
            <w:r w:rsidRPr="005E35EA">
              <w:rPr>
                <w:rFonts w:eastAsia="Aptos" w:cs="Calibri"/>
              </w:rPr>
              <w:t>podčlena</w:t>
            </w:r>
            <w:proofErr w:type="spellEnd"/>
            <w:r w:rsidRPr="005E35EA">
              <w:rPr>
                <w:rFonts w:eastAsia="Aptos" w:cs="Calibri"/>
              </w:rPr>
              <w:t xml:space="preserve"> glasi:</w:t>
            </w:r>
          </w:p>
        </w:tc>
      </w:tr>
      <w:tr w:rsidR="005E35EA" w:rsidRPr="005E35EA" w14:paraId="4764FCB1" w14:textId="77777777" w:rsidTr="00AC0FAC">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215BD4" w14:textId="77777777" w:rsidR="005E35EA" w:rsidRPr="005E35EA" w:rsidRDefault="005E35EA" w:rsidP="005E35EA">
            <w:pPr>
              <w:rPr>
                <w:rFonts w:cs="Calibri"/>
                <w:i/>
              </w:rPr>
            </w:pPr>
          </w:p>
        </w:tc>
        <w:tc>
          <w:tcPr>
            <w:tcW w:w="7582" w:type="dxa"/>
            <w:tcBorders>
              <w:top w:val="single" w:sz="4" w:space="0" w:color="auto"/>
              <w:left w:val="single" w:sz="4" w:space="0" w:color="auto"/>
              <w:bottom w:val="single" w:sz="4" w:space="0" w:color="auto"/>
              <w:right w:val="single" w:sz="4" w:space="0" w:color="auto"/>
            </w:tcBorders>
            <w:vAlign w:val="center"/>
            <w:hideMark/>
          </w:tcPr>
          <w:p w14:paraId="4B814378" w14:textId="3BC7F7CC" w:rsidR="00305FEC" w:rsidRDefault="005E35EA" w:rsidP="005E35EA">
            <w:pPr>
              <w:spacing w:line="276" w:lineRule="auto"/>
              <w:contextualSpacing/>
              <w:jc w:val="both"/>
              <w:rPr>
                <w:rFonts w:eastAsia="Aptos" w:cs="Calibri"/>
              </w:rPr>
            </w:pPr>
            <w:r w:rsidRPr="005E35EA">
              <w:rPr>
                <w:rFonts w:eastAsia="Aptos" w:cs="Calibri"/>
              </w:rPr>
              <w:t>Izvajalec mora predložiti neobvezujoče predračune plačil za vsak mesec</w:t>
            </w:r>
            <w:r>
              <w:rPr>
                <w:rFonts w:eastAsia="Aptos" w:cs="Calibri"/>
              </w:rPr>
              <w:t>,</w:t>
            </w:r>
            <w:r w:rsidRPr="005E35EA">
              <w:rPr>
                <w:rFonts w:eastAsia="Aptos" w:cs="Calibri"/>
              </w:rPr>
              <w:t xml:space="preserve"> in sicer do 5. dne v mesecu za dela, izvedena v preteklem mesecu</w:t>
            </w:r>
            <w:r w:rsidR="00737DAA">
              <w:rPr>
                <w:rFonts w:eastAsia="Aptos" w:cs="Calibri"/>
              </w:rPr>
              <w:t xml:space="preserve"> in opremo dobavljeno na lokacijo, kjer bo oprema montirana oziroma vgrajena</w:t>
            </w:r>
            <w:r w:rsidRPr="005E35EA">
              <w:rPr>
                <w:rFonts w:eastAsia="Aptos" w:cs="Calibri"/>
              </w:rPr>
              <w:t>.</w:t>
            </w:r>
            <w:r w:rsidR="00737DAA">
              <w:rPr>
                <w:rFonts w:eastAsia="Aptos" w:cs="Calibri"/>
              </w:rPr>
              <w:t xml:space="preserve"> Izvajalec lahko opremo dobavi na lokacijo tik pred montažo oziroma vgradnjo opreme. </w:t>
            </w:r>
          </w:p>
          <w:p w14:paraId="7310BDEA" w14:textId="77777777" w:rsidR="001F0520" w:rsidRDefault="001F0520" w:rsidP="005E35EA">
            <w:pPr>
              <w:spacing w:line="276" w:lineRule="auto"/>
              <w:contextualSpacing/>
              <w:jc w:val="both"/>
              <w:rPr>
                <w:rFonts w:eastAsia="Aptos" w:cs="Calibri"/>
              </w:rPr>
            </w:pPr>
          </w:p>
          <w:p w14:paraId="5FCC9B0C" w14:textId="5B1979AF" w:rsidR="00305FEC" w:rsidRPr="005E35EA" w:rsidRDefault="001F0520" w:rsidP="005E35EA">
            <w:pPr>
              <w:spacing w:line="276" w:lineRule="auto"/>
              <w:contextualSpacing/>
              <w:jc w:val="both"/>
              <w:rPr>
                <w:rFonts w:eastAsia="Aptos" w:cs="Calibri"/>
              </w:rPr>
            </w:pPr>
            <w:r w:rsidRPr="001F0520">
              <w:rPr>
                <w:rFonts w:eastAsia="Aptos" w:cs="Calibri"/>
              </w:rPr>
              <w:t xml:space="preserve">Pogodbeni stranki sta soglasni, da so vsi stroški, tveganja in potrebni časovni prilagoditveni ukrepi, ki izhajajo iz naslova obvezne koordinacije </w:t>
            </w:r>
            <w:r>
              <w:rPr>
                <w:rFonts w:eastAsia="Aptos" w:cs="Calibri"/>
              </w:rPr>
              <w:t>dobaviteljem robotov</w:t>
            </w:r>
            <w:r w:rsidR="00296A67">
              <w:rPr>
                <w:rFonts w:eastAsia="Aptos" w:cs="Calibri"/>
              </w:rPr>
              <w:t xml:space="preserve"> in/ali naročnikom</w:t>
            </w:r>
            <w:r w:rsidRPr="001F0520">
              <w:rPr>
                <w:rFonts w:eastAsia="Aptos" w:cs="Calibri"/>
              </w:rPr>
              <w:t>, že v celoti vključeni v pogodbeno ceno.</w:t>
            </w:r>
          </w:p>
        </w:tc>
      </w:tr>
    </w:tbl>
    <w:p w14:paraId="083EEA45" w14:textId="77777777" w:rsidR="005E35EA" w:rsidRPr="005E35EA" w:rsidRDefault="005E35EA" w:rsidP="005E35EA">
      <w:pPr>
        <w:spacing w:after="0" w:line="276" w:lineRule="auto"/>
        <w:rPr>
          <w:rFonts w:ascii="Calibri" w:eastAsia="Calibri" w:hAnsi="Calibri" w:cs="Calibri"/>
          <w:kern w:val="0"/>
          <w14:ligatures w14:val="none"/>
        </w:rPr>
      </w:pPr>
    </w:p>
    <w:p w14:paraId="70AE15FB"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14.7 Časovni razpored plačil</w:t>
      </w:r>
    </w:p>
    <w:p w14:paraId="618E31DF" w14:textId="77777777" w:rsidR="005E35EA" w:rsidRPr="005E35EA" w:rsidRDefault="005E35EA" w:rsidP="005E35EA">
      <w:pPr>
        <w:spacing w:after="200" w:line="276" w:lineRule="auto"/>
        <w:rPr>
          <w:rFonts w:ascii="Calibri" w:eastAsia="Calibri" w:hAnsi="Calibri" w:cs="Calibri"/>
          <w:kern w:val="0"/>
          <w:lang w:eastAsia="sl-SI"/>
          <w14:ligatures w14:val="none"/>
        </w:rPr>
      </w:pPr>
    </w:p>
    <w:tbl>
      <w:tblPr>
        <w:tblStyle w:val="Tabelamrea24"/>
        <w:tblW w:w="0" w:type="auto"/>
        <w:tblInd w:w="0" w:type="dxa"/>
        <w:tblLook w:val="04A0" w:firstRow="1" w:lastRow="0" w:firstColumn="1" w:lastColumn="0" w:noHBand="0" w:noVBand="1"/>
      </w:tblPr>
      <w:tblGrid>
        <w:gridCol w:w="1480"/>
        <w:gridCol w:w="7582"/>
      </w:tblGrid>
      <w:tr w:rsidR="005E35EA" w:rsidRPr="005E35EA" w14:paraId="478279AC" w14:textId="77777777" w:rsidTr="00AC0FAC">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271C233C" w14:textId="77777777" w:rsidR="005E35EA" w:rsidRPr="005E35EA" w:rsidRDefault="005E35EA" w:rsidP="005E35EA">
            <w:pPr>
              <w:spacing w:line="276" w:lineRule="auto"/>
              <w:rPr>
                <w:rFonts w:cs="Calibri"/>
                <w:i/>
              </w:rPr>
            </w:pPr>
            <w:bookmarkStart w:id="82" w:name="_Hlk216158143"/>
            <w:bookmarkStart w:id="83" w:name="_Hlk216158165"/>
            <w:r w:rsidRPr="005E35EA">
              <w:rPr>
                <w:rFonts w:eastAsia="Aptos" w:cs="Calibri"/>
                <w:i/>
              </w:rPr>
              <w:t>14.7: »Časovni razpored plačil«</w:t>
            </w:r>
          </w:p>
        </w:tc>
        <w:tc>
          <w:tcPr>
            <w:tcW w:w="7582" w:type="dxa"/>
            <w:tcBorders>
              <w:top w:val="single" w:sz="4" w:space="0" w:color="auto"/>
              <w:left w:val="single" w:sz="4" w:space="0" w:color="auto"/>
              <w:bottom w:val="single" w:sz="4" w:space="0" w:color="auto"/>
              <w:right w:val="single" w:sz="4" w:space="0" w:color="auto"/>
            </w:tcBorders>
            <w:vAlign w:val="center"/>
            <w:hideMark/>
          </w:tcPr>
          <w:p w14:paraId="7D808BDC" w14:textId="77777777" w:rsidR="005E35EA" w:rsidRPr="005E35EA" w:rsidRDefault="005E35EA" w:rsidP="005E35EA">
            <w:pPr>
              <w:spacing w:line="276" w:lineRule="auto"/>
              <w:rPr>
                <w:rFonts w:eastAsia="Aptos" w:cs="Calibri"/>
              </w:rPr>
            </w:pPr>
            <w:r w:rsidRPr="005E35EA">
              <w:rPr>
                <w:rFonts w:eastAsia="Aptos" w:cs="Calibri"/>
              </w:rPr>
              <w:t xml:space="preserve">Besedilo </w:t>
            </w:r>
            <w:proofErr w:type="spellStart"/>
            <w:r w:rsidRPr="005E35EA">
              <w:rPr>
                <w:rFonts w:eastAsia="Aptos" w:cs="Calibri"/>
              </w:rPr>
              <w:t>podčlena</w:t>
            </w:r>
            <w:proofErr w:type="spellEnd"/>
            <w:r w:rsidRPr="005E35EA">
              <w:rPr>
                <w:rFonts w:eastAsia="Aptos" w:cs="Calibri"/>
              </w:rPr>
              <w:t xml:space="preserve"> se spremeni tako, da se glasi:</w:t>
            </w:r>
          </w:p>
        </w:tc>
      </w:tr>
      <w:bookmarkEnd w:id="82"/>
      <w:tr w:rsidR="005E35EA" w:rsidRPr="005E35EA" w14:paraId="38ABBDB1" w14:textId="77777777" w:rsidTr="00AC0FAC">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8293F9" w14:textId="77777777" w:rsidR="005E35EA" w:rsidRPr="005E35EA" w:rsidRDefault="005E35EA" w:rsidP="005E35EA">
            <w:pPr>
              <w:rPr>
                <w:rFonts w:cs="Calibri"/>
                <w:i/>
              </w:rPr>
            </w:pPr>
          </w:p>
        </w:tc>
        <w:tc>
          <w:tcPr>
            <w:tcW w:w="7582" w:type="dxa"/>
            <w:tcBorders>
              <w:top w:val="single" w:sz="4" w:space="0" w:color="auto"/>
              <w:left w:val="single" w:sz="4" w:space="0" w:color="auto"/>
              <w:bottom w:val="single" w:sz="4" w:space="0" w:color="auto"/>
              <w:right w:val="single" w:sz="4" w:space="0" w:color="auto"/>
            </w:tcBorders>
            <w:vAlign w:val="center"/>
          </w:tcPr>
          <w:p w14:paraId="7373A526" w14:textId="22A2CCA7" w:rsidR="005E35EA" w:rsidRPr="005E35EA" w:rsidRDefault="005E35EA" w:rsidP="005E35EA">
            <w:pPr>
              <w:spacing w:line="276" w:lineRule="auto"/>
              <w:jc w:val="both"/>
              <w:rPr>
                <w:rFonts w:eastAsia="Aptos" w:cs="Calibri"/>
              </w:rPr>
            </w:pPr>
            <w:r w:rsidRPr="005E35EA">
              <w:rPr>
                <w:rFonts w:eastAsia="Aptos" w:cs="Calibri"/>
              </w:rPr>
              <w:t xml:space="preserve">Če ni drugače določeno v </w:t>
            </w:r>
            <w:proofErr w:type="spellStart"/>
            <w:r w:rsidRPr="005E35EA">
              <w:rPr>
                <w:rFonts w:eastAsia="Aptos" w:cs="Calibri"/>
              </w:rPr>
              <w:t>podčlenu</w:t>
            </w:r>
            <w:proofErr w:type="spellEnd"/>
            <w:r w:rsidRPr="005E35EA">
              <w:rPr>
                <w:rFonts w:eastAsia="Aptos" w:cs="Calibri"/>
              </w:rPr>
              <w:t xml:space="preserve"> 2.5 [Zahtevki naročnika], mora naročnik izvajalcu</w:t>
            </w:r>
            <w:r w:rsidR="00936474">
              <w:rPr>
                <w:rFonts w:eastAsia="Aptos" w:cs="Calibri"/>
              </w:rPr>
              <w:t xml:space="preserve"> na njegov transakcijski račun </w:t>
            </w:r>
            <w:r w:rsidRPr="005E35EA">
              <w:rPr>
                <w:rFonts w:eastAsia="Aptos" w:cs="Calibri"/>
              </w:rPr>
              <w:t xml:space="preserve"> plačati:</w:t>
            </w:r>
          </w:p>
          <w:p w14:paraId="3693A003" w14:textId="77777777" w:rsidR="005E35EA" w:rsidRPr="005E35EA" w:rsidRDefault="005E35EA" w:rsidP="005E35EA">
            <w:pPr>
              <w:spacing w:line="276" w:lineRule="auto"/>
              <w:ind w:left="538" w:hanging="396"/>
              <w:jc w:val="both"/>
              <w:rPr>
                <w:rFonts w:eastAsia="Aptos" w:cs="Calibri"/>
              </w:rPr>
            </w:pPr>
            <w:r w:rsidRPr="005E35EA">
              <w:rPr>
                <w:rFonts w:eastAsia="Aptos" w:cs="Calibri"/>
              </w:rPr>
              <w:t>(a)</w:t>
            </w:r>
            <w:r w:rsidRPr="005E35EA">
              <w:rPr>
                <w:rFonts w:eastAsia="Aptos" w:cs="Calibri"/>
              </w:rPr>
              <w:tab/>
              <w:t>znesek, ki je dolžan glede na vsak obračun (situacijo), z izjemo končnega obračuna, najkasneje v 30 dneh po tem, ko naročnik prejme obračun (situacijo) in dokazne dokumente, vendar nujno v roku, ki omogoča črpanje EU sredstev in</w:t>
            </w:r>
          </w:p>
          <w:p w14:paraId="586E5AA5" w14:textId="77777777" w:rsidR="005E35EA" w:rsidRPr="005E35EA" w:rsidRDefault="005E35EA" w:rsidP="005E35EA">
            <w:pPr>
              <w:spacing w:line="276" w:lineRule="auto"/>
              <w:ind w:left="538" w:hanging="396"/>
              <w:jc w:val="both"/>
              <w:rPr>
                <w:rFonts w:eastAsia="Aptos" w:cs="Calibri"/>
              </w:rPr>
            </w:pPr>
            <w:r w:rsidRPr="005E35EA">
              <w:rPr>
                <w:rFonts w:eastAsia="Aptos" w:cs="Calibri"/>
              </w:rPr>
              <w:t>(b)</w:t>
            </w:r>
            <w:r w:rsidRPr="005E35EA">
              <w:rPr>
                <w:rFonts w:eastAsia="Aptos" w:cs="Calibri"/>
              </w:rPr>
              <w:tab/>
              <w:t xml:space="preserve">končni dolžni znesek najkasneje v 30 dneh po tem, ko naročnik prejme končni obračun in pisno dokazilo v skladu s </w:t>
            </w:r>
            <w:proofErr w:type="spellStart"/>
            <w:r w:rsidRPr="005E35EA">
              <w:rPr>
                <w:rFonts w:eastAsia="Aptos" w:cs="Calibri"/>
              </w:rPr>
              <w:t>podčlenom</w:t>
            </w:r>
            <w:proofErr w:type="spellEnd"/>
            <w:r w:rsidRPr="005E35EA">
              <w:rPr>
                <w:rFonts w:eastAsia="Aptos" w:cs="Calibri"/>
              </w:rPr>
              <w:t xml:space="preserve"> 14.11 [Prošnja za končno plačilo] in </w:t>
            </w:r>
            <w:proofErr w:type="spellStart"/>
            <w:r w:rsidRPr="005E35EA">
              <w:rPr>
                <w:rFonts w:eastAsia="Aptos" w:cs="Calibri"/>
              </w:rPr>
              <w:t>podčlenom</w:t>
            </w:r>
            <w:proofErr w:type="spellEnd"/>
            <w:r w:rsidRPr="005E35EA">
              <w:rPr>
                <w:rFonts w:eastAsia="Aptos" w:cs="Calibri"/>
              </w:rPr>
              <w:t xml:space="preserve"> 14.12 [Izplačilo], vendar nujno v roku, ki omogoča črpanje EU sredstev.</w:t>
            </w:r>
          </w:p>
          <w:p w14:paraId="1C9857B1" w14:textId="77777777" w:rsidR="005E35EA" w:rsidRPr="005E35EA" w:rsidRDefault="005E35EA" w:rsidP="005E35EA">
            <w:pPr>
              <w:spacing w:line="276" w:lineRule="auto"/>
              <w:jc w:val="both"/>
              <w:rPr>
                <w:rFonts w:eastAsia="Aptos" w:cs="Calibri"/>
              </w:rPr>
            </w:pPr>
          </w:p>
          <w:p w14:paraId="1B68DC6C" w14:textId="77777777" w:rsidR="005E35EA" w:rsidRPr="005E35EA" w:rsidRDefault="005E35EA" w:rsidP="005E35EA">
            <w:pPr>
              <w:spacing w:line="276" w:lineRule="auto"/>
              <w:jc w:val="both"/>
              <w:rPr>
                <w:rFonts w:eastAsia="Aptos" w:cs="Calibri"/>
              </w:rPr>
            </w:pPr>
            <w:r w:rsidRPr="005E35EA">
              <w:rPr>
                <w:rFonts w:eastAsia="Aptos" w:cs="Calibri"/>
              </w:rPr>
              <w:t>Če bodo okoliščine črpanja EU sredstev to zahtevale, bo plačilo zneska, dolžnega v vsaki valuti, se nakaže na bančni račun, ki ga določi izvajalec v državi plačila (za to valuto), določeni v Pogodbi.</w:t>
            </w:r>
          </w:p>
          <w:p w14:paraId="20DCDAC7" w14:textId="77777777" w:rsidR="005E35EA" w:rsidRPr="005E35EA" w:rsidRDefault="005E35EA" w:rsidP="005E35EA">
            <w:pPr>
              <w:spacing w:line="276" w:lineRule="auto"/>
              <w:jc w:val="both"/>
              <w:rPr>
                <w:rFonts w:eastAsia="Aptos" w:cs="Calibri"/>
              </w:rPr>
            </w:pPr>
          </w:p>
          <w:p w14:paraId="53C1B8F7" w14:textId="77777777" w:rsidR="005E35EA" w:rsidRPr="005E35EA" w:rsidRDefault="005E35EA" w:rsidP="005E35EA">
            <w:pPr>
              <w:spacing w:line="276" w:lineRule="auto"/>
              <w:jc w:val="both"/>
              <w:rPr>
                <w:rFonts w:eastAsia="Aptos" w:cs="Calibri"/>
              </w:rPr>
            </w:pPr>
            <w:r w:rsidRPr="005E35EA">
              <w:rPr>
                <w:rFonts w:eastAsia="Aptos" w:cs="Calibri"/>
              </w:rPr>
              <w:t xml:space="preserve">Naročnik bo vse zneske, ki jih je dolžan plačati skupini ponudnikov - </w:t>
            </w:r>
            <w:proofErr w:type="spellStart"/>
            <w:r w:rsidRPr="005E35EA">
              <w:rPr>
                <w:rFonts w:eastAsia="Aptos" w:cs="Calibri"/>
              </w:rPr>
              <w:t>Joint</w:t>
            </w:r>
            <w:proofErr w:type="spellEnd"/>
            <w:r w:rsidRPr="005E35EA">
              <w:rPr>
                <w:rFonts w:eastAsia="Aptos" w:cs="Calibri"/>
              </w:rPr>
              <w:t xml:space="preserve"> </w:t>
            </w:r>
            <w:proofErr w:type="spellStart"/>
            <w:r w:rsidRPr="005E35EA">
              <w:rPr>
                <w:rFonts w:eastAsia="Aptos" w:cs="Calibri"/>
              </w:rPr>
              <w:t>Venture</w:t>
            </w:r>
            <w:proofErr w:type="spellEnd"/>
            <w:r w:rsidRPr="005E35EA">
              <w:rPr>
                <w:rFonts w:eastAsia="Aptos" w:cs="Calibri"/>
              </w:rPr>
              <w:t xml:space="preserve">, plačeval </w:t>
            </w:r>
            <w:proofErr w:type="spellStart"/>
            <w:r w:rsidRPr="005E35EA">
              <w:rPr>
                <w:rFonts w:eastAsia="Aptos" w:cs="Calibri"/>
              </w:rPr>
              <w:t>poslovodečemu</w:t>
            </w:r>
            <w:proofErr w:type="spellEnd"/>
            <w:r w:rsidRPr="005E35EA">
              <w:rPr>
                <w:rFonts w:eastAsia="Aptos" w:cs="Calibri"/>
              </w:rPr>
              <w:t xml:space="preserve"> (vodilnemu) partnerju, ne pa posameznim članom skupine ponudnikov. </w:t>
            </w:r>
          </w:p>
          <w:p w14:paraId="49E1D02B" w14:textId="77777777" w:rsidR="005E35EA" w:rsidRPr="005E35EA" w:rsidRDefault="005E35EA" w:rsidP="005E35EA">
            <w:pPr>
              <w:spacing w:line="276" w:lineRule="auto"/>
              <w:jc w:val="both"/>
              <w:rPr>
                <w:rFonts w:eastAsia="Aptos" w:cs="Calibri"/>
              </w:rPr>
            </w:pPr>
          </w:p>
          <w:p w14:paraId="76FBE5CC" w14:textId="77777777" w:rsidR="005E35EA" w:rsidRPr="005E35EA" w:rsidRDefault="005E35EA" w:rsidP="005E35EA">
            <w:pPr>
              <w:spacing w:line="276" w:lineRule="auto"/>
              <w:jc w:val="both"/>
              <w:rPr>
                <w:rFonts w:eastAsia="Aptos" w:cs="Calibri"/>
              </w:rPr>
            </w:pPr>
            <w:r w:rsidRPr="005E35EA">
              <w:rPr>
                <w:rFonts w:eastAsia="Aptos" w:cs="Calibri"/>
              </w:rPr>
              <w:t xml:space="preserve">V kolikor bo naročnik s strani skupine ponudnikov ali s strani podizvajalca obveščen o tem, da vodilni partner ne izpolnjuje plačilnih obveznosti do njih, naročnik lahko pri članih </w:t>
            </w:r>
            <w:proofErr w:type="spellStart"/>
            <w:r w:rsidRPr="005E35EA">
              <w:rPr>
                <w:rFonts w:eastAsia="Aptos" w:cs="Calibri"/>
              </w:rPr>
              <w:t>Joint</w:t>
            </w:r>
            <w:proofErr w:type="spellEnd"/>
            <w:r w:rsidRPr="005E35EA">
              <w:rPr>
                <w:rFonts w:eastAsia="Aptos" w:cs="Calibri"/>
              </w:rPr>
              <w:t xml:space="preserve"> </w:t>
            </w:r>
            <w:proofErr w:type="spellStart"/>
            <w:r w:rsidRPr="005E35EA">
              <w:rPr>
                <w:rFonts w:eastAsia="Aptos" w:cs="Calibri"/>
              </w:rPr>
              <w:t>Venture</w:t>
            </w:r>
            <w:proofErr w:type="spellEnd"/>
            <w:r w:rsidRPr="005E35EA">
              <w:rPr>
                <w:rFonts w:eastAsia="Aptos" w:cs="Calibri"/>
              </w:rPr>
              <w:t xml:space="preserve"> na podlagi izstavljenega računa, pri podizvajalcih pa na podlagi dokumentacije, zahtevane v 94. členu ZJN-3 plača neposredno članu </w:t>
            </w:r>
            <w:proofErr w:type="spellStart"/>
            <w:r w:rsidRPr="005E35EA">
              <w:rPr>
                <w:rFonts w:eastAsia="Aptos" w:cs="Calibri"/>
              </w:rPr>
              <w:t>Joint</w:t>
            </w:r>
            <w:proofErr w:type="spellEnd"/>
            <w:r w:rsidRPr="005E35EA">
              <w:rPr>
                <w:rFonts w:eastAsia="Aptos" w:cs="Calibri"/>
              </w:rPr>
              <w:t xml:space="preserve"> </w:t>
            </w:r>
            <w:proofErr w:type="spellStart"/>
            <w:r w:rsidRPr="005E35EA">
              <w:rPr>
                <w:rFonts w:eastAsia="Aptos" w:cs="Calibri"/>
              </w:rPr>
              <w:t>Venture</w:t>
            </w:r>
            <w:proofErr w:type="spellEnd"/>
            <w:r w:rsidRPr="005E35EA">
              <w:rPr>
                <w:rFonts w:eastAsia="Aptos" w:cs="Calibri"/>
              </w:rPr>
              <w:t xml:space="preserve"> / podizvajalcu.   </w:t>
            </w:r>
          </w:p>
        </w:tc>
      </w:tr>
      <w:bookmarkEnd w:id="83"/>
    </w:tbl>
    <w:p w14:paraId="2F990F6F" w14:textId="77777777" w:rsidR="005E35EA" w:rsidRPr="005E35EA" w:rsidRDefault="005E35EA" w:rsidP="005E35EA">
      <w:pPr>
        <w:spacing w:after="0" w:line="276" w:lineRule="auto"/>
        <w:rPr>
          <w:rFonts w:ascii="Calibri" w:eastAsia="Calibri" w:hAnsi="Calibri" w:cs="Calibri"/>
          <w:kern w:val="0"/>
          <w14:ligatures w14:val="none"/>
        </w:rPr>
      </w:pPr>
    </w:p>
    <w:p w14:paraId="1DF1F0E4"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bookmarkStart w:id="84" w:name="_Toc478133354"/>
      <w:r w:rsidRPr="005E35EA">
        <w:rPr>
          <w:rFonts w:ascii="Calibri" w:eastAsia="Times New Roman" w:hAnsi="Calibri" w:cs="Calibri"/>
          <w:b/>
          <w:color w:val="000000"/>
          <w:kern w:val="0"/>
          <w:lang w:eastAsia="sl-SI"/>
          <w14:ligatures w14:val="none"/>
        </w:rPr>
        <w:lastRenderedPageBreak/>
        <w:t>14.8 Zamujeno plačilo</w:t>
      </w:r>
      <w:bookmarkEnd w:id="84"/>
    </w:p>
    <w:p w14:paraId="65B30CF4" w14:textId="77777777" w:rsidR="005E35EA" w:rsidRPr="005E35EA" w:rsidRDefault="005E35EA" w:rsidP="005E35EA">
      <w:pPr>
        <w:spacing w:after="200" w:line="276" w:lineRule="auto"/>
        <w:rPr>
          <w:rFonts w:ascii="Calibri" w:eastAsia="Calibri" w:hAnsi="Calibri" w:cs="Calibri"/>
          <w:kern w:val="0"/>
          <w:lang w:eastAsia="sl-SI"/>
          <w14:ligatures w14:val="none"/>
        </w:rPr>
      </w:pPr>
    </w:p>
    <w:tbl>
      <w:tblPr>
        <w:tblStyle w:val="Tabelamrea24"/>
        <w:tblW w:w="0" w:type="auto"/>
        <w:tblInd w:w="0" w:type="dxa"/>
        <w:tblLook w:val="04A0" w:firstRow="1" w:lastRow="0" w:firstColumn="1" w:lastColumn="0" w:noHBand="0" w:noVBand="1"/>
      </w:tblPr>
      <w:tblGrid>
        <w:gridCol w:w="1480"/>
        <w:gridCol w:w="7582"/>
      </w:tblGrid>
      <w:tr w:rsidR="005E35EA" w:rsidRPr="005E35EA" w14:paraId="6CC5CF79" w14:textId="77777777" w:rsidTr="00AC0FAC">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2104DA56" w14:textId="77777777" w:rsidR="005E35EA" w:rsidRPr="005E35EA" w:rsidRDefault="005E35EA" w:rsidP="005E35EA">
            <w:pPr>
              <w:spacing w:line="276" w:lineRule="auto"/>
              <w:rPr>
                <w:rFonts w:cs="Calibri"/>
                <w:i/>
              </w:rPr>
            </w:pPr>
            <w:r w:rsidRPr="005E35EA">
              <w:rPr>
                <w:rFonts w:eastAsia="Aptos" w:cs="Calibri"/>
                <w:i/>
              </w:rPr>
              <w:t>14.8: »Zamujeno plačilo«</w:t>
            </w:r>
          </w:p>
        </w:tc>
        <w:tc>
          <w:tcPr>
            <w:tcW w:w="7582" w:type="dxa"/>
            <w:tcBorders>
              <w:top w:val="single" w:sz="4" w:space="0" w:color="auto"/>
              <w:left w:val="single" w:sz="4" w:space="0" w:color="auto"/>
              <w:bottom w:val="single" w:sz="4" w:space="0" w:color="auto"/>
              <w:right w:val="single" w:sz="4" w:space="0" w:color="auto"/>
            </w:tcBorders>
            <w:vAlign w:val="center"/>
            <w:hideMark/>
          </w:tcPr>
          <w:p w14:paraId="5238EC15" w14:textId="77777777" w:rsidR="005E35EA" w:rsidRPr="005E35EA" w:rsidRDefault="005E35EA" w:rsidP="005E35EA">
            <w:pPr>
              <w:spacing w:line="276" w:lineRule="auto"/>
              <w:rPr>
                <w:rFonts w:eastAsia="Aptos" w:cs="Calibri"/>
              </w:rPr>
            </w:pPr>
            <w:r w:rsidRPr="005E35EA">
              <w:rPr>
                <w:rFonts w:eastAsia="Aptos" w:cs="Calibri"/>
              </w:rPr>
              <w:t xml:space="preserve">Besedilo </w:t>
            </w:r>
            <w:proofErr w:type="spellStart"/>
            <w:r w:rsidRPr="005E35EA">
              <w:rPr>
                <w:rFonts w:eastAsia="Aptos" w:cs="Calibri"/>
              </w:rPr>
              <w:t>podčlena</w:t>
            </w:r>
            <w:proofErr w:type="spellEnd"/>
            <w:r w:rsidRPr="005E35EA">
              <w:rPr>
                <w:rFonts w:eastAsia="Aptos" w:cs="Calibri"/>
              </w:rPr>
              <w:t xml:space="preserve"> se spremeni tako, da se glasi:</w:t>
            </w:r>
          </w:p>
        </w:tc>
      </w:tr>
      <w:tr w:rsidR="005E35EA" w:rsidRPr="005E35EA" w14:paraId="1DE40516" w14:textId="77777777" w:rsidTr="00AC0FAC">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B539BB" w14:textId="77777777" w:rsidR="005E35EA" w:rsidRPr="005E35EA" w:rsidRDefault="005E35EA" w:rsidP="005E35EA">
            <w:pPr>
              <w:rPr>
                <w:rFonts w:cs="Calibri"/>
                <w:i/>
              </w:rPr>
            </w:pPr>
          </w:p>
        </w:tc>
        <w:tc>
          <w:tcPr>
            <w:tcW w:w="7582" w:type="dxa"/>
            <w:tcBorders>
              <w:top w:val="single" w:sz="4" w:space="0" w:color="auto"/>
              <w:left w:val="single" w:sz="4" w:space="0" w:color="auto"/>
              <w:bottom w:val="single" w:sz="4" w:space="0" w:color="auto"/>
              <w:right w:val="single" w:sz="4" w:space="0" w:color="auto"/>
            </w:tcBorders>
            <w:vAlign w:val="center"/>
          </w:tcPr>
          <w:p w14:paraId="7274C6F9" w14:textId="77777777" w:rsidR="005E35EA" w:rsidRPr="005E35EA" w:rsidRDefault="005E35EA" w:rsidP="005E35EA">
            <w:pPr>
              <w:spacing w:line="276" w:lineRule="auto"/>
              <w:jc w:val="both"/>
              <w:rPr>
                <w:rFonts w:eastAsia="Aptos" w:cs="Calibri"/>
              </w:rPr>
            </w:pPr>
            <w:r w:rsidRPr="005E35EA">
              <w:rPr>
                <w:rFonts w:eastAsia="Aptos" w:cs="Calibri"/>
              </w:rPr>
              <w:t xml:space="preserve">Če izvajalec ne prejme plačila v skladu s </w:t>
            </w:r>
            <w:proofErr w:type="spellStart"/>
            <w:r w:rsidRPr="005E35EA">
              <w:rPr>
                <w:rFonts w:eastAsia="Aptos" w:cs="Calibri"/>
              </w:rPr>
              <w:t>podčlenom</w:t>
            </w:r>
            <w:proofErr w:type="spellEnd"/>
            <w:r w:rsidRPr="005E35EA">
              <w:rPr>
                <w:rFonts w:eastAsia="Aptos" w:cs="Calibri"/>
              </w:rPr>
              <w:t xml:space="preserve"> 14.7 [Časovni razpored plačil], je upravičen do zakonskih zamudnih obresti.</w:t>
            </w:r>
          </w:p>
          <w:p w14:paraId="05022B08" w14:textId="77777777" w:rsidR="005E35EA" w:rsidRPr="005E35EA" w:rsidRDefault="005E35EA" w:rsidP="005E35EA">
            <w:pPr>
              <w:spacing w:line="276" w:lineRule="auto"/>
              <w:jc w:val="both"/>
              <w:rPr>
                <w:rFonts w:eastAsia="Aptos" w:cs="Calibri"/>
              </w:rPr>
            </w:pPr>
          </w:p>
          <w:p w14:paraId="3F398D06" w14:textId="77777777" w:rsidR="005E35EA" w:rsidRPr="005E35EA" w:rsidRDefault="005E35EA" w:rsidP="005E35EA">
            <w:pPr>
              <w:spacing w:line="276" w:lineRule="auto"/>
              <w:jc w:val="both"/>
              <w:rPr>
                <w:rFonts w:eastAsia="Aptos" w:cs="Calibri"/>
              </w:rPr>
            </w:pPr>
            <w:r w:rsidRPr="005E35EA">
              <w:rPr>
                <w:rFonts w:eastAsia="Aptos" w:cs="Calibri"/>
              </w:rPr>
              <w:t xml:space="preserve">V primeru nepravočasnega plačila računa za katerokoli pogodbeno kazen ima naročnik pravico zaračunati izvajalcu zakonite zamudne obresti v skladu z veljavno zakonodajo za čas od zapadlosti do plačila. Ta pravica ne vpliva na druge naročnikove pravice, povezane z uveljavitvijo in/ali plačilom/pobotanjem, </w:t>
            </w:r>
            <w:proofErr w:type="spellStart"/>
            <w:r w:rsidRPr="005E35EA">
              <w:rPr>
                <w:rFonts w:eastAsia="Aptos" w:cs="Calibri"/>
              </w:rPr>
              <w:t>itd</w:t>
            </w:r>
            <w:proofErr w:type="spellEnd"/>
            <w:r w:rsidRPr="005E35EA">
              <w:rPr>
                <w:rFonts w:eastAsia="Aptos" w:cs="Calibri"/>
              </w:rPr>
              <w:t>… pogodbene kazni.</w:t>
            </w:r>
          </w:p>
        </w:tc>
      </w:tr>
    </w:tbl>
    <w:p w14:paraId="4FA3D1AB" w14:textId="77777777" w:rsidR="005E35EA" w:rsidRPr="005E35EA" w:rsidRDefault="005E35EA" w:rsidP="005E35EA">
      <w:pPr>
        <w:spacing w:after="200" w:line="276" w:lineRule="auto"/>
        <w:rPr>
          <w:rFonts w:ascii="Calibri" w:eastAsia="Calibri" w:hAnsi="Calibri" w:cs="Calibri"/>
          <w:kern w:val="0"/>
          <w:lang w:eastAsia="sl-SI"/>
          <w14:ligatures w14:val="none"/>
        </w:rPr>
      </w:pPr>
    </w:p>
    <w:p w14:paraId="5AAF5B32"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bookmarkStart w:id="85" w:name="_Toc478133355"/>
      <w:r w:rsidRPr="005E35EA">
        <w:rPr>
          <w:rFonts w:ascii="Calibri" w:eastAsia="Times New Roman" w:hAnsi="Calibri" w:cs="Calibri"/>
          <w:b/>
          <w:color w:val="000000"/>
          <w:kern w:val="0"/>
          <w:lang w:eastAsia="sl-SI"/>
          <w14:ligatures w14:val="none"/>
        </w:rPr>
        <w:t>14.9 Plačilo zadržanega zneska</w:t>
      </w:r>
      <w:bookmarkEnd w:id="85"/>
    </w:p>
    <w:p w14:paraId="144A7159" w14:textId="77777777" w:rsidR="005E35EA" w:rsidRPr="005E35EA" w:rsidRDefault="005E35EA" w:rsidP="005E35EA">
      <w:pPr>
        <w:spacing w:after="200" w:line="276" w:lineRule="auto"/>
        <w:rPr>
          <w:rFonts w:ascii="Calibri" w:eastAsia="Calibri" w:hAnsi="Calibri" w:cs="Calibri"/>
          <w:kern w:val="0"/>
          <w:lang w:eastAsia="sl-SI"/>
          <w14:ligatures w14:val="none"/>
        </w:rPr>
      </w:pPr>
    </w:p>
    <w:tbl>
      <w:tblPr>
        <w:tblStyle w:val="Tabelamrea24"/>
        <w:tblW w:w="0" w:type="auto"/>
        <w:tblInd w:w="0" w:type="dxa"/>
        <w:tblLook w:val="04A0" w:firstRow="1" w:lastRow="0" w:firstColumn="1" w:lastColumn="0" w:noHBand="0" w:noVBand="1"/>
      </w:tblPr>
      <w:tblGrid>
        <w:gridCol w:w="1480"/>
        <w:gridCol w:w="7582"/>
      </w:tblGrid>
      <w:tr w:rsidR="005E35EA" w:rsidRPr="005E35EA" w14:paraId="1510429B" w14:textId="77777777" w:rsidTr="00AC0FAC">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06EB1131" w14:textId="77777777" w:rsidR="005E35EA" w:rsidRPr="005E35EA" w:rsidRDefault="005E35EA" w:rsidP="005E35EA">
            <w:pPr>
              <w:spacing w:line="276" w:lineRule="auto"/>
              <w:rPr>
                <w:rFonts w:cs="Calibri"/>
                <w:i/>
              </w:rPr>
            </w:pPr>
            <w:r w:rsidRPr="005E35EA">
              <w:rPr>
                <w:rFonts w:eastAsia="Aptos" w:cs="Calibri"/>
                <w:i/>
              </w:rPr>
              <w:t>14.9: »Plačilo zadržanega zneska«</w:t>
            </w:r>
          </w:p>
        </w:tc>
        <w:tc>
          <w:tcPr>
            <w:tcW w:w="7582" w:type="dxa"/>
            <w:tcBorders>
              <w:top w:val="single" w:sz="4" w:space="0" w:color="auto"/>
              <w:left w:val="single" w:sz="4" w:space="0" w:color="auto"/>
              <w:bottom w:val="single" w:sz="4" w:space="0" w:color="auto"/>
              <w:right w:val="single" w:sz="4" w:space="0" w:color="auto"/>
            </w:tcBorders>
            <w:vAlign w:val="center"/>
            <w:hideMark/>
          </w:tcPr>
          <w:p w14:paraId="02FF3E93" w14:textId="77777777" w:rsidR="005E35EA" w:rsidRPr="005E35EA" w:rsidRDefault="005E35EA" w:rsidP="005E35EA">
            <w:pPr>
              <w:spacing w:line="276" w:lineRule="auto"/>
              <w:rPr>
                <w:rFonts w:eastAsia="Aptos" w:cs="Calibri"/>
              </w:rPr>
            </w:pPr>
            <w:r w:rsidRPr="005E35EA">
              <w:rPr>
                <w:rFonts w:eastAsia="Aptos" w:cs="Calibri"/>
              </w:rPr>
              <w:t xml:space="preserve">Besedilo </w:t>
            </w:r>
            <w:proofErr w:type="spellStart"/>
            <w:r w:rsidRPr="005E35EA">
              <w:rPr>
                <w:rFonts w:eastAsia="Aptos" w:cs="Calibri"/>
              </w:rPr>
              <w:t>podčlena</w:t>
            </w:r>
            <w:proofErr w:type="spellEnd"/>
            <w:r w:rsidRPr="005E35EA">
              <w:rPr>
                <w:rFonts w:eastAsia="Aptos" w:cs="Calibri"/>
              </w:rPr>
              <w:t xml:space="preserve"> se spremeni tako, da se glasi:</w:t>
            </w:r>
          </w:p>
        </w:tc>
      </w:tr>
      <w:tr w:rsidR="005E35EA" w:rsidRPr="005E35EA" w14:paraId="7CAF7266" w14:textId="77777777" w:rsidTr="00AC0FAC">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D7E671" w14:textId="77777777" w:rsidR="005E35EA" w:rsidRPr="005E35EA" w:rsidRDefault="005E35EA" w:rsidP="005E35EA">
            <w:pPr>
              <w:rPr>
                <w:rFonts w:cs="Calibri"/>
                <w:i/>
              </w:rPr>
            </w:pPr>
          </w:p>
        </w:tc>
        <w:tc>
          <w:tcPr>
            <w:tcW w:w="7582" w:type="dxa"/>
            <w:tcBorders>
              <w:top w:val="single" w:sz="4" w:space="0" w:color="auto"/>
              <w:left w:val="single" w:sz="4" w:space="0" w:color="auto"/>
              <w:bottom w:val="single" w:sz="4" w:space="0" w:color="auto"/>
              <w:right w:val="single" w:sz="4" w:space="0" w:color="auto"/>
            </w:tcBorders>
            <w:vAlign w:val="center"/>
          </w:tcPr>
          <w:p w14:paraId="14B03506" w14:textId="77777777" w:rsidR="005E35EA" w:rsidRPr="005E35EA" w:rsidRDefault="005E35EA" w:rsidP="005E35EA">
            <w:pPr>
              <w:spacing w:line="276" w:lineRule="auto"/>
              <w:jc w:val="both"/>
              <w:rPr>
                <w:rFonts w:eastAsia="Aptos" w:cs="Calibri"/>
              </w:rPr>
            </w:pPr>
            <w:r w:rsidRPr="005E35EA">
              <w:rPr>
                <w:rFonts w:eastAsia="Aptos" w:cs="Calibri"/>
              </w:rPr>
              <w:t>Če neko delo (še) ni dokončano v skladu s členom 11 [Odgovornost za napake] ali členom 12 [Preskusi po dokončanju], je naročnik upravičen, da zadrži predvidene stroške za to delo, dokler delo ni dokončano. Enako velja tudi za katerokoli zapadlo pogodbeno kazen.</w:t>
            </w:r>
          </w:p>
          <w:p w14:paraId="46EEF4F5" w14:textId="77777777" w:rsidR="005E35EA" w:rsidRPr="005E35EA" w:rsidRDefault="005E35EA" w:rsidP="005E35EA">
            <w:pPr>
              <w:spacing w:line="276" w:lineRule="auto"/>
              <w:jc w:val="both"/>
              <w:rPr>
                <w:rFonts w:eastAsia="Aptos" w:cs="Calibri"/>
              </w:rPr>
            </w:pPr>
          </w:p>
          <w:p w14:paraId="5838234F" w14:textId="77777777" w:rsidR="005E35EA" w:rsidRPr="005E35EA" w:rsidRDefault="005E35EA" w:rsidP="005E35EA">
            <w:pPr>
              <w:spacing w:line="276" w:lineRule="auto"/>
              <w:jc w:val="both"/>
              <w:rPr>
                <w:rFonts w:eastAsia="Aptos" w:cs="Calibri"/>
              </w:rPr>
            </w:pPr>
            <w:r w:rsidRPr="005E35EA">
              <w:rPr>
                <w:rFonts w:eastAsia="Aptos" w:cs="Calibri"/>
              </w:rPr>
              <w:t>Naročnik lahko zadrži katerakoli sredstva, ki bi jih bil dolžan plačati izvajalcu in sicer v višini ocenjene vrednosti predvidenih stroškov za to delo.</w:t>
            </w:r>
          </w:p>
        </w:tc>
      </w:tr>
    </w:tbl>
    <w:p w14:paraId="71C4B80D" w14:textId="77777777" w:rsidR="005E35EA" w:rsidRPr="005E35EA" w:rsidRDefault="005E35EA" w:rsidP="005E35EA">
      <w:pPr>
        <w:spacing w:after="0" w:line="276" w:lineRule="auto"/>
        <w:rPr>
          <w:rFonts w:ascii="Calibri" w:eastAsia="Calibri" w:hAnsi="Calibri" w:cs="Calibri"/>
          <w:kern w:val="0"/>
          <w14:ligatures w14:val="none"/>
        </w:rPr>
      </w:pPr>
    </w:p>
    <w:p w14:paraId="22D5B473"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bookmarkStart w:id="86" w:name="_Toc478133356"/>
      <w:r w:rsidRPr="005E35EA">
        <w:rPr>
          <w:rFonts w:ascii="Calibri" w:eastAsia="Times New Roman" w:hAnsi="Calibri" w:cs="Calibri"/>
          <w:b/>
          <w:color w:val="000000"/>
          <w:kern w:val="0"/>
          <w:lang w:eastAsia="sl-SI"/>
          <w14:ligatures w14:val="none"/>
        </w:rPr>
        <w:t>14.10 Obračun (situacija) ob dokončanju</w:t>
      </w:r>
      <w:bookmarkEnd w:id="86"/>
    </w:p>
    <w:p w14:paraId="7B785EA4" w14:textId="77777777" w:rsidR="005E35EA" w:rsidRPr="005E35EA" w:rsidRDefault="005E35EA" w:rsidP="005E35EA">
      <w:pPr>
        <w:spacing w:after="200" w:line="276" w:lineRule="auto"/>
        <w:rPr>
          <w:rFonts w:ascii="Calibri" w:eastAsia="Calibri" w:hAnsi="Calibri" w:cs="Calibri"/>
          <w:kern w:val="0"/>
          <w:lang w:eastAsia="sl-SI"/>
          <w14:ligatures w14:val="none"/>
        </w:rPr>
      </w:pPr>
    </w:p>
    <w:tbl>
      <w:tblPr>
        <w:tblStyle w:val="Tabelamrea24"/>
        <w:tblW w:w="0" w:type="auto"/>
        <w:tblInd w:w="0" w:type="dxa"/>
        <w:tblLook w:val="04A0" w:firstRow="1" w:lastRow="0" w:firstColumn="1" w:lastColumn="0" w:noHBand="0" w:noVBand="1"/>
      </w:tblPr>
      <w:tblGrid>
        <w:gridCol w:w="1480"/>
        <w:gridCol w:w="7582"/>
      </w:tblGrid>
      <w:tr w:rsidR="005E35EA" w:rsidRPr="005E35EA" w14:paraId="607A026E" w14:textId="77777777" w:rsidTr="00AC0FAC">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53D3A2A0" w14:textId="77777777" w:rsidR="005E35EA" w:rsidRPr="005E35EA" w:rsidRDefault="005E35EA" w:rsidP="005E35EA">
            <w:pPr>
              <w:spacing w:line="276" w:lineRule="auto"/>
              <w:rPr>
                <w:rFonts w:cs="Calibri"/>
                <w:i/>
              </w:rPr>
            </w:pPr>
            <w:r w:rsidRPr="005E35EA">
              <w:rPr>
                <w:rFonts w:eastAsia="Aptos" w:cs="Calibri"/>
                <w:i/>
              </w:rPr>
              <w:t>14.10: »Obračun (situacija) ob dokončanju«</w:t>
            </w:r>
          </w:p>
        </w:tc>
        <w:tc>
          <w:tcPr>
            <w:tcW w:w="7582" w:type="dxa"/>
            <w:tcBorders>
              <w:top w:val="single" w:sz="4" w:space="0" w:color="auto"/>
              <w:left w:val="single" w:sz="4" w:space="0" w:color="auto"/>
              <w:bottom w:val="single" w:sz="4" w:space="0" w:color="auto"/>
              <w:right w:val="single" w:sz="4" w:space="0" w:color="auto"/>
            </w:tcBorders>
            <w:vAlign w:val="center"/>
            <w:hideMark/>
          </w:tcPr>
          <w:p w14:paraId="7912C770" w14:textId="77777777" w:rsidR="005E35EA" w:rsidRPr="005E35EA" w:rsidRDefault="005E35EA" w:rsidP="005E35EA">
            <w:pPr>
              <w:spacing w:line="276" w:lineRule="auto"/>
              <w:rPr>
                <w:rFonts w:eastAsia="Aptos" w:cs="Calibri"/>
              </w:rPr>
            </w:pPr>
            <w:r w:rsidRPr="005E35EA">
              <w:rPr>
                <w:rFonts w:eastAsia="Aptos" w:cs="Calibri"/>
              </w:rPr>
              <w:t xml:space="preserve">Besedilo prvega odstavka </w:t>
            </w:r>
            <w:proofErr w:type="spellStart"/>
            <w:r w:rsidRPr="005E35EA">
              <w:rPr>
                <w:rFonts w:eastAsia="Aptos" w:cs="Calibri"/>
              </w:rPr>
              <w:t>podčlena</w:t>
            </w:r>
            <w:proofErr w:type="spellEnd"/>
            <w:r w:rsidRPr="005E35EA">
              <w:rPr>
                <w:rFonts w:eastAsia="Aptos" w:cs="Calibri"/>
              </w:rPr>
              <w:t xml:space="preserve"> se spremeni tako, da se glasi:</w:t>
            </w:r>
          </w:p>
        </w:tc>
      </w:tr>
      <w:tr w:rsidR="005E35EA" w:rsidRPr="005E35EA" w14:paraId="0B6FD9C5" w14:textId="77777777" w:rsidTr="00AC0FAC">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BC21C8" w14:textId="77777777" w:rsidR="005E35EA" w:rsidRPr="005E35EA" w:rsidRDefault="005E35EA" w:rsidP="005E35EA">
            <w:pPr>
              <w:rPr>
                <w:rFonts w:cs="Calibri"/>
                <w:i/>
              </w:rPr>
            </w:pPr>
          </w:p>
        </w:tc>
        <w:tc>
          <w:tcPr>
            <w:tcW w:w="7582" w:type="dxa"/>
            <w:tcBorders>
              <w:top w:val="single" w:sz="4" w:space="0" w:color="auto"/>
              <w:left w:val="single" w:sz="4" w:space="0" w:color="auto"/>
              <w:bottom w:val="single" w:sz="4" w:space="0" w:color="auto"/>
              <w:right w:val="single" w:sz="4" w:space="0" w:color="auto"/>
            </w:tcBorders>
            <w:vAlign w:val="center"/>
          </w:tcPr>
          <w:p w14:paraId="2368DE1C" w14:textId="77777777" w:rsidR="005E35EA" w:rsidRPr="005E35EA" w:rsidRDefault="005E35EA" w:rsidP="005E35EA">
            <w:pPr>
              <w:spacing w:line="276" w:lineRule="auto"/>
              <w:jc w:val="both"/>
              <w:rPr>
                <w:rFonts w:eastAsia="Aptos" w:cs="Calibri"/>
              </w:rPr>
            </w:pPr>
            <w:r w:rsidRPr="005E35EA">
              <w:rPr>
                <w:rFonts w:eastAsia="Aptos" w:cs="Calibri"/>
              </w:rPr>
              <w:t xml:space="preserve">Izvajalec mora najkasneje v 10 dneh (oziroma prej) po tem, ko naročnik potrdi končni obračun (situacijo) iz </w:t>
            </w:r>
            <w:proofErr w:type="spellStart"/>
            <w:r w:rsidRPr="005E35EA">
              <w:rPr>
                <w:rFonts w:eastAsia="Aptos" w:cs="Calibri"/>
              </w:rPr>
              <w:t>podčlena</w:t>
            </w:r>
            <w:proofErr w:type="spellEnd"/>
            <w:r w:rsidRPr="005E35EA">
              <w:rPr>
                <w:rFonts w:eastAsia="Aptos" w:cs="Calibri"/>
              </w:rPr>
              <w:t xml:space="preserve"> 14.11 oziroma ko nastopi zadnji odstavek </w:t>
            </w:r>
            <w:proofErr w:type="spellStart"/>
            <w:r w:rsidRPr="005E35EA">
              <w:rPr>
                <w:rFonts w:eastAsia="Aptos" w:cs="Calibri"/>
              </w:rPr>
              <w:t>podčlena</w:t>
            </w:r>
            <w:proofErr w:type="spellEnd"/>
            <w:r w:rsidRPr="005E35EA">
              <w:rPr>
                <w:rFonts w:eastAsia="Aptos" w:cs="Calibri"/>
              </w:rPr>
              <w:t xml:space="preserve"> 14.11 [Prošnja za končno plačilo], </w:t>
            </w:r>
            <w:bookmarkStart w:id="87" w:name="_Hlk184223981"/>
            <w:r w:rsidRPr="005E35EA">
              <w:rPr>
                <w:rFonts w:eastAsia="Aptos" w:cs="Calibri"/>
              </w:rPr>
              <w:t>vendar nujno v roku, ki omogoča črpanje EU sredstev</w:t>
            </w:r>
            <w:bookmarkEnd w:id="87"/>
            <w:r w:rsidRPr="005E35EA">
              <w:rPr>
                <w:rFonts w:eastAsia="Aptos" w:cs="Calibri"/>
              </w:rPr>
              <w:t xml:space="preserve">, predložiti naročniku dve kopiji obračuna (situacije) ob dokončanju z dokaznimi dokumenti v skladu s </w:t>
            </w:r>
            <w:proofErr w:type="spellStart"/>
            <w:r w:rsidRPr="005E35EA">
              <w:rPr>
                <w:rFonts w:eastAsia="Aptos" w:cs="Calibri"/>
              </w:rPr>
              <w:t>podčlenom</w:t>
            </w:r>
            <w:proofErr w:type="spellEnd"/>
            <w:r w:rsidRPr="005E35EA">
              <w:rPr>
                <w:rFonts w:eastAsia="Aptos" w:cs="Calibri"/>
              </w:rPr>
              <w:t xml:space="preserve"> 14.3 [Prošnja za Potrdilo o vmesnem plačilu], ki navaja:</w:t>
            </w:r>
          </w:p>
          <w:p w14:paraId="091D9398" w14:textId="77777777" w:rsidR="005E35EA" w:rsidRPr="005E35EA" w:rsidRDefault="005E35EA" w:rsidP="005E35EA">
            <w:pPr>
              <w:spacing w:line="276" w:lineRule="auto"/>
              <w:ind w:left="679" w:hanging="425"/>
              <w:jc w:val="both"/>
              <w:rPr>
                <w:rFonts w:eastAsia="Aptos" w:cs="Calibri"/>
              </w:rPr>
            </w:pPr>
            <w:r w:rsidRPr="005E35EA">
              <w:rPr>
                <w:rFonts w:eastAsia="Aptos" w:cs="Calibri"/>
              </w:rPr>
              <w:t>(a)</w:t>
            </w:r>
            <w:r w:rsidRPr="005E35EA">
              <w:rPr>
                <w:rFonts w:eastAsia="Aptos" w:cs="Calibri"/>
              </w:rPr>
              <w:tab/>
              <w:t>končno vrednost celotnega dela, izvedenega v skladu s Pogodbo do datuma, navedenega v Potrdilu o prevzemu;</w:t>
            </w:r>
          </w:p>
          <w:p w14:paraId="4EB3E344" w14:textId="77777777" w:rsidR="005E35EA" w:rsidRPr="005E35EA" w:rsidRDefault="005E35EA" w:rsidP="005E35EA">
            <w:pPr>
              <w:spacing w:line="276" w:lineRule="auto"/>
              <w:ind w:left="679" w:hanging="425"/>
              <w:jc w:val="both"/>
              <w:rPr>
                <w:rFonts w:eastAsia="Aptos" w:cs="Calibri"/>
              </w:rPr>
            </w:pPr>
            <w:r w:rsidRPr="005E35EA">
              <w:rPr>
                <w:rFonts w:eastAsia="Aptos" w:cs="Calibri"/>
              </w:rPr>
              <w:lastRenderedPageBreak/>
              <w:t>(b)</w:t>
            </w:r>
            <w:r w:rsidRPr="005E35EA">
              <w:rPr>
                <w:rFonts w:eastAsia="Aptos" w:cs="Calibri"/>
              </w:rPr>
              <w:tab/>
              <w:t>vse druge vsote, za katere izvajalec meni, da so mu dolžne, in</w:t>
            </w:r>
          </w:p>
          <w:p w14:paraId="6622989E" w14:textId="77777777" w:rsidR="005E35EA" w:rsidRPr="005E35EA" w:rsidRDefault="005E35EA" w:rsidP="005E35EA">
            <w:pPr>
              <w:spacing w:line="276" w:lineRule="auto"/>
              <w:ind w:left="679" w:hanging="425"/>
              <w:jc w:val="both"/>
              <w:rPr>
                <w:rFonts w:eastAsia="Aptos" w:cs="Calibri"/>
              </w:rPr>
            </w:pPr>
            <w:r w:rsidRPr="005E35EA">
              <w:rPr>
                <w:rFonts w:eastAsia="Aptos" w:cs="Calibri"/>
              </w:rPr>
              <w:t>(c)</w:t>
            </w:r>
            <w:r w:rsidRPr="005E35EA">
              <w:rPr>
                <w:rFonts w:eastAsia="Aptos" w:cs="Calibri"/>
              </w:rPr>
              <w:tab/>
              <w:t>predračun vseh drugih zneskov, za katere izvajalec meni, da bo postal do njih upravičen po Pogodbi. Predvidene zneske je v tem obračunu (situaciji) ob dokončanju treba posebej prikazati.</w:t>
            </w:r>
          </w:p>
          <w:p w14:paraId="5845DB56" w14:textId="77777777" w:rsidR="005E35EA" w:rsidRPr="005E35EA" w:rsidRDefault="005E35EA" w:rsidP="005E35EA">
            <w:pPr>
              <w:spacing w:line="276" w:lineRule="auto"/>
              <w:ind w:left="679" w:hanging="425"/>
              <w:jc w:val="both"/>
              <w:rPr>
                <w:rFonts w:eastAsia="Aptos" w:cs="Calibri"/>
              </w:rPr>
            </w:pPr>
          </w:p>
          <w:p w14:paraId="0AFC4857" w14:textId="77777777" w:rsidR="005E35EA" w:rsidRPr="005E35EA" w:rsidRDefault="005E35EA" w:rsidP="005E35EA">
            <w:pPr>
              <w:spacing w:line="276" w:lineRule="auto"/>
              <w:jc w:val="both"/>
              <w:rPr>
                <w:rFonts w:eastAsia="Aptos" w:cs="Calibri"/>
              </w:rPr>
            </w:pPr>
            <w:bookmarkStart w:id="88" w:name="_Hlk184224083"/>
            <w:r w:rsidRPr="005E35EA">
              <w:rPr>
                <w:rFonts w:eastAsia="Aptos" w:cs="Calibri"/>
              </w:rPr>
              <w:t xml:space="preserve">Izvajalec je seznanjen, da v kolikor ne bo prišlo do podaljšanja pogodbe o črpanju EU sredstev, rok za pripravo obračuna (situacije) ob dokončanju lahko znaša manj od pogodbeno določenega roka in sicer toliko, kolikor za potrebe pravočasnega črpanja sredstev odobri Inženir.  </w:t>
            </w:r>
            <w:bookmarkEnd w:id="88"/>
          </w:p>
        </w:tc>
      </w:tr>
    </w:tbl>
    <w:p w14:paraId="5D021BD4" w14:textId="77777777" w:rsidR="005E35EA" w:rsidRPr="005E35EA" w:rsidRDefault="005E35EA" w:rsidP="005E35EA">
      <w:pPr>
        <w:spacing w:after="0" w:line="276" w:lineRule="auto"/>
        <w:rPr>
          <w:rFonts w:ascii="Calibri" w:eastAsia="Calibri" w:hAnsi="Calibri" w:cs="Calibri"/>
          <w:kern w:val="0"/>
          <w14:ligatures w14:val="none"/>
        </w:rPr>
      </w:pPr>
    </w:p>
    <w:p w14:paraId="34F275DF"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bookmarkStart w:id="89" w:name="_Toc478133357"/>
      <w:r w:rsidRPr="005E35EA">
        <w:rPr>
          <w:rFonts w:ascii="Calibri" w:eastAsia="Times New Roman" w:hAnsi="Calibri" w:cs="Calibri"/>
          <w:b/>
          <w:color w:val="000000"/>
          <w:kern w:val="0"/>
          <w:lang w:eastAsia="sl-SI"/>
          <w14:ligatures w14:val="none"/>
        </w:rPr>
        <w:t>14.11 Prošnja za končno plačilo</w:t>
      </w:r>
      <w:bookmarkEnd w:id="89"/>
    </w:p>
    <w:p w14:paraId="54A0CE64" w14:textId="77777777" w:rsidR="005E35EA" w:rsidRPr="005E35EA" w:rsidRDefault="005E35EA" w:rsidP="005E35EA">
      <w:pPr>
        <w:spacing w:after="200" w:line="276" w:lineRule="auto"/>
        <w:rPr>
          <w:rFonts w:ascii="Calibri" w:eastAsia="Calibri" w:hAnsi="Calibri" w:cs="Calibri"/>
          <w:kern w:val="0"/>
          <w:lang w:eastAsia="sl-SI"/>
          <w14:ligatures w14:val="none"/>
        </w:rPr>
      </w:pPr>
    </w:p>
    <w:tbl>
      <w:tblPr>
        <w:tblStyle w:val="Tabelamrea24"/>
        <w:tblW w:w="0" w:type="auto"/>
        <w:tblInd w:w="0" w:type="dxa"/>
        <w:tblLook w:val="04A0" w:firstRow="1" w:lastRow="0" w:firstColumn="1" w:lastColumn="0" w:noHBand="0" w:noVBand="1"/>
      </w:tblPr>
      <w:tblGrid>
        <w:gridCol w:w="1480"/>
        <w:gridCol w:w="7582"/>
      </w:tblGrid>
      <w:tr w:rsidR="005E35EA" w:rsidRPr="005E35EA" w14:paraId="5A8D1FF9" w14:textId="77777777" w:rsidTr="00AC0FAC">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381ABF20" w14:textId="77777777" w:rsidR="005E35EA" w:rsidRPr="005E35EA" w:rsidRDefault="005E35EA" w:rsidP="005E35EA">
            <w:pPr>
              <w:spacing w:line="276" w:lineRule="auto"/>
              <w:rPr>
                <w:rFonts w:cs="Calibri"/>
                <w:i/>
              </w:rPr>
            </w:pPr>
            <w:r w:rsidRPr="005E35EA">
              <w:rPr>
                <w:rFonts w:eastAsia="Aptos" w:cs="Calibri"/>
                <w:i/>
              </w:rPr>
              <w:t>14.11: »Prošnja za končno plačilo«</w:t>
            </w:r>
          </w:p>
        </w:tc>
        <w:tc>
          <w:tcPr>
            <w:tcW w:w="7582" w:type="dxa"/>
            <w:tcBorders>
              <w:top w:val="single" w:sz="4" w:space="0" w:color="auto"/>
              <w:left w:val="single" w:sz="4" w:space="0" w:color="auto"/>
              <w:bottom w:val="single" w:sz="4" w:space="0" w:color="auto"/>
              <w:right w:val="single" w:sz="4" w:space="0" w:color="auto"/>
            </w:tcBorders>
            <w:vAlign w:val="center"/>
            <w:hideMark/>
          </w:tcPr>
          <w:p w14:paraId="7522FE92" w14:textId="77777777" w:rsidR="005E35EA" w:rsidRPr="005E35EA" w:rsidRDefault="005E35EA" w:rsidP="005E35EA">
            <w:pPr>
              <w:spacing w:line="276" w:lineRule="auto"/>
              <w:rPr>
                <w:rFonts w:eastAsia="Aptos" w:cs="Calibri"/>
              </w:rPr>
            </w:pPr>
            <w:r w:rsidRPr="005E35EA">
              <w:rPr>
                <w:rFonts w:eastAsia="Aptos" w:cs="Calibri"/>
              </w:rPr>
              <w:t xml:space="preserve">Besedilo prvega odstavka </w:t>
            </w:r>
            <w:proofErr w:type="spellStart"/>
            <w:r w:rsidRPr="005E35EA">
              <w:rPr>
                <w:rFonts w:eastAsia="Aptos" w:cs="Calibri"/>
              </w:rPr>
              <w:t>podčlena</w:t>
            </w:r>
            <w:proofErr w:type="spellEnd"/>
            <w:r w:rsidRPr="005E35EA">
              <w:rPr>
                <w:rFonts w:eastAsia="Aptos" w:cs="Calibri"/>
              </w:rPr>
              <w:t xml:space="preserve"> se spremeni tako, da se glasi:</w:t>
            </w:r>
          </w:p>
        </w:tc>
      </w:tr>
      <w:tr w:rsidR="005E35EA" w:rsidRPr="005E35EA" w14:paraId="56C937C7" w14:textId="77777777" w:rsidTr="00AC0FAC">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1073E3" w14:textId="77777777" w:rsidR="005E35EA" w:rsidRPr="005E35EA" w:rsidRDefault="005E35EA" w:rsidP="005E35EA">
            <w:pPr>
              <w:rPr>
                <w:rFonts w:cs="Calibri"/>
                <w:i/>
              </w:rPr>
            </w:pPr>
          </w:p>
        </w:tc>
        <w:tc>
          <w:tcPr>
            <w:tcW w:w="7582" w:type="dxa"/>
            <w:tcBorders>
              <w:top w:val="single" w:sz="4" w:space="0" w:color="auto"/>
              <w:left w:val="single" w:sz="4" w:space="0" w:color="auto"/>
              <w:bottom w:val="single" w:sz="4" w:space="0" w:color="auto"/>
              <w:right w:val="single" w:sz="4" w:space="0" w:color="auto"/>
            </w:tcBorders>
            <w:vAlign w:val="center"/>
          </w:tcPr>
          <w:p w14:paraId="593AC2E6" w14:textId="77777777" w:rsidR="005E35EA" w:rsidRPr="005E35EA" w:rsidRDefault="005E35EA" w:rsidP="005E35EA">
            <w:pPr>
              <w:spacing w:line="276" w:lineRule="auto"/>
              <w:jc w:val="both"/>
              <w:rPr>
                <w:rFonts w:eastAsia="Aptos" w:cs="Calibri"/>
              </w:rPr>
            </w:pPr>
            <w:r w:rsidRPr="005E35EA">
              <w:rPr>
                <w:rFonts w:eastAsia="Aptos" w:cs="Calibri"/>
              </w:rPr>
              <w:t>Najkasneje v 10 dneh po prejetju Potrdila o izvedbi, vendar nujno v roku, ki omogoča črpanje EU sredstev, mora izvajalec naročniku predložiti dva izvoda osnutka končnega obračuna (situacije) z dokaznimi dokumenti, ki v obliki, odobreni s strani naročnika, natančno prikazujejo:</w:t>
            </w:r>
          </w:p>
          <w:p w14:paraId="3E53E013" w14:textId="77777777" w:rsidR="005E35EA" w:rsidRPr="005E35EA" w:rsidRDefault="005E35EA" w:rsidP="005E35EA">
            <w:pPr>
              <w:spacing w:line="276" w:lineRule="auto"/>
              <w:ind w:left="821" w:hanging="567"/>
              <w:jc w:val="both"/>
              <w:rPr>
                <w:rFonts w:eastAsia="Aptos" w:cs="Calibri"/>
              </w:rPr>
            </w:pPr>
            <w:r w:rsidRPr="005E35EA">
              <w:rPr>
                <w:rFonts w:eastAsia="Aptos" w:cs="Calibri"/>
              </w:rPr>
              <w:t>(a)</w:t>
            </w:r>
            <w:r w:rsidRPr="005E35EA">
              <w:rPr>
                <w:rFonts w:eastAsia="Aptos" w:cs="Calibri"/>
              </w:rPr>
              <w:tab/>
              <w:t>vrednost celotnega dela, izvedenega v skladu s Pogodbo;</w:t>
            </w:r>
          </w:p>
          <w:p w14:paraId="32C80FAC" w14:textId="77777777" w:rsidR="005E35EA" w:rsidRPr="005E35EA" w:rsidRDefault="005E35EA" w:rsidP="005E35EA">
            <w:pPr>
              <w:spacing w:line="276" w:lineRule="auto"/>
              <w:ind w:left="821" w:hanging="567"/>
              <w:jc w:val="both"/>
              <w:rPr>
                <w:rFonts w:eastAsia="Aptos" w:cs="Calibri"/>
              </w:rPr>
            </w:pPr>
            <w:r w:rsidRPr="005E35EA">
              <w:rPr>
                <w:rFonts w:eastAsia="Aptos" w:cs="Calibri"/>
              </w:rPr>
              <w:t>(b)</w:t>
            </w:r>
            <w:r w:rsidRPr="005E35EA">
              <w:rPr>
                <w:rFonts w:eastAsia="Aptos" w:cs="Calibri"/>
              </w:rPr>
              <w:tab/>
              <w:t>vse nadaljnje vsote, za katere izvajalec meni, da je do njih upravičen v skladu s Pogodbo ali drugače;</w:t>
            </w:r>
          </w:p>
          <w:p w14:paraId="400DF9FF" w14:textId="77777777" w:rsidR="005E35EA" w:rsidRPr="005E35EA" w:rsidRDefault="005E35EA" w:rsidP="005E35EA">
            <w:pPr>
              <w:spacing w:line="276" w:lineRule="auto"/>
              <w:ind w:left="821" w:hanging="567"/>
              <w:jc w:val="both"/>
              <w:rPr>
                <w:rFonts w:eastAsia="Aptos" w:cs="Calibri"/>
              </w:rPr>
            </w:pPr>
            <w:r w:rsidRPr="005E35EA">
              <w:rPr>
                <w:rFonts w:eastAsia="Aptos" w:cs="Calibri"/>
              </w:rPr>
              <w:t>(c)</w:t>
            </w:r>
            <w:r w:rsidRPr="005E35EA">
              <w:rPr>
                <w:rFonts w:eastAsia="Aptos" w:cs="Calibri"/>
              </w:rPr>
              <w:tab/>
              <w:t>znesek, izplačan po situacijah (vmesnih in končnem plačilu);</w:t>
            </w:r>
          </w:p>
          <w:p w14:paraId="733C9489" w14:textId="77777777" w:rsidR="005E35EA" w:rsidRPr="005E35EA" w:rsidRDefault="005E35EA" w:rsidP="005E35EA">
            <w:pPr>
              <w:spacing w:line="276" w:lineRule="auto"/>
              <w:ind w:left="821" w:hanging="567"/>
              <w:jc w:val="both"/>
              <w:rPr>
                <w:rFonts w:eastAsia="Aptos" w:cs="Calibri"/>
              </w:rPr>
            </w:pPr>
            <w:r w:rsidRPr="005E35EA">
              <w:rPr>
                <w:rFonts w:eastAsia="Aptos" w:cs="Calibri"/>
              </w:rPr>
              <w:t>(d)</w:t>
            </w:r>
            <w:r w:rsidRPr="005E35EA">
              <w:rPr>
                <w:rFonts w:eastAsia="Aptos" w:cs="Calibri"/>
              </w:rPr>
              <w:tab/>
              <w:t>končni znesek, ki ga mora izvajalec prejeti ali vrniti po nespornem delu obračuna;</w:t>
            </w:r>
          </w:p>
          <w:p w14:paraId="761B30FF" w14:textId="77777777" w:rsidR="005E35EA" w:rsidRPr="005E35EA" w:rsidRDefault="005E35EA" w:rsidP="005E35EA">
            <w:pPr>
              <w:spacing w:line="276" w:lineRule="auto"/>
              <w:ind w:left="821" w:hanging="567"/>
              <w:jc w:val="both"/>
              <w:rPr>
                <w:rFonts w:eastAsia="Aptos" w:cs="Calibri"/>
              </w:rPr>
            </w:pPr>
            <w:r w:rsidRPr="005E35EA">
              <w:rPr>
                <w:rFonts w:eastAsia="Aptos" w:cs="Calibri"/>
              </w:rPr>
              <w:t>(e)</w:t>
            </w:r>
            <w:r w:rsidRPr="005E35EA">
              <w:rPr>
                <w:rFonts w:eastAsia="Aptos" w:cs="Calibri"/>
              </w:rPr>
              <w:tab/>
              <w:t>morebiten znesek cene, ki ga naročnik obdrži za odpravo pomanjkljivosti;</w:t>
            </w:r>
          </w:p>
          <w:p w14:paraId="0C338FC4" w14:textId="77777777" w:rsidR="005E35EA" w:rsidRPr="005E35EA" w:rsidRDefault="005E35EA" w:rsidP="005E35EA">
            <w:pPr>
              <w:spacing w:line="276" w:lineRule="auto"/>
              <w:ind w:left="821" w:hanging="567"/>
              <w:jc w:val="both"/>
              <w:rPr>
                <w:rFonts w:eastAsia="Aptos" w:cs="Calibri"/>
              </w:rPr>
            </w:pPr>
            <w:r w:rsidRPr="005E35EA">
              <w:rPr>
                <w:rFonts w:eastAsia="Aptos" w:cs="Calibri"/>
              </w:rPr>
              <w:t>(f)</w:t>
            </w:r>
            <w:r w:rsidRPr="005E35EA">
              <w:rPr>
                <w:rFonts w:eastAsia="Aptos" w:cs="Calibri"/>
              </w:rPr>
              <w:tab/>
              <w:t xml:space="preserve">podatek o tem, kateri pogodbenik, po kakšnem naslovu in v kolikšnem znesku zahteva plačila pogodbene kazni in povračilo škode ter njune izpodbijane in </w:t>
            </w:r>
            <w:proofErr w:type="spellStart"/>
            <w:r w:rsidRPr="005E35EA">
              <w:rPr>
                <w:rFonts w:eastAsia="Aptos" w:cs="Calibri"/>
              </w:rPr>
              <w:t>neizpodbijane</w:t>
            </w:r>
            <w:proofErr w:type="spellEnd"/>
            <w:r w:rsidRPr="005E35EA">
              <w:rPr>
                <w:rFonts w:eastAsia="Aptos" w:cs="Calibri"/>
              </w:rPr>
              <w:t xml:space="preserve"> zneske;</w:t>
            </w:r>
          </w:p>
          <w:p w14:paraId="311EFFB0" w14:textId="77777777" w:rsidR="005E35EA" w:rsidRPr="005E35EA" w:rsidRDefault="005E35EA" w:rsidP="005E35EA">
            <w:pPr>
              <w:spacing w:line="276" w:lineRule="auto"/>
              <w:ind w:left="821" w:hanging="567"/>
              <w:jc w:val="both"/>
              <w:rPr>
                <w:rFonts w:eastAsia="Aptos" w:cs="Calibri"/>
              </w:rPr>
            </w:pPr>
            <w:r w:rsidRPr="005E35EA">
              <w:rPr>
                <w:rFonts w:eastAsia="Aptos" w:cs="Calibri"/>
              </w:rPr>
              <w:t>(g)</w:t>
            </w:r>
            <w:r w:rsidRPr="005E35EA">
              <w:rPr>
                <w:rFonts w:eastAsia="Aptos" w:cs="Calibri"/>
              </w:rPr>
              <w:tab/>
              <w:t>podatek o drugih dejstvih, o katerih ni bilo doseženo soglasje pooblaščenih predstavnikov pogodbenikov.</w:t>
            </w:r>
          </w:p>
          <w:p w14:paraId="0D43C03B" w14:textId="77777777" w:rsidR="005E35EA" w:rsidRPr="005E35EA" w:rsidRDefault="005E35EA" w:rsidP="005E35EA">
            <w:pPr>
              <w:spacing w:line="276" w:lineRule="auto"/>
              <w:jc w:val="both"/>
              <w:rPr>
                <w:rFonts w:eastAsia="Aptos" w:cs="Calibri"/>
              </w:rPr>
            </w:pPr>
          </w:p>
          <w:p w14:paraId="7B32613C" w14:textId="77777777" w:rsidR="005E35EA" w:rsidRPr="005E35EA" w:rsidRDefault="005E35EA" w:rsidP="005E35EA">
            <w:pPr>
              <w:spacing w:line="276" w:lineRule="auto"/>
              <w:jc w:val="both"/>
              <w:rPr>
                <w:rFonts w:eastAsia="Aptos" w:cs="Calibri"/>
              </w:rPr>
            </w:pPr>
            <w:r w:rsidRPr="005E35EA">
              <w:rPr>
                <w:rFonts w:eastAsia="Aptos" w:cs="Calibri"/>
              </w:rPr>
              <w:t xml:space="preserve">Izvajalec je seznanjen, da v kolikor ne bo prišlo do podaljšanja pogodbe o črpanju EU sredstev, rok za pripravo končne situacije lahko znaša manj od pogodbeno določenega roka in sicer toliko, kolikor za potrebe pravočasnega črpanja sredstev odobri Inženir.  </w:t>
            </w:r>
          </w:p>
        </w:tc>
      </w:tr>
    </w:tbl>
    <w:p w14:paraId="006DA63D" w14:textId="77777777" w:rsidR="005E35EA" w:rsidRPr="005E35EA" w:rsidRDefault="005E35EA" w:rsidP="005E35EA">
      <w:pPr>
        <w:spacing w:after="0" w:line="276" w:lineRule="auto"/>
        <w:rPr>
          <w:rFonts w:ascii="Calibri" w:eastAsia="Calibri" w:hAnsi="Calibri" w:cs="Calibri"/>
          <w:kern w:val="0"/>
          <w14:ligatures w14:val="none"/>
        </w:rPr>
      </w:pPr>
    </w:p>
    <w:p w14:paraId="098F1694" w14:textId="77777777" w:rsidR="005E35EA" w:rsidRPr="005E35EA" w:rsidRDefault="005E35EA" w:rsidP="005E35EA">
      <w:pPr>
        <w:spacing w:after="200" w:line="276" w:lineRule="auto"/>
        <w:rPr>
          <w:rFonts w:ascii="Calibri" w:eastAsia="Calibri" w:hAnsi="Calibri" w:cs="Calibri"/>
          <w:kern w:val="0"/>
          <w:lang w:eastAsia="sl-SI"/>
          <w14:ligatures w14:val="none"/>
        </w:rPr>
      </w:pPr>
    </w:p>
    <w:p w14:paraId="5161E9E2"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bookmarkStart w:id="90" w:name="_Toc478133358"/>
      <w:r w:rsidRPr="005E35EA">
        <w:rPr>
          <w:rFonts w:ascii="Calibri" w:eastAsia="Times New Roman" w:hAnsi="Calibri" w:cs="Calibri"/>
          <w:b/>
          <w:color w:val="000000"/>
          <w:kern w:val="0"/>
          <w:lang w:eastAsia="sl-SI"/>
          <w14:ligatures w14:val="none"/>
        </w:rPr>
        <w:t>14.13 Končno plačilo</w:t>
      </w:r>
      <w:bookmarkEnd w:id="90"/>
    </w:p>
    <w:p w14:paraId="34565855" w14:textId="77777777" w:rsidR="005E35EA" w:rsidRPr="005E35EA" w:rsidRDefault="005E35EA" w:rsidP="005E35EA">
      <w:pPr>
        <w:spacing w:after="200" w:line="276" w:lineRule="auto"/>
        <w:rPr>
          <w:rFonts w:ascii="Calibri" w:eastAsia="Calibri" w:hAnsi="Calibri" w:cs="Calibri"/>
          <w:kern w:val="0"/>
          <w:lang w:eastAsia="sl-SI"/>
          <w14:ligatures w14:val="none"/>
        </w:rPr>
      </w:pPr>
    </w:p>
    <w:tbl>
      <w:tblPr>
        <w:tblStyle w:val="Tabelamrea24"/>
        <w:tblW w:w="0" w:type="auto"/>
        <w:tblInd w:w="0" w:type="dxa"/>
        <w:tblLook w:val="04A0" w:firstRow="1" w:lastRow="0" w:firstColumn="1" w:lastColumn="0" w:noHBand="0" w:noVBand="1"/>
      </w:tblPr>
      <w:tblGrid>
        <w:gridCol w:w="1480"/>
        <w:gridCol w:w="7582"/>
      </w:tblGrid>
      <w:tr w:rsidR="005E35EA" w:rsidRPr="005E35EA" w14:paraId="7923DAF7" w14:textId="77777777" w:rsidTr="00AC0FAC">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6F879323" w14:textId="77777777" w:rsidR="005E35EA" w:rsidRPr="005E35EA" w:rsidRDefault="005E35EA" w:rsidP="005E35EA">
            <w:pPr>
              <w:spacing w:line="276" w:lineRule="auto"/>
              <w:rPr>
                <w:rFonts w:cs="Calibri"/>
                <w:i/>
              </w:rPr>
            </w:pPr>
            <w:r w:rsidRPr="005E35EA">
              <w:rPr>
                <w:rFonts w:eastAsia="Aptos" w:cs="Calibri"/>
                <w:i/>
              </w:rPr>
              <w:t>14.13: »Končno plačilo«</w:t>
            </w:r>
          </w:p>
        </w:tc>
        <w:tc>
          <w:tcPr>
            <w:tcW w:w="7582" w:type="dxa"/>
            <w:tcBorders>
              <w:top w:val="single" w:sz="4" w:space="0" w:color="auto"/>
              <w:left w:val="single" w:sz="4" w:space="0" w:color="auto"/>
              <w:bottom w:val="single" w:sz="4" w:space="0" w:color="auto"/>
              <w:right w:val="single" w:sz="4" w:space="0" w:color="auto"/>
            </w:tcBorders>
            <w:vAlign w:val="center"/>
            <w:hideMark/>
          </w:tcPr>
          <w:p w14:paraId="3F2492E3" w14:textId="77777777" w:rsidR="005E35EA" w:rsidRPr="005E35EA" w:rsidRDefault="005E35EA" w:rsidP="005E35EA">
            <w:pPr>
              <w:spacing w:line="276" w:lineRule="auto"/>
              <w:rPr>
                <w:rFonts w:eastAsia="Aptos" w:cs="Calibri"/>
              </w:rPr>
            </w:pPr>
            <w:r w:rsidRPr="005E35EA">
              <w:rPr>
                <w:rFonts w:eastAsia="Aptos" w:cs="Calibri"/>
              </w:rPr>
              <w:t xml:space="preserve">Besedilo </w:t>
            </w:r>
            <w:proofErr w:type="spellStart"/>
            <w:r w:rsidRPr="005E35EA">
              <w:rPr>
                <w:rFonts w:eastAsia="Aptos" w:cs="Calibri"/>
              </w:rPr>
              <w:t>podčlena</w:t>
            </w:r>
            <w:proofErr w:type="spellEnd"/>
            <w:r w:rsidRPr="005E35EA">
              <w:rPr>
                <w:rFonts w:eastAsia="Aptos" w:cs="Calibri"/>
              </w:rPr>
              <w:t xml:space="preserve"> se spremeni tako, da se glasi:</w:t>
            </w:r>
          </w:p>
        </w:tc>
      </w:tr>
      <w:tr w:rsidR="005E35EA" w:rsidRPr="005E35EA" w14:paraId="1697F11C" w14:textId="77777777" w:rsidTr="00AC0FAC">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942106" w14:textId="77777777" w:rsidR="005E35EA" w:rsidRPr="005E35EA" w:rsidRDefault="005E35EA" w:rsidP="005E35EA">
            <w:pPr>
              <w:rPr>
                <w:rFonts w:cs="Calibri"/>
                <w:i/>
              </w:rPr>
            </w:pPr>
          </w:p>
        </w:tc>
        <w:tc>
          <w:tcPr>
            <w:tcW w:w="7582" w:type="dxa"/>
            <w:tcBorders>
              <w:top w:val="single" w:sz="4" w:space="0" w:color="auto"/>
              <w:left w:val="single" w:sz="4" w:space="0" w:color="auto"/>
              <w:bottom w:val="single" w:sz="4" w:space="0" w:color="auto"/>
              <w:right w:val="single" w:sz="4" w:space="0" w:color="auto"/>
            </w:tcBorders>
            <w:vAlign w:val="center"/>
            <w:hideMark/>
          </w:tcPr>
          <w:p w14:paraId="20C3E795" w14:textId="77777777" w:rsidR="005E35EA" w:rsidRPr="005E35EA" w:rsidRDefault="005E35EA" w:rsidP="005E35EA">
            <w:pPr>
              <w:spacing w:line="276" w:lineRule="auto"/>
              <w:jc w:val="both"/>
              <w:rPr>
                <w:rFonts w:eastAsia="Aptos" w:cs="Calibri"/>
              </w:rPr>
            </w:pPr>
            <w:r w:rsidRPr="005E35EA">
              <w:rPr>
                <w:rFonts w:eastAsia="Aptos" w:cs="Calibri"/>
              </w:rPr>
              <w:t xml:space="preserve">V skladu s pododstavkom (b) </w:t>
            </w:r>
            <w:proofErr w:type="spellStart"/>
            <w:r w:rsidRPr="005E35EA">
              <w:rPr>
                <w:rFonts w:eastAsia="Aptos" w:cs="Calibri"/>
              </w:rPr>
              <w:t>podčlena</w:t>
            </w:r>
            <w:proofErr w:type="spellEnd"/>
            <w:r w:rsidRPr="005E35EA">
              <w:rPr>
                <w:rFonts w:eastAsia="Aptos" w:cs="Calibri"/>
              </w:rPr>
              <w:t xml:space="preserve"> 14.7 [Časovna razporeditev plačil] mora naročnik izvajalcu plačati končni dolžni znesek, zmanjšan za vse zneske, ki jih je naročnik že plačal in vse odbitke v skladu s </w:t>
            </w:r>
            <w:proofErr w:type="spellStart"/>
            <w:r w:rsidRPr="005E35EA">
              <w:rPr>
                <w:rFonts w:eastAsia="Aptos" w:cs="Calibri"/>
              </w:rPr>
              <w:t>podčlenom</w:t>
            </w:r>
            <w:proofErr w:type="spellEnd"/>
            <w:r w:rsidRPr="005E35EA">
              <w:rPr>
                <w:rFonts w:eastAsia="Aptos" w:cs="Calibri"/>
              </w:rPr>
              <w:t xml:space="preserve"> 2.5 [Zahtevki naročnika].</w:t>
            </w:r>
          </w:p>
        </w:tc>
      </w:tr>
    </w:tbl>
    <w:p w14:paraId="5E097891" w14:textId="77777777" w:rsidR="005E35EA" w:rsidRPr="005E35EA" w:rsidRDefault="005E35EA" w:rsidP="005E35EA">
      <w:pPr>
        <w:spacing w:after="0" w:line="276" w:lineRule="auto"/>
        <w:rPr>
          <w:rFonts w:ascii="Calibri" w:eastAsia="Calibri" w:hAnsi="Calibri" w:cs="Calibri"/>
          <w:kern w:val="0"/>
          <w14:ligatures w14:val="none"/>
        </w:rPr>
      </w:pPr>
    </w:p>
    <w:p w14:paraId="2C6331C3" w14:textId="77777777" w:rsidR="005E35EA" w:rsidRPr="005E35EA" w:rsidRDefault="005E35EA" w:rsidP="005E35EA">
      <w:pPr>
        <w:spacing w:after="0" w:line="276" w:lineRule="auto"/>
        <w:rPr>
          <w:rFonts w:ascii="Calibri" w:eastAsia="Calibri" w:hAnsi="Calibri" w:cs="Calibri"/>
          <w:kern w:val="0"/>
          <w14:ligatures w14:val="none"/>
        </w:rPr>
      </w:pPr>
    </w:p>
    <w:p w14:paraId="7478CC92"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bookmarkStart w:id="91" w:name="_Toc478133359"/>
      <w:r w:rsidRPr="005E35EA">
        <w:rPr>
          <w:rFonts w:ascii="Calibri" w:eastAsia="Times New Roman" w:hAnsi="Calibri" w:cs="Calibri"/>
          <w:b/>
          <w:color w:val="000000"/>
          <w:kern w:val="0"/>
          <w:lang w:eastAsia="sl-SI"/>
          <w14:ligatures w14:val="none"/>
        </w:rPr>
        <w:t>14.15 Valute plačil</w:t>
      </w:r>
      <w:bookmarkEnd w:id="91"/>
    </w:p>
    <w:p w14:paraId="594CE8DC" w14:textId="77777777" w:rsidR="005E35EA" w:rsidRPr="005E35EA" w:rsidRDefault="005E35EA" w:rsidP="005E35EA">
      <w:pPr>
        <w:spacing w:after="200" w:line="276" w:lineRule="auto"/>
        <w:rPr>
          <w:rFonts w:ascii="Calibri" w:eastAsia="Calibri" w:hAnsi="Calibri" w:cs="Calibri"/>
          <w:kern w:val="0"/>
          <w:lang w:eastAsia="sl-SI"/>
          <w14:ligatures w14:val="none"/>
        </w:rPr>
      </w:pPr>
    </w:p>
    <w:tbl>
      <w:tblPr>
        <w:tblStyle w:val="Tabelamrea24"/>
        <w:tblW w:w="0" w:type="auto"/>
        <w:tblInd w:w="0" w:type="dxa"/>
        <w:tblLook w:val="04A0" w:firstRow="1" w:lastRow="0" w:firstColumn="1" w:lastColumn="0" w:noHBand="0" w:noVBand="1"/>
      </w:tblPr>
      <w:tblGrid>
        <w:gridCol w:w="1480"/>
        <w:gridCol w:w="7582"/>
      </w:tblGrid>
      <w:tr w:rsidR="005E35EA" w:rsidRPr="005E35EA" w14:paraId="49D1D0B3" w14:textId="77777777" w:rsidTr="00AC0FAC">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768E2872" w14:textId="77777777" w:rsidR="005E35EA" w:rsidRPr="005E35EA" w:rsidRDefault="005E35EA" w:rsidP="005E35EA">
            <w:pPr>
              <w:spacing w:line="276" w:lineRule="auto"/>
              <w:rPr>
                <w:rFonts w:cs="Calibri"/>
                <w:i/>
              </w:rPr>
            </w:pPr>
            <w:r w:rsidRPr="005E35EA">
              <w:rPr>
                <w:rFonts w:eastAsia="Aptos" w:cs="Calibri"/>
                <w:i/>
              </w:rPr>
              <w:t>14.5: »Valute plačil«</w:t>
            </w:r>
          </w:p>
        </w:tc>
        <w:tc>
          <w:tcPr>
            <w:tcW w:w="7582" w:type="dxa"/>
            <w:tcBorders>
              <w:top w:val="single" w:sz="4" w:space="0" w:color="auto"/>
              <w:left w:val="single" w:sz="4" w:space="0" w:color="auto"/>
              <w:bottom w:val="single" w:sz="4" w:space="0" w:color="auto"/>
              <w:right w:val="single" w:sz="4" w:space="0" w:color="auto"/>
            </w:tcBorders>
            <w:vAlign w:val="center"/>
            <w:hideMark/>
          </w:tcPr>
          <w:p w14:paraId="46B2862A" w14:textId="77777777" w:rsidR="005E35EA" w:rsidRPr="005E35EA" w:rsidRDefault="005E35EA" w:rsidP="005E35EA">
            <w:pPr>
              <w:spacing w:line="276" w:lineRule="auto"/>
              <w:rPr>
                <w:rFonts w:eastAsia="Aptos" w:cs="Calibri"/>
              </w:rPr>
            </w:pPr>
            <w:r w:rsidRPr="005E35EA">
              <w:rPr>
                <w:rFonts w:eastAsia="Aptos" w:cs="Calibri"/>
              </w:rPr>
              <w:t xml:space="preserve">Besedilo </w:t>
            </w:r>
            <w:proofErr w:type="spellStart"/>
            <w:r w:rsidRPr="005E35EA">
              <w:rPr>
                <w:rFonts w:eastAsia="Aptos" w:cs="Calibri"/>
              </w:rPr>
              <w:t>podčlena</w:t>
            </w:r>
            <w:proofErr w:type="spellEnd"/>
            <w:r w:rsidRPr="005E35EA">
              <w:rPr>
                <w:rFonts w:eastAsia="Aptos" w:cs="Calibri"/>
              </w:rPr>
              <w:t xml:space="preserve"> se spremeni tako, da se glasi:</w:t>
            </w:r>
          </w:p>
        </w:tc>
      </w:tr>
      <w:tr w:rsidR="005E35EA" w:rsidRPr="005E35EA" w14:paraId="7442DC99" w14:textId="77777777" w:rsidTr="00AC0FAC">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403BE5" w14:textId="77777777" w:rsidR="005E35EA" w:rsidRPr="005E35EA" w:rsidRDefault="005E35EA" w:rsidP="005E35EA">
            <w:pPr>
              <w:rPr>
                <w:rFonts w:cs="Calibri"/>
                <w:i/>
              </w:rPr>
            </w:pPr>
          </w:p>
        </w:tc>
        <w:tc>
          <w:tcPr>
            <w:tcW w:w="7582" w:type="dxa"/>
            <w:tcBorders>
              <w:top w:val="single" w:sz="4" w:space="0" w:color="auto"/>
              <w:left w:val="single" w:sz="4" w:space="0" w:color="auto"/>
              <w:bottom w:val="single" w:sz="4" w:space="0" w:color="auto"/>
              <w:right w:val="single" w:sz="4" w:space="0" w:color="auto"/>
            </w:tcBorders>
            <w:vAlign w:val="center"/>
            <w:hideMark/>
          </w:tcPr>
          <w:p w14:paraId="68468400" w14:textId="77777777" w:rsidR="005E35EA" w:rsidRPr="005E35EA" w:rsidRDefault="005E35EA" w:rsidP="005E35EA">
            <w:pPr>
              <w:spacing w:line="276" w:lineRule="auto"/>
              <w:jc w:val="both"/>
              <w:rPr>
                <w:rFonts w:eastAsia="Aptos" w:cs="Calibri"/>
              </w:rPr>
            </w:pPr>
            <w:r w:rsidRPr="005E35EA">
              <w:rPr>
                <w:rFonts w:eastAsia="Aptos" w:cs="Calibri"/>
              </w:rPr>
              <w:t>Pogodbena cena se plača v EUR.</w:t>
            </w:r>
          </w:p>
        </w:tc>
      </w:tr>
    </w:tbl>
    <w:p w14:paraId="4415C94D" w14:textId="77777777" w:rsidR="005E35EA" w:rsidRPr="005E35EA" w:rsidRDefault="005E35EA" w:rsidP="005E35EA">
      <w:pPr>
        <w:spacing w:after="0" w:line="276" w:lineRule="auto"/>
        <w:rPr>
          <w:rFonts w:ascii="Calibri" w:eastAsia="Calibri" w:hAnsi="Calibri" w:cs="Calibri"/>
          <w:kern w:val="0"/>
          <w14:ligatures w14:val="none"/>
        </w:rPr>
      </w:pPr>
    </w:p>
    <w:p w14:paraId="12D86239" w14:textId="77777777" w:rsidR="005E35EA" w:rsidRPr="005E35EA" w:rsidRDefault="005E35EA" w:rsidP="005E35EA">
      <w:pPr>
        <w:spacing w:after="200" w:line="276" w:lineRule="auto"/>
        <w:rPr>
          <w:rFonts w:ascii="Calibri" w:eastAsia="Calibri" w:hAnsi="Calibri" w:cs="Calibri"/>
          <w:b/>
          <w:kern w:val="0"/>
          <w:sz w:val="36"/>
          <w:szCs w:val="36"/>
          <w14:ligatures w14:val="none"/>
        </w:rPr>
      </w:pPr>
      <w:r w:rsidRPr="005E35EA">
        <w:rPr>
          <w:rFonts w:ascii="Calibri" w:eastAsia="Calibri" w:hAnsi="Calibri" w:cs="Calibri"/>
          <w:b/>
          <w:kern w:val="0"/>
          <w:sz w:val="36"/>
          <w:szCs w:val="36"/>
          <w14:ligatures w14:val="none"/>
        </w:rPr>
        <w:t>15</w:t>
      </w:r>
      <w:r w:rsidRPr="005E35EA">
        <w:rPr>
          <w:rFonts w:ascii="Calibri" w:eastAsia="Calibri" w:hAnsi="Calibri" w:cs="Calibri"/>
          <w:b/>
          <w:kern w:val="0"/>
          <w:sz w:val="36"/>
          <w:szCs w:val="36"/>
          <w14:ligatures w14:val="none"/>
        </w:rPr>
        <w:tab/>
        <w:t>ODSTOP OD POGODBE S STRANI NAROČNIKA</w:t>
      </w:r>
    </w:p>
    <w:p w14:paraId="123CD09E"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15.1 Zahteva za odpravo napak</w:t>
      </w:r>
    </w:p>
    <w:p w14:paraId="421C01CF"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p>
    <w:tbl>
      <w:tblPr>
        <w:tblStyle w:val="Tabelamrea24"/>
        <w:tblW w:w="0" w:type="auto"/>
        <w:tblInd w:w="0" w:type="dxa"/>
        <w:tblLook w:val="04A0" w:firstRow="1" w:lastRow="0" w:firstColumn="1" w:lastColumn="0" w:noHBand="0" w:noVBand="1"/>
      </w:tblPr>
      <w:tblGrid>
        <w:gridCol w:w="1480"/>
        <w:gridCol w:w="7582"/>
      </w:tblGrid>
      <w:tr w:rsidR="005E35EA" w:rsidRPr="005E35EA" w14:paraId="66E6BDCC" w14:textId="77777777" w:rsidTr="00AC0FAC">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477E35D2" w14:textId="77777777" w:rsidR="005E35EA" w:rsidRPr="005E35EA" w:rsidRDefault="005E35EA" w:rsidP="005E35EA">
            <w:pPr>
              <w:spacing w:line="276" w:lineRule="auto"/>
              <w:rPr>
                <w:rFonts w:cs="Calibri"/>
                <w:i/>
              </w:rPr>
            </w:pPr>
            <w:r w:rsidRPr="005E35EA">
              <w:rPr>
                <w:rFonts w:eastAsia="Aptos" w:cs="Calibri"/>
                <w:i/>
              </w:rPr>
              <w:t>15.1: »Zahteva za odpravo napak«</w:t>
            </w:r>
          </w:p>
        </w:tc>
        <w:tc>
          <w:tcPr>
            <w:tcW w:w="7582" w:type="dxa"/>
            <w:tcBorders>
              <w:top w:val="single" w:sz="4" w:space="0" w:color="auto"/>
              <w:left w:val="single" w:sz="4" w:space="0" w:color="auto"/>
              <w:bottom w:val="single" w:sz="4" w:space="0" w:color="auto"/>
              <w:right w:val="single" w:sz="4" w:space="0" w:color="auto"/>
            </w:tcBorders>
            <w:vAlign w:val="center"/>
            <w:hideMark/>
          </w:tcPr>
          <w:p w14:paraId="4FE3880A" w14:textId="77777777" w:rsidR="005E35EA" w:rsidRPr="005E35EA" w:rsidRDefault="005E35EA" w:rsidP="005E35EA">
            <w:pPr>
              <w:spacing w:line="276" w:lineRule="auto"/>
              <w:rPr>
                <w:rFonts w:eastAsia="Aptos" w:cs="Calibri"/>
              </w:rPr>
            </w:pPr>
            <w:r w:rsidRPr="005E35EA">
              <w:rPr>
                <w:rFonts w:eastAsia="Aptos" w:cs="Calibri"/>
              </w:rPr>
              <w:t xml:space="preserve">Na koncu </w:t>
            </w:r>
            <w:proofErr w:type="spellStart"/>
            <w:r w:rsidRPr="005E35EA">
              <w:rPr>
                <w:rFonts w:eastAsia="Aptos" w:cs="Calibri"/>
              </w:rPr>
              <w:t>podčlena</w:t>
            </w:r>
            <w:proofErr w:type="spellEnd"/>
            <w:r w:rsidRPr="005E35EA">
              <w:rPr>
                <w:rFonts w:eastAsia="Aptos" w:cs="Calibri"/>
              </w:rPr>
              <w:t xml:space="preserve"> se doda besedilo, ki se glasi:</w:t>
            </w:r>
          </w:p>
        </w:tc>
      </w:tr>
      <w:tr w:rsidR="005E35EA" w:rsidRPr="005E35EA" w14:paraId="74BD1F9B" w14:textId="77777777" w:rsidTr="00AC0FAC">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0C36F7" w14:textId="77777777" w:rsidR="005E35EA" w:rsidRPr="005E35EA" w:rsidRDefault="005E35EA" w:rsidP="005E35EA">
            <w:pPr>
              <w:rPr>
                <w:rFonts w:cs="Calibri"/>
                <w:i/>
              </w:rPr>
            </w:pPr>
          </w:p>
        </w:tc>
        <w:tc>
          <w:tcPr>
            <w:tcW w:w="7582" w:type="dxa"/>
            <w:tcBorders>
              <w:top w:val="single" w:sz="4" w:space="0" w:color="auto"/>
              <w:left w:val="single" w:sz="4" w:space="0" w:color="auto"/>
              <w:bottom w:val="single" w:sz="4" w:space="0" w:color="auto"/>
              <w:right w:val="single" w:sz="4" w:space="0" w:color="auto"/>
            </w:tcBorders>
            <w:vAlign w:val="center"/>
          </w:tcPr>
          <w:p w14:paraId="18A5853D" w14:textId="77777777" w:rsidR="005E35EA" w:rsidRPr="005E35EA" w:rsidRDefault="005E35EA" w:rsidP="005E35EA">
            <w:pPr>
              <w:spacing w:line="276" w:lineRule="auto"/>
              <w:jc w:val="both"/>
              <w:rPr>
                <w:rFonts w:eastAsia="Aptos" w:cs="Calibri"/>
              </w:rPr>
            </w:pPr>
            <w:r w:rsidRPr="005E35EA">
              <w:rPr>
                <w:rFonts w:eastAsia="Aptos" w:cs="Calibri"/>
              </w:rPr>
              <w:t>Po prejemu zahteve za odpravo napak se mora izvajalec takoj odzvati s tem, da naročniku posreduje obvestilo, ki opisuje ukrepe, ki jih bo izvršil izvajalec za odpravo napake ali neizpolnjene obveznosti, in da navede datum, na katerega bo začel z ukrepi, da bo obveznost izpolnil v roku, ki je naveden v zahtevi za odpravo napake.</w:t>
            </w:r>
          </w:p>
          <w:p w14:paraId="20F53108" w14:textId="77777777" w:rsidR="005E35EA" w:rsidRPr="005E35EA" w:rsidRDefault="005E35EA" w:rsidP="005E35EA">
            <w:pPr>
              <w:spacing w:line="276" w:lineRule="auto"/>
              <w:jc w:val="both"/>
              <w:rPr>
                <w:rFonts w:eastAsia="Aptos" w:cs="Calibri"/>
              </w:rPr>
            </w:pPr>
          </w:p>
          <w:p w14:paraId="7966B866" w14:textId="77777777" w:rsidR="005E35EA" w:rsidRPr="005E35EA" w:rsidRDefault="005E35EA" w:rsidP="005E35EA">
            <w:pPr>
              <w:spacing w:line="276" w:lineRule="auto"/>
              <w:jc w:val="both"/>
              <w:rPr>
                <w:rFonts w:eastAsia="Aptos" w:cs="Calibri"/>
              </w:rPr>
            </w:pPr>
            <w:r w:rsidRPr="005E35EA">
              <w:rPr>
                <w:rFonts w:eastAsia="Aptos" w:cs="Calibri"/>
              </w:rPr>
              <w:t>Odpravo napak mora voditi Predstavnik izvajalca, ki je bil v ponudbi priglašen na strokovni funkciji vodje del po GZ oziroma vodje gradnje po GZ-1.</w:t>
            </w:r>
          </w:p>
        </w:tc>
      </w:tr>
    </w:tbl>
    <w:p w14:paraId="16727592" w14:textId="77777777" w:rsidR="005E35EA" w:rsidRPr="005E35EA" w:rsidRDefault="005E35EA" w:rsidP="005E35EA">
      <w:pPr>
        <w:spacing w:after="0" w:line="276" w:lineRule="auto"/>
        <w:rPr>
          <w:rFonts w:ascii="Calibri" w:eastAsia="Calibri" w:hAnsi="Calibri" w:cs="Calibri"/>
          <w:kern w:val="0"/>
          <w14:ligatures w14:val="none"/>
        </w:rPr>
      </w:pPr>
    </w:p>
    <w:p w14:paraId="40152A0C"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15.2 Odstop od Pogodbe s strani naročnika</w:t>
      </w:r>
    </w:p>
    <w:p w14:paraId="06FAD732" w14:textId="77777777" w:rsidR="005E35EA" w:rsidRPr="005E35EA" w:rsidRDefault="005E35EA" w:rsidP="005E35EA">
      <w:pPr>
        <w:spacing w:after="200" w:line="276" w:lineRule="auto"/>
        <w:rPr>
          <w:rFonts w:ascii="Calibri" w:eastAsia="Calibri" w:hAnsi="Calibri" w:cs="Calibri"/>
          <w:kern w:val="0"/>
          <w:lang w:eastAsia="sl-SI"/>
          <w14:ligatures w14:val="none"/>
        </w:rPr>
      </w:pPr>
    </w:p>
    <w:tbl>
      <w:tblPr>
        <w:tblStyle w:val="Tabelamrea24"/>
        <w:tblW w:w="0" w:type="auto"/>
        <w:tblInd w:w="0" w:type="dxa"/>
        <w:tblLook w:val="04A0" w:firstRow="1" w:lastRow="0" w:firstColumn="1" w:lastColumn="0" w:noHBand="0" w:noVBand="1"/>
      </w:tblPr>
      <w:tblGrid>
        <w:gridCol w:w="1479"/>
        <w:gridCol w:w="7537"/>
      </w:tblGrid>
      <w:tr w:rsidR="005E35EA" w:rsidRPr="005E35EA" w14:paraId="57D97E91" w14:textId="77777777" w:rsidTr="00AC0FAC">
        <w:trPr>
          <w:trHeight w:val="454"/>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601E3B8E" w14:textId="77777777" w:rsidR="005E35EA" w:rsidRPr="005E35EA" w:rsidRDefault="005E35EA" w:rsidP="005E35EA">
            <w:pPr>
              <w:spacing w:line="276" w:lineRule="auto"/>
              <w:rPr>
                <w:rFonts w:cs="Calibri"/>
                <w:i/>
              </w:rPr>
            </w:pPr>
            <w:r w:rsidRPr="005E35EA">
              <w:rPr>
                <w:rFonts w:eastAsia="Aptos" w:cs="Calibri"/>
                <w:i/>
              </w:rPr>
              <w:t>15.2: »Odstop od Pogodbe s strani naročnika«</w:t>
            </w:r>
          </w:p>
        </w:tc>
        <w:tc>
          <w:tcPr>
            <w:tcW w:w="7537" w:type="dxa"/>
            <w:tcBorders>
              <w:top w:val="single" w:sz="4" w:space="0" w:color="auto"/>
              <w:left w:val="single" w:sz="4" w:space="0" w:color="auto"/>
              <w:bottom w:val="single" w:sz="4" w:space="0" w:color="auto"/>
              <w:right w:val="single" w:sz="4" w:space="0" w:color="auto"/>
            </w:tcBorders>
            <w:vAlign w:val="center"/>
            <w:hideMark/>
          </w:tcPr>
          <w:p w14:paraId="02DF9EBE" w14:textId="77777777" w:rsidR="005E35EA" w:rsidRPr="005E35EA" w:rsidRDefault="005E35EA" w:rsidP="005E35EA">
            <w:pPr>
              <w:spacing w:line="276" w:lineRule="auto"/>
              <w:rPr>
                <w:rFonts w:eastAsia="Aptos" w:cs="Calibri"/>
              </w:rPr>
            </w:pPr>
            <w:r w:rsidRPr="005E35EA">
              <w:rPr>
                <w:rFonts w:eastAsia="Aptos" w:cs="Calibri"/>
              </w:rPr>
              <w:t xml:space="preserve">Pred prvim odstavkom </w:t>
            </w:r>
            <w:proofErr w:type="spellStart"/>
            <w:r w:rsidRPr="005E35EA">
              <w:rPr>
                <w:rFonts w:eastAsia="Aptos" w:cs="Calibri"/>
              </w:rPr>
              <w:t>podčlena</w:t>
            </w:r>
            <w:proofErr w:type="spellEnd"/>
            <w:r w:rsidRPr="005E35EA">
              <w:rPr>
                <w:rFonts w:eastAsia="Aptos" w:cs="Calibri"/>
              </w:rPr>
              <w:t xml:space="preserve"> se doda naslednje besedilo:</w:t>
            </w:r>
          </w:p>
        </w:tc>
      </w:tr>
      <w:tr w:rsidR="005E35EA" w:rsidRPr="005E35EA" w14:paraId="5A18E8F5" w14:textId="77777777" w:rsidTr="00AC0FAC">
        <w:trPr>
          <w:trHeight w:val="20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D96C93" w14:textId="77777777" w:rsidR="005E35EA" w:rsidRPr="005E35EA" w:rsidRDefault="005E35EA" w:rsidP="005E35EA">
            <w:pPr>
              <w:rPr>
                <w:rFonts w:cs="Calibri"/>
                <w:i/>
              </w:rPr>
            </w:pPr>
          </w:p>
        </w:tc>
        <w:tc>
          <w:tcPr>
            <w:tcW w:w="7537" w:type="dxa"/>
            <w:tcBorders>
              <w:top w:val="single" w:sz="4" w:space="0" w:color="auto"/>
              <w:left w:val="single" w:sz="4" w:space="0" w:color="auto"/>
              <w:bottom w:val="single" w:sz="4" w:space="0" w:color="auto"/>
              <w:right w:val="single" w:sz="4" w:space="0" w:color="auto"/>
            </w:tcBorders>
            <w:vAlign w:val="center"/>
          </w:tcPr>
          <w:p w14:paraId="29272376" w14:textId="77777777" w:rsidR="005E35EA" w:rsidRPr="005E35EA" w:rsidRDefault="005E35EA" w:rsidP="005E35EA">
            <w:pPr>
              <w:spacing w:line="276" w:lineRule="auto"/>
              <w:jc w:val="both"/>
              <w:rPr>
                <w:rFonts w:eastAsia="Aptos" w:cs="Calibri"/>
              </w:rPr>
            </w:pPr>
            <w:r w:rsidRPr="005E35EA">
              <w:rPr>
                <w:rFonts w:eastAsia="Aptos" w:cs="Calibri"/>
              </w:rPr>
              <w:t>Naročnik je upravičen, da kadarkoli po sklenitvi Pogodbe odstopi od Pogodbe iz razloga, ker investicije ne bo izvedel ali je ne bo izvedel v predvidenem obsegu. Izvajalec v takšnem primeru ni upravičen do plačila kakršnegakoli izgubljenega dobička ali drugih koristi iz naslova odstopa od Pogodbe.</w:t>
            </w:r>
          </w:p>
          <w:p w14:paraId="5D883A76" w14:textId="77777777" w:rsidR="005E35EA" w:rsidRPr="005E35EA" w:rsidRDefault="005E35EA" w:rsidP="005E35EA">
            <w:pPr>
              <w:spacing w:line="276" w:lineRule="auto"/>
              <w:jc w:val="both"/>
              <w:rPr>
                <w:rFonts w:eastAsia="Aptos" w:cs="Calibri"/>
              </w:rPr>
            </w:pPr>
          </w:p>
          <w:p w14:paraId="4E379D7A" w14:textId="77777777" w:rsidR="005E35EA" w:rsidRPr="005E35EA" w:rsidRDefault="005E35EA" w:rsidP="005E35EA">
            <w:pPr>
              <w:spacing w:line="276" w:lineRule="auto"/>
              <w:jc w:val="both"/>
              <w:rPr>
                <w:rFonts w:eastAsia="Aptos" w:cs="Calibri"/>
              </w:rPr>
            </w:pPr>
            <w:r w:rsidRPr="005E35EA">
              <w:rPr>
                <w:rFonts w:eastAsia="Aptos" w:cs="Calibri"/>
              </w:rPr>
              <w:t>Naročnik lahko odstopi od pogodbe tudi v primeru odpovedi ali odstopa od pogodbe o sofinanciranju, ki jo ima ali jo bo imel naročnik sklenjeno s sofinancerjem. V tem primeru ta pogodba preneha veljati z dnem odstopa od te pogodbe s strani naročnika. Izvajalec je upravičen le do povrnitve stroškov po tej pogodbi, in sicer le v višini del, ki so bila izvedena do datuma odstopa od te pogodbe s strani naročnika.  Izvajalec v takšnem primeru ni upravičen do plačila kakršnegakoli izgubljenega dobička ali drugih koristi iz naslova odstopa od Pogodbe.</w:t>
            </w:r>
          </w:p>
          <w:p w14:paraId="46A13EA4" w14:textId="77777777" w:rsidR="005E35EA" w:rsidRPr="005E35EA" w:rsidRDefault="005E35EA" w:rsidP="005E35EA">
            <w:pPr>
              <w:spacing w:line="276" w:lineRule="auto"/>
              <w:jc w:val="both"/>
              <w:rPr>
                <w:rFonts w:eastAsia="Aptos" w:cs="Calibri"/>
              </w:rPr>
            </w:pPr>
          </w:p>
          <w:p w14:paraId="32ECF3F1" w14:textId="77777777" w:rsidR="005E35EA" w:rsidRPr="005E35EA" w:rsidRDefault="005E35EA" w:rsidP="005E35EA">
            <w:pPr>
              <w:spacing w:line="276" w:lineRule="auto"/>
              <w:jc w:val="both"/>
              <w:rPr>
                <w:rFonts w:eastAsia="Aptos" w:cs="Calibri"/>
              </w:rPr>
            </w:pPr>
            <w:r w:rsidRPr="005E35EA">
              <w:rPr>
                <w:rFonts w:eastAsia="Aptos" w:cs="Calibri"/>
              </w:rPr>
              <w:t>V kolikor naročnik od Pogodbe odstopi iz razlogov, ki jih ureja 96. člen ZJN-3, izvajalec v takšnem primeru ni upravičen do plačila kakršnegakoli izgubljenega dobička ali drugih koristi iz naslova odstopa od Pogodbe.</w:t>
            </w:r>
          </w:p>
          <w:p w14:paraId="475740A3" w14:textId="77777777" w:rsidR="005E35EA" w:rsidRPr="005E35EA" w:rsidRDefault="005E35EA" w:rsidP="005E35EA">
            <w:pPr>
              <w:spacing w:line="276" w:lineRule="auto"/>
              <w:jc w:val="both"/>
              <w:rPr>
                <w:rFonts w:eastAsia="Aptos" w:cs="Calibri"/>
              </w:rPr>
            </w:pPr>
          </w:p>
          <w:p w14:paraId="7957901E" w14:textId="77777777" w:rsidR="005E35EA" w:rsidRPr="005E35EA" w:rsidRDefault="005E35EA" w:rsidP="005E35EA">
            <w:pPr>
              <w:spacing w:line="276" w:lineRule="auto"/>
              <w:jc w:val="both"/>
              <w:rPr>
                <w:rFonts w:eastAsia="Aptos" w:cs="Calibri"/>
              </w:rPr>
            </w:pPr>
            <w:r w:rsidRPr="005E35EA">
              <w:rPr>
                <w:rFonts w:eastAsia="Aptos" w:cs="Calibri"/>
              </w:rPr>
              <w:t>Naročnik ima pravico, da odstopi od že sklenjene pogodbe brez odškodninskih ali katerihkoli drugih materialno pravnih posledic za naročnika tudi v naslednjih primerih:</w:t>
            </w:r>
          </w:p>
          <w:p w14:paraId="2F40C61C" w14:textId="77777777" w:rsidR="005E35EA" w:rsidRPr="005E35EA" w:rsidRDefault="005E35EA" w:rsidP="005E35EA">
            <w:pPr>
              <w:spacing w:line="276" w:lineRule="auto"/>
              <w:jc w:val="both"/>
              <w:rPr>
                <w:rFonts w:eastAsia="Aptos" w:cs="Calibri"/>
              </w:rPr>
            </w:pPr>
            <w:r w:rsidRPr="005E35EA">
              <w:rPr>
                <w:rFonts w:eastAsia="Aptos" w:cs="Calibri"/>
              </w:rPr>
              <w:t>-</w:t>
            </w:r>
            <w:r w:rsidRPr="005E35EA">
              <w:rPr>
                <w:rFonts w:eastAsia="Aptos" w:cs="Calibri"/>
              </w:rPr>
              <w:tab/>
              <w:t>v kolikor je po pravnomočnosti odločitve o oddaji javnega naročila vložen revizijski zahtevek s strani zagovornika javnega interesa, ki ima za posledico, da Državna revizijska komisija ugotovi nepravilnosti v zvezi z naročnikovo odločitvijo o oddaji javnega naročila, pa bi te nepravilnosti zahtevale, da naročnik ponovi postopek pregledovanja in ocenjevanja ponudb;</w:t>
            </w:r>
          </w:p>
          <w:p w14:paraId="62FCF9B6" w14:textId="77777777" w:rsidR="005E35EA" w:rsidRPr="005E35EA" w:rsidRDefault="005E35EA" w:rsidP="005E35EA">
            <w:pPr>
              <w:spacing w:line="276" w:lineRule="auto"/>
              <w:jc w:val="both"/>
              <w:rPr>
                <w:rFonts w:eastAsia="Aptos" w:cs="Calibri"/>
              </w:rPr>
            </w:pPr>
            <w:r w:rsidRPr="005E35EA">
              <w:rPr>
                <w:rFonts w:eastAsia="Aptos" w:cs="Calibri"/>
              </w:rPr>
              <w:t>-</w:t>
            </w:r>
            <w:r w:rsidRPr="005E35EA">
              <w:rPr>
                <w:rFonts w:eastAsia="Aptos" w:cs="Calibri"/>
              </w:rPr>
              <w:tab/>
              <w:t>v kolikor katerikoli subjekt, ki ima aktivno legitimacijo vloži upravni spor v zvezi z odločitvijo o oddaji javnega naročila, pa so argumenti takšni, da po mnenju naročnika kažejo na utemeljenost navedb tožnika;</w:t>
            </w:r>
          </w:p>
          <w:p w14:paraId="1E049748" w14:textId="77777777" w:rsidR="005E35EA" w:rsidRPr="005E35EA" w:rsidRDefault="005E35EA" w:rsidP="005E35EA">
            <w:pPr>
              <w:spacing w:line="276" w:lineRule="auto"/>
              <w:jc w:val="both"/>
              <w:rPr>
                <w:rFonts w:eastAsia="Aptos" w:cs="Calibri"/>
              </w:rPr>
            </w:pPr>
            <w:r w:rsidRPr="005E35EA">
              <w:rPr>
                <w:rFonts w:eastAsia="Aptos" w:cs="Calibri"/>
              </w:rPr>
              <w:t>-</w:t>
            </w:r>
            <w:r w:rsidRPr="005E35EA">
              <w:rPr>
                <w:rFonts w:eastAsia="Aptos" w:cs="Calibri"/>
              </w:rPr>
              <w:tab/>
              <w:t>v kolikor katerikoli subjekt, ki ima aktivno legitimacijo vloži odškodninsko tožbo pred rednim sodiščem, pa so argumenti takšni, da po mnenju naročnika kažejo na utemeljenost navedb tožnika;</w:t>
            </w:r>
          </w:p>
          <w:p w14:paraId="312C68AB" w14:textId="77777777" w:rsidR="005E35EA" w:rsidRPr="005E35EA" w:rsidRDefault="005E35EA" w:rsidP="005E35EA">
            <w:pPr>
              <w:spacing w:line="276" w:lineRule="auto"/>
              <w:jc w:val="both"/>
              <w:rPr>
                <w:rFonts w:eastAsia="Aptos" w:cs="Calibri"/>
              </w:rPr>
            </w:pPr>
            <w:r w:rsidRPr="005E35EA">
              <w:rPr>
                <w:rFonts w:eastAsia="Aptos" w:cs="Calibri"/>
              </w:rPr>
              <w:t>-</w:t>
            </w:r>
            <w:r w:rsidRPr="005E35EA">
              <w:rPr>
                <w:rFonts w:eastAsia="Aptos" w:cs="Calibri"/>
              </w:rPr>
              <w:tab/>
              <w:t>v kolikor AVK napove uvedbo postopka ali izda sklep o uvedbi postopka.</w:t>
            </w:r>
          </w:p>
          <w:p w14:paraId="0FB834DA" w14:textId="77777777" w:rsidR="005E35EA" w:rsidRPr="005E35EA" w:rsidRDefault="005E35EA" w:rsidP="005E35EA">
            <w:pPr>
              <w:spacing w:line="276" w:lineRule="auto"/>
              <w:jc w:val="both"/>
              <w:rPr>
                <w:rFonts w:eastAsia="Aptos" w:cs="Calibri"/>
              </w:rPr>
            </w:pPr>
            <w:r w:rsidRPr="005E35EA">
              <w:rPr>
                <w:rFonts w:eastAsia="Aptos" w:cs="Calibri"/>
              </w:rPr>
              <w:t>V vseh zgoraj navedenih primerih naročnik odstopi od pogodbe z enostransko izjavo volje, ki začne učinkovati takoj, ko jo izvajalec prejme, naročnik pa izvajalcu ne odgovarja za izgubljeni dobiček, škodo zaradi izgubljene priložnosti ali drugo vrsto škode. Naročnik je izvajalcu dolžan plačati vse stroške, ki jih izvajalec lahko izkaže, da so mu nastali do trenutka prejema izjave o odstopu od pogodbe.</w:t>
            </w:r>
          </w:p>
          <w:p w14:paraId="28D042AC" w14:textId="77777777" w:rsidR="005E35EA" w:rsidRPr="005E35EA" w:rsidRDefault="005E35EA" w:rsidP="005E35EA">
            <w:pPr>
              <w:spacing w:line="276" w:lineRule="auto"/>
              <w:jc w:val="both"/>
              <w:rPr>
                <w:rFonts w:eastAsia="Aptos" w:cs="Calibri"/>
              </w:rPr>
            </w:pPr>
          </w:p>
          <w:p w14:paraId="589A9228" w14:textId="77777777" w:rsidR="005E35EA" w:rsidRPr="005E35EA" w:rsidRDefault="005E35EA" w:rsidP="005E35EA">
            <w:pPr>
              <w:spacing w:line="276" w:lineRule="auto"/>
              <w:jc w:val="both"/>
              <w:rPr>
                <w:rFonts w:eastAsia="Aptos" w:cs="Calibri"/>
              </w:rPr>
            </w:pPr>
            <w:r w:rsidRPr="005E35EA">
              <w:rPr>
                <w:rFonts w:eastAsia="Aptos" w:cs="Calibri"/>
              </w:rPr>
              <w:t xml:space="preserve">Določbe tega </w:t>
            </w:r>
            <w:proofErr w:type="spellStart"/>
            <w:r w:rsidRPr="005E35EA">
              <w:rPr>
                <w:rFonts w:eastAsia="Aptos" w:cs="Calibri"/>
              </w:rPr>
              <w:t>podčlena</w:t>
            </w:r>
            <w:proofErr w:type="spellEnd"/>
            <w:r w:rsidRPr="005E35EA">
              <w:rPr>
                <w:rFonts w:eastAsia="Aptos" w:cs="Calibri"/>
              </w:rPr>
              <w:t xml:space="preserve"> predstavljajo vnaprej predvideno spremembo po prvi točki prvega odstavka 95. člena ZJN-3.</w:t>
            </w:r>
          </w:p>
          <w:p w14:paraId="3CE5E1EC" w14:textId="77777777" w:rsidR="005E35EA" w:rsidRPr="005E35EA" w:rsidRDefault="005E35EA" w:rsidP="005E35EA">
            <w:pPr>
              <w:spacing w:line="276" w:lineRule="auto"/>
              <w:jc w:val="both"/>
              <w:rPr>
                <w:rFonts w:eastAsia="Aptos" w:cs="Calibri"/>
              </w:rPr>
            </w:pPr>
          </w:p>
        </w:tc>
      </w:tr>
      <w:tr w:rsidR="005E35EA" w:rsidRPr="005E35EA" w14:paraId="11B14B0C" w14:textId="77777777" w:rsidTr="00AC0FAC">
        <w:trPr>
          <w:trHeight w:val="454"/>
        </w:trPr>
        <w:tc>
          <w:tcPr>
            <w:tcW w:w="1479" w:type="dxa"/>
            <w:vMerge w:val="restart"/>
            <w:tcBorders>
              <w:top w:val="single" w:sz="4" w:space="0" w:color="000000"/>
              <w:left w:val="single" w:sz="4" w:space="0" w:color="000000"/>
              <w:bottom w:val="single" w:sz="4" w:space="0" w:color="000000"/>
              <w:right w:val="single" w:sz="4" w:space="0" w:color="000000"/>
            </w:tcBorders>
            <w:hideMark/>
          </w:tcPr>
          <w:p w14:paraId="08ADF120" w14:textId="77777777" w:rsidR="005E35EA" w:rsidRPr="005E35EA" w:rsidRDefault="005E35EA" w:rsidP="005E35EA">
            <w:pPr>
              <w:spacing w:line="276" w:lineRule="auto"/>
              <w:rPr>
                <w:rFonts w:eastAsia="Aptos" w:cs="Calibri"/>
                <w:i/>
              </w:rPr>
            </w:pPr>
            <w:r w:rsidRPr="005E35EA">
              <w:rPr>
                <w:rFonts w:eastAsia="Aptos" w:cs="Calibri"/>
                <w:i/>
              </w:rPr>
              <w:lastRenderedPageBreak/>
              <w:t>15.2: »Odstop od Pogodbe s strani naročnika«</w:t>
            </w:r>
          </w:p>
        </w:tc>
        <w:tc>
          <w:tcPr>
            <w:tcW w:w="7537" w:type="dxa"/>
            <w:tcBorders>
              <w:top w:val="single" w:sz="4" w:space="0" w:color="000000"/>
              <w:left w:val="single" w:sz="4" w:space="0" w:color="000000"/>
              <w:bottom w:val="single" w:sz="4" w:space="0" w:color="000000"/>
              <w:right w:val="single" w:sz="4" w:space="0" w:color="000000"/>
            </w:tcBorders>
            <w:hideMark/>
          </w:tcPr>
          <w:p w14:paraId="1407FE3E" w14:textId="77777777" w:rsidR="005E35EA" w:rsidRPr="005E35EA" w:rsidRDefault="005E35EA" w:rsidP="005E35EA">
            <w:pPr>
              <w:spacing w:line="276" w:lineRule="auto"/>
              <w:rPr>
                <w:rFonts w:eastAsia="Aptos" w:cs="Calibri"/>
              </w:rPr>
            </w:pPr>
            <w:r w:rsidRPr="005E35EA">
              <w:rPr>
                <w:rFonts w:eastAsia="Aptos" w:cs="Calibri"/>
              </w:rPr>
              <w:t xml:space="preserve">V prvem odstavku </w:t>
            </w:r>
            <w:proofErr w:type="spellStart"/>
            <w:r w:rsidRPr="005E35EA">
              <w:rPr>
                <w:rFonts w:eastAsia="Aptos" w:cs="Calibri"/>
              </w:rPr>
              <w:t>podčlena</w:t>
            </w:r>
            <w:proofErr w:type="spellEnd"/>
            <w:r w:rsidRPr="005E35EA">
              <w:rPr>
                <w:rFonts w:eastAsia="Aptos" w:cs="Calibri"/>
              </w:rPr>
              <w:t xml:space="preserve"> se dodata naslednji alineji:</w:t>
            </w:r>
          </w:p>
        </w:tc>
      </w:tr>
      <w:tr w:rsidR="005E35EA" w:rsidRPr="005E35EA" w14:paraId="5377E762" w14:textId="77777777" w:rsidTr="00AC0FAC">
        <w:trPr>
          <w:trHeight w:val="202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998B984" w14:textId="77777777" w:rsidR="005E35EA" w:rsidRPr="005E35EA" w:rsidRDefault="005E35EA" w:rsidP="005E35EA">
            <w:pPr>
              <w:rPr>
                <w:rFonts w:cs="Calibri"/>
                <w:i/>
              </w:rPr>
            </w:pPr>
          </w:p>
        </w:tc>
        <w:tc>
          <w:tcPr>
            <w:tcW w:w="7537" w:type="dxa"/>
            <w:tcBorders>
              <w:top w:val="single" w:sz="4" w:space="0" w:color="000000"/>
              <w:left w:val="single" w:sz="4" w:space="0" w:color="000000"/>
              <w:bottom w:val="single" w:sz="4" w:space="0" w:color="000000"/>
              <w:right w:val="single" w:sz="4" w:space="0" w:color="000000"/>
            </w:tcBorders>
            <w:hideMark/>
          </w:tcPr>
          <w:p w14:paraId="5311D298" w14:textId="77777777" w:rsidR="005E35EA" w:rsidRPr="005E35EA" w:rsidRDefault="005E35EA" w:rsidP="005E35EA">
            <w:pPr>
              <w:spacing w:line="276" w:lineRule="auto"/>
              <w:jc w:val="both"/>
              <w:rPr>
                <w:rFonts w:eastAsia="Aptos" w:cs="Calibri"/>
              </w:rPr>
            </w:pPr>
            <w:r w:rsidRPr="005E35EA">
              <w:rPr>
                <w:rFonts w:eastAsia="Aptos" w:cs="Calibri"/>
              </w:rPr>
              <w:t xml:space="preserve">(g) zamuja s projektiranjem po osnovnem terminskem programu ter po terminu iz </w:t>
            </w:r>
            <w:proofErr w:type="spellStart"/>
            <w:r w:rsidRPr="005E35EA">
              <w:rPr>
                <w:rFonts w:eastAsia="Aptos" w:cs="Calibri"/>
              </w:rPr>
              <w:t>podčlena</w:t>
            </w:r>
            <w:proofErr w:type="spellEnd"/>
            <w:r w:rsidRPr="005E35EA">
              <w:rPr>
                <w:rFonts w:eastAsia="Aptos" w:cs="Calibri"/>
              </w:rPr>
              <w:t xml:space="preserve"> 5.1, ki je bil predložen v skladu s </w:t>
            </w:r>
            <w:proofErr w:type="spellStart"/>
            <w:r w:rsidRPr="005E35EA">
              <w:rPr>
                <w:rFonts w:eastAsia="Aptos" w:cs="Calibri"/>
              </w:rPr>
              <w:t>podčlenom</w:t>
            </w:r>
            <w:proofErr w:type="spellEnd"/>
            <w:r w:rsidRPr="005E35EA">
              <w:rPr>
                <w:rFonts w:eastAsia="Aptos" w:cs="Calibri"/>
              </w:rPr>
              <w:t xml:space="preserve"> 8.3 [Program] za več kot 60 dni in postane jasno, da te zamude ne bo mogoče nadoknaditi in bo vplivala tudi na zamudo pri dokončanju del;</w:t>
            </w:r>
          </w:p>
          <w:p w14:paraId="6DC902A8" w14:textId="77777777" w:rsidR="005E35EA" w:rsidRPr="005E35EA" w:rsidRDefault="005E35EA" w:rsidP="005E35EA">
            <w:pPr>
              <w:spacing w:line="276" w:lineRule="auto"/>
              <w:jc w:val="both"/>
              <w:rPr>
                <w:rFonts w:eastAsia="Aptos" w:cs="Calibri"/>
              </w:rPr>
            </w:pPr>
            <w:r w:rsidRPr="005E35EA">
              <w:rPr>
                <w:rFonts w:eastAsia="Aptos" w:cs="Calibri"/>
              </w:rPr>
              <w:t xml:space="preserve">(h) zamuja z izvedbo del po osnovnem terminskem programu, ki je bil predložen v skladu s </w:t>
            </w:r>
            <w:proofErr w:type="spellStart"/>
            <w:r w:rsidRPr="005E35EA">
              <w:rPr>
                <w:rFonts w:eastAsia="Aptos" w:cs="Calibri"/>
              </w:rPr>
              <w:t>podčlenom</w:t>
            </w:r>
            <w:proofErr w:type="spellEnd"/>
            <w:r w:rsidRPr="005E35EA">
              <w:rPr>
                <w:rFonts w:eastAsia="Aptos" w:cs="Calibri"/>
              </w:rPr>
              <w:t xml:space="preserve"> 8.3 [Program] za več kot 60 dni oziroma za toliko, da postane jasno, da te zamude ne bo več mogoče nadoknaditi in bo vplivala tudi na zamudo pri dokončanju del,</w:t>
            </w:r>
          </w:p>
        </w:tc>
      </w:tr>
      <w:tr w:rsidR="005E35EA" w:rsidRPr="005E35EA" w14:paraId="7F7EAA11" w14:textId="77777777" w:rsidTr="00AC0FAC">
        <w:trPr>
          <w:trHeight w:val="454"/>
        </w:trPr>
        <w:tc>
          <w:tcPr>
            <w:tcW w:w="1479" w:type="dxa"/>
            <w:vMerge w:val="restart"/>
            <w:tcBorders>
              <w:top w:val="single" w:sz="4" w:space="0" w:color="000000"/>
              <w:left w:val="single" w:sz="4" w:space="0" w:color="000000"/>
              <w:bottom w:val="single" w:sz="4" w:space="0" w:color="000000"/>
              <w:right w:val="single" w:sz="4" w:space="0" w:color="000000"/>
            </w:tcBorders>
            <w:hideMark/>
          </w:tcPr>
          <w:p w14:paraId="39F47A49" w14:textId="77777777" w:rsidR="005E35EA" w:rsidRPr="005E35EA" w:rsidRDefault="005E35EA" w:rsidP="005E35EA">
            <w:pPr>
              <w:spacing w:line="276" w:lineRule="auto"/>
              <w:rPr>
                <w:rFonts w:eastAsia="Aptos" w:cs="Calibri"/>
                <w:i/>
              </w:rPr>
            </w:pPr>
            <w:r w:rsidRPr="005E35EA">
              <w:rPr>
                <w:rFonts w:eastAsia="Aptos" w:cs="Calibri"/>
                <w:i/>
              </w:rPr>
              <w:t>15.2: »Odstop od Pogodbe s strani naročnika«</w:t>
            </w:r>
          </w:p>
        </w:tc>
        <w:tc>
          <w:tcPr>
            <w:tcW w:w="7537" w:type="dxa"/>
            <w:tcBorders>
              <w:top w:val="single" w:sz="4" w:space="0" w:color="000000"/>
              <w:left w:val="single" w:sz="4" w:space="0" w:color="000000"/>
              <w:bottom w:val="single" w:sz="4" w:space="0" w:color="000000"/>
              <w:right w:val="single" w:sz="4" w:space="0" w:color="000000"/>
            </w:tcBorders>
            <w:hideMark/>
          </w:tcPr>
          <w:p w14:paraId="73041AA2" w14:textId="77777777" w:rsidR="005E35EA" w:rsidRPr="005E35EA" w:rsidRDefault="005E35EA" w:rsidP="005E35EA">
            <w:pPr>
              <w:spacing w:line="276" w:lineRule="auto"/>
              <w:rPr>
                <w:rFonts w:eastAsia="Aptos" w:cs="Calibri"/>
              </w:rPr>
            </w:pPr>
            <w:r w:rsidRPr="005E35EA">
              <w:rPr>
                <w:rFonts w:eastAsia="Aptos" w:cs="Calibri"/>
              </w:rPr>
              <w:t xml:space="preserve">Besedilo tretjega odstavka </w:t>
            </w:r>
            <w:proofErr w:type="spellStart"/>
            <w:r w:rsidRPr="005E35EA">
              <w:rPr>
                <w:rFonts w:eastAsia="Aptos" w:cs="Calibri"/>
              </w:rPr>
              <w:t>podčlena</w:t>
            </w:r>
            <w:proofErr w:type="spellEnd"/>
            <w:r w:rsidRPr="005E35EA">
              <w:rPr>
                <w:rFonts w:eastAsia="Aptos" w:cs="Calibri"/>
              </w:rPr>
              <w:t xml:space="preserve"> se spremeni tako, da se glasi:</w:t>
            </w:r>
          </w:p>
        </w:tc>
      </w:tr>
      <w:tr w:rsidR="005E35EA" w:rsidRPr="005E35EA" w14:paraId="6FE87D6B" w14:textId="77777777" w:rsidTr="00AC0FAC">
        <w:trPr>
          <w:trHeight w:val="202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94F39B3" w14:textId="77777777" w:rsidR="005E35EA" w:rsidRPr="005E35EA" w:rsidRDefault="005E35EA" w:rsidP="005E35EA">
            <w:pPr>
              <w:rPr>
                <w:rFonts w:cs="Calibri"/>
                <w:i/>
              </w:rPr>
            </w:pPr>
          </w:p>
        </w:tc>
        <w:tc>
          <w:tcPr>
            <w:tcW w:w="7537" w:type="dxa"/>
            <w:tcBorders>
              <w:top w:val="single" w:sz="4" w:space="0" w:color="000000"/>
              <w:left w:val="single" w:sz="4" w:space="0" w:color="000000"/>
              <w:bottom w:val="single" w:sz="4" w:space="0" w:color="000000"/>
              <w:right w:val="single" w:sz="4" w:space="0" w:color="000000"/>
            </w:tcBorders>
          </w:tcPr>
          <w:p w14:paraId="2F6554AE" w14:textId="77777777" w:rsidR="005E35EA" w:rsidRPr="005E35EA" w:rsidRDefault="005E35EA" w:rsidP="005E35EA">
            <w:pPr>
              <w:spacing w:line="276" w:lineRule="auto"/>
              <w:jc w:val="both"/>
              <w:rPr>
                <w:rFonts w:eastAsia="Aptos" w:cs="Calibri"/>
              </w:rPr>
            </w:pPr>
            <w:r w:rsidRPr="005E35EA">
              <w:rPr>
                <w:rFonts w:eastAsia="Aptos" w:cs="Calibri"/>
              </w:rPr>
              <w:t>V vsakem od teh primerov in okoliščin lahko naročnik s predhodnim 14-dnevnim odpovednim rokom odstopi od Pogodbe in zahteva, da se izvajalec odstrani z gradbišča. V primeru pododstavkov (e), (f), (g) in (h) pa lahko naročnik z obvestilom o odpovedi takoj prekine Pogodbo.</w:t>
            </w:r>
          </w:p>
          <w:p w14:paraId="5D6E6A15" w14:textId="77777777" w:rsidR="005E35EA" w:rsidRPr="005E35EA" w:rsidRDefault="005E35EA" w:rsidP="005E35EA">
            <w:pPr>
              <w:spacing w:line="276" w:lineRule="auto"/>
              <w:jc w:val="both"/>
              <w:rPr>
                <w:rFonts w:eastAsia="Aptos" w:cs="Calibri"/>
              </w:rPr>
            </w:pPr>
          </w:p>
        </w:tc>
      </w:tr>
    </w:tbl>
    <w:p w14:paraId="45207140"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p>
    <w:p w14:paraId="08A57600"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 xml:space="preserve">15.6 </w:t>
      </w:r>
      <w:r w:rsidRPr="005E35EA">
        <w:rPr>
          <w:rFonts w:ascii="Calibri" w:eastAsia="Times New Roman" w:hAnsi="Calibri" w:cs="Calibri"/>
          <w:b/>
          <w:kern w:val="0"/>
          <w:sz w:val="21"/>
          <w:szCs w:val="21"/>
          <w:lang w:eastAsia="sl-SI"/>
        </w:rPr>
        <w:t>Pogodbena kazen v primeru odstopa od Pogodbe</w:t>
      </w:r>
    </w:p>
    <w:p w14:paraId="4EAC97FE" w14:textId="77777777" w:rsidR="005E35EA" w:rsidRPr="005E35EA" w:rsidRDefault="005E35EA" w:rsidP="005E35EA">
      <w:pPr>
        <w:spacing w:after="0" w:line="276" w:lineRule="auto"/>
        <w:rPr>
          <w:rFonts w:ascii="Calibri" w:eastAsia="Calibri" w:hAnsi="Calibri" w:cs="Calibri"/>
          <w:kern w:val="0"/>
          <w14:ligatures w14:val="none"/>
        </w:rPr>
      </w:pPr>
    </w:p>
    <w:tbl>
      <w:tblPr>
        <w:tblStyle w:val="Tabelamrea24"/>
        <w:tblW w:w="0" w:type="auto"/>
        <w:tblInd w:w="0" w:type="dxa"/>
        <w:tblLook w:val="04A0" w:firstRow="1" w:lastRow="0" w:firstColumn="1" w:lastColumn="0" w:noHBand="0" w:noVBand="1"/>
      </w:tblPr>
      <w:tblGrid>
        <w:gridCol w:w="1411"/>
        <w:gridCol w:w="7605"/>
      </w:tblGrid>
      <w:tr w:rsidR="005E35EA" w:rsidRPr="005E35EA" w14:paraId="6FB0A49F" w14:textId="77777777" w:rsidTr="00AC0FAC">
        <w:trPr>
          <w:trHeight w:val="454"/>
        </w:trPr>
        <w:tc>
          <w:tcPr>
            <w:tcW w:w="1411" w:type="dxa"/>
            <w:vMerge w:val="restart"/>
            <w:tcBorders>
              <w:top w:val="single" w:sz="4" w:space="0" w:color="auto"/>
              <w:left w:val="single" w:sz="4" w:space="0" w:color="auto"/>
              <w:bottom w:val="single" w:sz="4" w:space="0" w:color="auto"/>
              <w:right w:val="single" w:sz="4" w:space="0" w:color="auto"/>
            </w:tcBorders>
            <w:vAlign w:val="center"/>
            <w:hideMark/>
          </w:tcPr>
          <w:p w14:paraId="4E4FDBBE" w14:textId="77777777" w:rsidR="005E35EA" w:rsidRPr="005E35EA" w:rsidRDefault="005E35EA" w:rsidP="005E35EA">
            <w:pPr>
              <w:spacing w:line="276" w:lineRule="auto"/>
              <w:rPr>
                <w:rFonts w:cs="Calibri"/>
                <w:i/>
              </w:rPr>
            </w:pPr>
            <w:r w:rsidRPr="005E35EA">
              <w:rPr>
                <w:rFonts w:eastAsia="Aptos" w:cs="Calibri"/>
                <w:i/>
              </w:rPr>
              <w:t>15.6: »Pogodbena kazen v primeru odstopa od pogodbe«</w:t>
            </w:r>
          </w:p>
        </w:tc>
        <w:tc>
          <w:tcPr>
            <w:tcW w:w="7605" w:type="dxa"/>
            <w:tcBorders>
              <w:top w:val="single" w:sz="4" w:space="0" w:color="auto"/>
              <w:left w:val="single" w:sz="4" w:space="0" w:color="auto"/>
              <w:bottom w:val="single" w:sz="4" w:space="0" w:color="auto"/>
              <w:right w:val="single" w:sz="4" w:space="0" w:color="auto"/>
            </w:tcBorders>
            <w:vAlign w:val="center"/>
            <w:hideMark/>
          </w:tcPr>
          <w:p w14:paraId="68ADD426" w14:textId="77777777" w:rsidR="005E35EA" w:rsidRPr="005E35EA" w:rsidRDefault="005E35EA" w:rsidP="005E35EA">
            <w:pPr>
              <w:spacing w:line="276" w:lineRule="auto"/>
              <w:rPr>
                <w:rFonts w:eastAsia="Aptos" w:cs="Calibri"/>
              </w:rPr>
            </w:pPr>
            <w:r w:rsidRPr="005E35EA">
              <w:rPr>
                <w:rFonts w:eastAsia="Aptos" w:cs="Calibri"/>
              </w:rPr>
              <w:t xml:space="preserve">Doda se nov </w:t>
            </w:r>
            <w:proofErr w:type="spellStart"/>
            <w:r w:rsidRPr="005E35EA">
              <w:rPr>
                <w:rFonts w:eastAsia="Aptos" w:cs="Calibri"/>
              </w:rPr>
              <w:t>podčlen</w:t>
            </w:r>
            <w:proofErr w:type="spellEnd"/>
            <w:r w:rsidRPr="005E35EA">
              <w:rPr>
                <w:rFonts w:eastAsia="Aptos" w:cs="Calibri"/>
              </w:rPr>
              <w:t>, ki se glasi:</w:t>
            </w:r>
          </w:p>
        </w:tc>
      </w:tr>
      <w:tr w:rsidR="005E35EA" w:rsidRPr="005E35EA" w14:paraId="31556A57" w14:textId="77777777" w:rsidTr="00AC0FAC">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A85A66" w14:textId="77777777" w:rsidR="005E35EA" w:rsidRPr="005E35EA" w:rsidRDefault="005E35EA" w:rsidP="005E35EA">
            <w:pPr>
              <w:rPr>
                <w:rFonts w:cs="Calibri"/>
                <w:i/>
              </w:rPr>
            </w:pPr>
          </w:p>
        </w:tc>
        <w:tc>
          <w:tcPr>
            <w:tcW w:w="7605" w:type="dxa"/>
            <w:tcBorders>
              <w:top w:val="single" w:sz="4" w:space="0" w:color="auto"/>
              <w:left w:val="single" w:sz="4" w:space="0" w:color="auto"/>
              <w:bottom w:val="single" w:sz="4" w:space="0" w:color="auto"/>
              <w:right w:val="single" w:sz="4" w:space="0" w:color="auto"/>
            </w:tcBorders>
            <w:vAlign w:val="center"/>
            <w:hideMark/>
          </w:tcPr>
          <w:p w14:paraId="63A0F7F5" w14:textId="028BA0A2" w:rsidR="005E35EA" w:rsidRPr="005E35EA" w:rsidRDefault="005E35EA" w:rsidP="005E35EA">
            <w:pPr>
              <w:spacing w:line="276" w:lineRule="auto"/>
              <w:jc w:val="both"/>
              <w:rPr>
                <w:rFonts w:eastAsia="Aptos" w:cs="Calibri"/>
              </w:rPr>
            </w:pPr>
            <w:r w:rsidRPr="005E35EA">
              <w:rPr>
                <w:rFonts w:eastAsia="Aptos" w:cs="Calibri"/>
              </w:rPr>
              <w:t>Če naročnik odstopi od Pogodbe iz razlogov, ki so v krivdni sferi</w:t>
            </w:r>
            <w:r w:rsidR="00813884">
              <w:rPr>
                <w:rFonts w:eastAsia="Aptos" w:cs="Calibri"/>
              </w:rPr>
              <w:t xml:space="preserve"> izvajalca</w:t>
            </w:r>
            <w:r w:rsidRPr="005E35EA">
              <w:rPr>
                <w:rFonts w:eastAsia="Aptos" w:cs="Calibri"/>
              </w:rPr>
              <w:t>, je naročnik upravičen do plačila pogodbene kazni, ki znaša 20% vrednosti pogodbene cene, pri čemer se ta znesek ne kumulira s pogodbeno kaznijo za zamudo. Za plačilo te pogodbene kazni se smiselno uporabljajo določbe o plačilu pogodbene kazni za zamudo iz te Pogodbe.</w:t>
            </w:r>
          </w:p>
        </w:tc>
      </w:tr>
    </w:tbl>
    <w:p w14:paraId="34DD5A82" w14:textId="77777777" w:rsidR="005E35EA" w:rsidRPr="005E35EA" w:rsidRDefault="005E35EA" w:rsidP="005E35EA">
      <w:pPr>
        <w:spacing w:after="0" w:line="276" w:lineRule="auto"/>
        <w:rPr>
          <w:rFonts w:ascii="Calibri" w:eastAsia="Times New Roman" w:hAnsi="Calibri" w:cs="Calibri"/>
          <w:b/>
          <w:color w:val="000000"/>
          <w:kern w:val="0"/>
          <w:sz w:val="36"/>
          <w:szCs w:val="56"/>
          <w14:ligatures w14:val="none"/>
        </w:rPr>
      </w:pPr>
    </w:p>
    <w:p w14:paraId="2AE5EAF8" w14:textId="77777777" w:rsidR="005E35EA" w:rsidRPr="005E35EA" w:rsidRDefault="005E35EA" w:rsidP="005E35EA">
      <w:pPr>
        <w:spacing w:line="256" w:lineRule="auto"/>
        <w:rPr>
          <w:rFonts w:ascii="Calibri" w:eastAsia="Times New Roman" w:hAnsi="Calibri" w:cs="Calibri"/>
          <w:b/>
          <w:color w:val="000000"/>
          <w:kern w:val="0"/>
          <w:sz w:val="36"/>
          <w:szCs w:val="56"/>
          <w14:ligatures w14:val="none"/>
        </w:rPr>
      </w:pPr>
      <w:r w:rsidRPr="005E35EA">
        <w:rPr>
          <w:rFonts w:ascii="Calibri" w:eastAsia="Times New Roman" w:hAnsi="Calibri" w:cs="Calibri"/>
          <w:b/>
          <w:color w:val="000000"/>
          <w:kern w:val="0"/>
          <w:sz w:val="36"/>
          <w:szCs w:val="56"/>
          <w14:ligatures w14:val="none"/>
        </w:rPr>
        <w:br w:type="page"/>
      </w:r>
    </w:p>
    <w:p w14:paraId="5173F958" w14:textId="77777777" w:rsidR="005E35EA" w:rsidRPr="005E35EA" w:rsidRDefault="005E35EA" w:rsidP="005E35EA">
      <w:pPr>
        <w:spacing w:line="276" w:lineRule="auto"/>
        <w:contextualSpacing/>
        <w:outlineLvl w:val="0"/>
        <w:rPr>
          <w:rFonts w:ascii="Calibri" w:eastAsia="Times New Roman" w:hAnsi="Calibri" w:cs="Calibri"/>
          <w:b/>
          <w:color w:val="000000"/>
          <w:kern w:val="0"/>
          <w:sz w:val="36"/>
          <w:szCs w:val="56"/>
          <w14:ligatures w14:val="none"/>
        </w:rPr>
      </w:pPr>
      <w:r w:rsidRPr="005E35EA">
        <w:rPr>
          <w:rFonts w:ascii="Calibri" w:eastAsia="Times New Roman" w:hAnsi="Calibri" w:cs="Calibri"/>
          <w:b/>
          <w:color w:val="000000"/>
          <w:kern w:val="0"/>
          <w:sz w:val="36"/>
          <w:szCs w:val="56"/>
          <w14:ligatures w14:val="none"/>
        </w:rPr>
        <w:lastRenderedPageBreak/>
        <w:t>16 ZAUSTAVITEV DEL IN ODSTOP OD POGODBE S STRANI IZVAJALCA</w:t>
      </w:r>
    </w:p>
    <w:p w14:paraId="69318938" w14:textId="77777777" w:rsidR="005E35EA" w:rsidRPr="005E35EA" w:rsidRDefault="005E35EA" w:rsidP="005E35EA">
      <w:pPr>
        <w:spacing w:after="200" w:line="276" w:lineRule="auto"/>
        <w:rPr>
          <w:rFonts w:ascii="Calibri" w:eastAsia="Calibri" w:hAnsi="Calibri" w:cs="Calibri"/>
          <w:kern w:val="0"/>
          <w14:ligatures w14:val="none"/>
        </w:rPr>
      </w:pPr>
    </w:p>
    <w:p w14:paraId="2C6A2AE5"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16.1 Pravica izvajalca do zaustavitve del</w:t>
      </w:r>
    </w:p>
    <w:p w14:paraId="7FFC6F33"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p>
    <w:tbl>
      <w:tblPr>
        <w:tblStyle w:val="Tabelamrea24"/>
        <w:tblW w:w="0" w:type="auto"/>
        <w:tblInd w:w="0" w:type="dxa"/>
        <w:tblLook w:val="04A0" w:firstRow="1" w:lastRow="0" w:firstColumn="1" w:lastColumn="0" w:noHBand="0" w:noVBand="1"/>
      </w:tblPr>
      <w:tblGrid>
        <w:gridCol w:w="1413"/>
        <w:gridCol w:w="7649"/>
      </w:tblGrid>
      <w:tr w:rsidR="005E35EA" w:rsidRPr="005E35EA" w14:paraId="28899282" w14:textId="77777777" w:rsidTr="00AC0FAC">
        <w:trPr>
          <w:trHeight w:val="454"/>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1242F9D5" w14:textId="77777777" w:rsidR="005E35EA" w:rsidRPr="005E35EA" w:rsidRDefault="005E35EA" w:rsidP="005E35EA">
            <w:pPr>
              <w:spacing w:line="276" w:lineRule="auto"/>
              <w:rPr>
                <w:rFonts w:cs="Calibri"/>
                <w:i/>
              </w:rPr>
            </w:pPr>
            <w:r w:rsidRPr="005E35EA">
              <w:rPr>
                <w:rFonts w:eastAsia="Aptos" w:cs="Calibri"/>
                <w:i/>
              </w:rPr>
              <w:t>16.1: »Pravica izvajalca do zaustavitve del«</w:t>
            </w:r>
          </w:p>
        </w:tc>
        <w:tc>
          <w:tcPr>
            <w:tcW w:w="7649" w:type="dxa"/>
            <w:tcBorders>
              <w:top w:val="single" w:sz="4" w:space="0" w:color="auto"/>
              <w:left w:val="single" w:sz="4" w:space="0" w:color="auto"/>
              <w:bottom w:val="single" w:sz="4" w:space="0" w:color="auto"/>
              <w:right w:val="single" w:sz="4" w:space="0" w:color="auto"/>
            </w:tcBorders>
            <w:vAlign w:val="center"/>
            <w:hideMark/>
          </w:tcPr>
          <w:p w14:paraId="2E770F10" w14:textId="77777777" w:rsidR="005E35EA" w:rsidRPr="005E35EA" w:rsidRDefault="005E35EA" w:rsidP="005E35EA">
            <w:pPr>
              <w:spacing w:line="276" w:lineRule="auto"/>
              <w:rPr>
                <w:rFonts w:eastAsia="Aptos" w:cs="Calibri"/>
              </w:rPr>
            </w:pPr>
            <w:r w:rsidRPr="005E35EA">
              <w:rPr>
                <w:rFonts w:eastAsia="Aptos" w:cs="Calibri"/>
              </w:rPr>
              <w:t xml:space="preserve">Na koncu </w:t>
            </w:r>
            <w:proofErr w:type="spellStart"/>
            <w:r w:rsidRPr="005E35EA">
              <w:rPr>
                <w:rFonts w:eastAsia="Aptos" w:cs="Calibri"/>
              </w:rPr>
              <w:t>podčlena</w:t>
            </w:r>
            <w:proofErr w:type="spellEnd"/>
            <w:r w:rsidRPr="005E35EA">
              <w:rPr>
                <w:rFonts w:eastAsia="Aptos" w:cs="Calibri"/>
              </w:rPr>
              <w:t xml:space="preserve"> se doda besedilo, ki se glasi:</w:t>
            </w:r>
          </w:p>
        </w:tc>
      </w:tr>
      <w:tr w:rsidR="005E35EA" w:rsidRPr="005E35EA" w14:paraId="052CDEC0" w14:textId="77777777" w:rsidTr="00AC0FAC">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C659D2" w14:textId="77777777" w:rsidR="005E35EA" w:rsidRPr="005E35EA" w:rsidRDefault="005E35EA" w:rsidP="005E35EA">
            <w:pPr>
              <w:rPr>
                <w:rFonts w:cs="Calibri"/>
                <w:i/>
              </w:rPr>
            </w:pPr>
          </w:p>
        </w:tc>
        <w:tc>
          <w:tcPr>
            <w:tcW w:w="7649" w:type="dxa"/>
            <w:tcBorders>
              <w:top w:val="single" w:sz="4" w:space="0" w:color="auto"/>
              <w:left w:val="single" w:sz="4" w:space="0" w:color="auto"/>
              <w:bottom w:val="single" w:sz="4" w:space="0" w:color="auto"/>
              <w:right w:val="single" w:sz="4" w:space="0" w:color="auto"/>
            </w:tcBorders>
            <w:vAlign w:val="center"/>
          </w:tcPr>
          <w:p w14:paraId="1470A9E7" w14:textId="77777777" w:rsidR="005E35EA" w:rsidRPr="005E35EA" w:rsidRDefault="005E35EA" w:rsidP="005E35EA">
            <w:pPr>
              <w:spacing w:line="276" w:lineRule="auto"/>
              <w:jc w:val="both"/>
              <w:rPr>
                <w:rFonts w:eastAsia="Aptos" w:cs="Calibri"/>
              </w:rPr>
            </w:pPr>
            <w:r w:rsidRPr="005E35EA">
              <w:rPr>
                <w:rFonts w:eastAsia="Aptos" w:cs="Calibri"/>
              </w:rPr>
              <w:t>Izvajalec nima pravice, da dela zaustavi iz razloga, ker naj ne bi imel zadosti podatkov s strani naročnika. Pomanjkanje podatkov ali navodil naročnika ne more biti razlog za zaustavitev del.</w:t>
            </w:r>
          </w:p>
          <w:p w14:paraId="4132C9E0" w14:textId="77777777" w:rsidR="005E35EA" w:rsidRPr="005E35EA" w:rsidRDefault="005E35EA" w:rsidP="005E35EA">
            <w:pPr>
              <w:spacing w:line="276" w:lineRule="auto"/>
              <w:jc w:val="both"/>
              <w:rPr>
                <w:rFonts w:eastAsia="Aptos" w:cs="Calibri"/>
              </w:rPr>
            </w:pPr>
          </w:p>
          <w:p w14:paraId="547770BD" w14:textId="77777777" w:rsidR="005E35EA" w:rsidRPr="005E35EA" w:rsidRDefault="005E35EA" w:rsidP="005E35EA">
            <w:pPr>
              <w:spacing w:line="276" w:lineRule="auto"/>
              <w:jc w:val="both"/>
              <w:rPr>
                <w:rFonts w:eastAsia="Aptos" w:cs="Calibri"/>
              </w:rPr>
            </w:pPr>
            <w:r w:rsidRPr="005E35EA">
              <w:rPr>
                <w:rFonts w:eastAsia="Aptos" w:cs="Calibri"/>
              </w:rPr>
              <w:t>Prav tako izvajalec nima pravice, da dela zaustavi iz razloga, ker mu Inženir ne prizna dodatnih del ali drugih povečanj stroškov in/ali pogodbene cene. V primeru nezadovoljstva z odločitvijo Inženirja mora Izvajalec postopati v skladu s členom 20 te pogodbe.</w:t>
            </w:r>
          </w:p>
        </w:tc>
      </w:tr>
    </w:tbl>
    <w:p w14:paraId="256A284B" w14:textId="77777777" w:rsidR="005E35EA" w:rsidRPr="005E35EA" w:rsidRDefault="005E35EA" w:rsidP="005E35EA">
      <w:pPr>
        <w:spacing w:after="0" w:line="276" w:lineRule="auto"/>
        <w:ind w:left="567" w:hanging="567"/>
        <w:jc w:val="both"/>
        <w:rPr>
          <w:rFonts w:ascii="Calibri" w:eastAsia="Times New Roman" w:hAnsi="Calibri" w:cs="Calibri"/>
          <w:b/>
          <w:color w:val="000000"/>
          <w:kern w:val="0"/>
          <w:lang w:eastAsia="sl-SI"/>
          <w14:ligatures w14:val="none"/>
        </w:rPr>
      </w:pPr>
    </w:p>
    <w:p w14:paraId="74989617" w14:textId="77777777" w:rsidR="005E35EA" w:rsidRPr="005E35EA" w:rsidRDefault="005E35EA" w:rsidP="005E35EA">
      <w:pPr>
        <w:spacing w:line="276" w:lineRule="auto"/>
        <w:contextualSpacing/>
        <w:outlineLvl w:val="0"/>
        <w:rPr>
          <w:rFonts w:ascii="Calibri" w:eastAsia="Times New Roman" w:hAnsi="Calibri" w:cs="Calibri"/>
          <w:b/>
          <w:color w:val="000000"/>
          <w:kern w:val="0"/>
          <w:sz w:val="36"/>
          <w:szCs w:val="56"/>
          <w14:ligatures w14:val="none"/>
        </w:rPr>
      </w:pPr>
      <w:bookmarkStart w:id="92" w:name="_Toc478133362"/>
      <w:r w:rsidRPr="005E35EA">
        <w:rPr>
          <w:rFonts w:ascii="Calibri" w:eastAsia="Times New Roman" w:hAnsi="Calibri" w:cs="Calibri"/>
          <w:b/>
          <w:color w:val="000000"/>
          <w:kern w:val="0"/>
          <w:sz w:val="36"/>
          <w:szCs w:val="56"/>
          <w14:ligatures w14:val="none"/>
        </w:rPr>
        <w:t>17 TVEGANJE IN ODGOVORNOST</w:t>
      </w:r>
      <w:bookmarkEnd w:id="92"/>
    </w:p>
    <w:p w14:paraId="1CC2F030" w14:textId="77777777" w:rsidR="005E35EA" w:rsidRPr="005E35EA" w:rsidRDefault="005E35EA" w:rsidP="005E35EA">
      <w:pPr>
        <w:spacing w:after="200" w:line="276" w:lineRule="auto"/>
        <w:rPr>
          <w:rFonts w:ascii="Calibri" w:eastAsia="Calibri" w:hAnsi="Calibri" w:cs="Calibri"/>
          <w:kern w:val="0"/>
          <w14:ligatures w14:val="none"/>
        </w:rPr>
      </w:pPr>
    </w:p>
    <w:p w14:paraId="7D85106A"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17.3 Tveganje naročnika</w:t>
      </w:r>
    </w:p>
    <w:p w14:paraId="74D3AE70" w14:textId="77777777" w:rsidR="005E35EA" w:rsidRPr="005E35EA" w:rsidRDefault="005E35EA" w:rsidP="005E35EA">
      <w:pPr>
        <w:spacing w:after="200" w:line="276" w:lineRule="auto"/>
        <w:rPr>
          <w:rFonts w:ascii="Calibri" w:eastAsia="Calibri" w:hAnsi="Calibri" w:cs="Calibri"/>
          <w:kern w:val="0"/>
          <w14:ligatures w14:val="none"/>
        </w:rPr>
      </w:pPr>
    </w:p>
    <w:tbl>
      <w:tblPr>
        <w:tblStyle w:val="Tabelamrea24"/>
        <w:tblW w:w="0" w:type="auto"/>
        <w:tblInd w:w="0" w:type="dxa"/>
        <w:tblLook w:val="04A0" w:firstRow="1" w:lastRow="0" w:firstColumn="1" w:lastColumn="0" w:noHBand="0" w:noVBand="1"/>
      </w:tblPr>
      <w:tblGrid>
        <w:gridCol w:w="1480"/>
        <w:gridCol w:w="7582"/>
      </w:tblGrid>
      <w:tr w:rsidR="005E35EA" w:rsidRPr="005E35EA" w14:paraId="7681C152" w14:textId="77777777" w:rsidTr="00AC0FAC">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77D7E94F" w14:textId="77777777" w:rsidR="005E35EA" w:rsidRPr="005E35EA" w:rsidRDefault="005E35EA" w:rsidP="005E35EA">
            <w:pPr>
              <w:spacing w:line="276" w:lineRule="auto"/>
              <w:rPr>
                <w:rFonts w:cs="Calibri"/>
                <w:i/>
              </w:rPr>
            </w:pPr>
            <w:r w:rsidRPr="005E35EA">
              <w:rPr>
                <w:rFonts w:eastAsia="Aptos" w:cs="Calibri"/>
                <w:i/>
              </w:rPr>
              <w:t>17.3: »Tveganje naročnika«</w:t>
            </w:r>
          </w:p>
        </w:tc>
        <w:tc>
          <w:tcPr>
            <w:tcW w:w="7582" w:type="dxa"/>
            <w:tcBorders>
              <w:top w:val="single" w:sz="4" w:space="0" w:color="auto"/>
              <w:left w:val="single" w:sz="4" w:space="0" w:color="auto"/>
              <w:bottom w:val="single" w:sz="4" w:space="0" w:color="auto"/>
              <w:right w:val="single" w:sz="4" w:space="0" w:color="auto"/>
            </w:tcBorders>
            <w:vAlign w:val="center"/>
            <w:hideMark/>
          </w:tcPr>
          <w:p w14:paraId="311E67D2" w14:textId="77777777" w:rsidR="005E35EA" w:rsidRPr="005E35EA" w:rsidRDefault="005E35EA" w:rsidP="005E35EA">
            <w:pPr>
              <w:spacing w:line="276" w:lineRule="auto"/>
              <w:rPr>
                <w:rFonts w:eastAsia="Aptos" w:cs="Calibri"/>
              </w:rPr>
            </w:pPr>
            <w:r w:rsidRPr="005E35EA">
              <w:rPr>
                <w:rFonts w:eastAsia="Aptos" w:cs="Calibri"/>
              </w:rPr>
              <w:t xml:space="preserve">Besedilo (h) točke </w:t>
            </w:r>
            <w:proofErr w:type="spellStart"/>
            <w:r w:rsidRPr="005E35EA">
              <w:rPr>
                <w:rFonts w:eastAsia="Aptos" w:cs="Calibri"/>
              </w:rPr>
              <w:t>podčlena</w:t>
            </w:r>
            <w:proofErr w:type="spellEnd"/>
            <w:r w:rsidRPr="005E35EA">
              <w:rPr>
                <w:rFonts w:eastAsia="Aptos" w:cs="Calibri"/>
              </w:rPr>
              <w:t xml:space="preserve"> 17.3 se spremeni tako, da se glasi:</w:t>
            </w:r>
          </w:p>
        </w:tc>
      </w:tr>
      <w:tr w:rsidR="005E35EA" w:rsidRPr="005E35EA" w14:paraId="2962006B" w14:textId="77777777" w:rsidTr="00AC0FAC">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E2656A" w14:textId="77777777" w:rsidR="005E35EA" w:rsidRPr="005E35EA" w:rsidRDefault="005E35EA" w:rsidP="005E35EA">
            <w:pPr>
              <w:rPr>
                <w:rFonts w:cs="Calibri"/>
                <w:i/>
              </w:rPr>
            </w:pPr>
          </w:p>
        </w:tc>
        <w:tc>
          <w:tcPr>
            <w:tcW w:w="7582" w:type="dxa"/>
            <w:tcBorders>
              <w:top w:val="single" w:sz="4" w:space="0" w:color="auto"/>
              <w:left w:val="single" w:sz="4" w:space="0" w:color="auto"/>
              <w:bottom w:val="single" w:sz="4" w:space="0" w:color="auto"/>
              <w:right w:val="single" w:sz="4" w:space="0" w:color="auto"/>
            </w:tcBorders>
            <w:vAlign w:val="center"/>
            <w:hideMark/>
          </w:tcPr>
          <w:p w14:paraId="0A5992D1" w14:textId="77777777" w:rsidR="005E35EA" w:rsidRPr="005E35EA" w:rsidRDefault="005E35EA" w:rsidP="005E35EA">
            <w:pPr>
              <w:numPr>
                <w:ilvl w:val="0"/>
                <w:numId w:val="34"/>
              </w:numPr>
              <w:spacing w:line="276" w:lineRule="auto"/>
              <w:contextualSpacing/>
              <w:jc w:val="both"/>
              <w:rPr>
                <w:rFonts w:eastAsia="Aptos" w:cs="Calibri"/>
              </w:rPr>
            </w:pPr>
            <w:r w:rsidRPr="005E35EA">
              <w:rPr>
                <w:rFonts w:eastAsia="Aptos" w:cs="Calibri"/>
              </w:rPr>
              <w:t>vsako dejanje naravnih sil, ki je nepredvidljivo ali za katerega se od izkušenega izvajalca ne more pričakovati, da ga bo preprečil z ustreznimi preventivnimi ukrepi in ki ga v Sloveniji pri zavarovalnicah ni mogoče zavarovati. Vsa ostala dejanja naravnih sil mora Izvajalec ustrezno zavarovati do izdaje Potrdila o prevzemu.</w:t>
            </w:r>
          </w:p>
        </w:tc>
      </w:tr>
    </w:tbl>
    <w:p w14:paraId="2FB6CDF5" w14:textId="77777777" w:rsidR="005E35EA" w:rsidRPr="005E35EA" w:rsidRDefault="005E35EA" w:rsidP="005E35EA">
      <w:pPr>
        <w:spacing w:after="200" w:line="276" w:lineRule="auto"/>
        <w:rPr>
          <w:rFonts w:ascii="Calibri" w:eastAsia="Calibri" w:hAnsi="Calibri" w:cs="Calibri"/>
          <w:kern w:val="0"/>
          <w14:ligatures w14:val="none"/>
        </w:rPr>
      </w:pPr>
    </w:p>
    <w:p w14:paraId="1307F59E"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17.5 Pravice v zvezi z intelektualno in industrijsko lastnino</w:t>
      </w:r>
    </w:p>
    <w:p w14:paraId="3366580F" w14:textId="77777777" w:rsidR="005E35EA" w:rsidRPr="005E35EA" w:rsidRDefault="005E35EA" w:rsidP="005E35EA">
      <w:pPr>
        <w:spacing w:after="200" w:line="276" w:lineRule="auto"/>
        <w:rPr>
          <w:rFonts w:ascii="Calibri" w:eastAsia="Calibri" w:hAnsi="Calibri" w:cs="Calibri"/>
          <w:kern w:val="0"/>
          <w:lang w:eastAsia="sl-SI"/>
          <w14:ligatures w14:val="none"/>
        </w:rPr>
      </w:pPr>
    </w:p>
    <w:tbl>
      <w:tblPr>
        <w:tblStyle w:val="Tabelamrea24"/>
        <w:tblW w:w="0" w:type="auto"/>
        <w:tblInd w:w="0" w:type="dxa"/>
        <w:tblLook w:val="04A0" w:firstRow="1" w:lastRow="0" w:firstColumn="1" w:lastColumn="0" w:noHBand="0" w:noVBand="1"/>
      </w:tblPr>
      <w:tblGrid>
        <w:gridCol w:w="1413"/>
        <w:gridCol w:w="7649"/>
      </w:tblGrid>
      <w:tr w:rsidR="005E35EA" w:rsidRPr="005E35EA" w14:paraId="4F371A90" w14:textId="77777777" w:rsidTr="00AC0FAC">
        <w:trPr>
          <w:trHeight w:val="454"/>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784D10FC" w14:textId="77777777" w:rsidR="005E35EA" w:rsidRPr="005E35EA" w:rsidRDefault="005E35EA" w:rsidP="005E35EA">
            <w:pPr>
              <w:spacing w:line="276" w:lineRule="auto"/>
              <w:rPr>
                <w:rFonts w:cs="Calibri"/>
                <w:i/>
              </w:rPr>
            </w:pPr>
            <w:r w:rsidRPr="005E35EA">
              <w:rPr>
                <w:rFonts w:eastAsia="Aptos" w:cs="Calibri"/>
                <w:i/>
              </w:rPr>
              <w:t xml:space="preserve">17.5: »Pravice v zvezi z intelektualno </w:t>
            </w:r>
            <w:r w:rsidRPr="005E35EA">
              <w:rPr>
                <w:rFonts w:eastAsia="Aptos" w:cs="Calibri"/>
                <w:i/>
              </w:rPr>
              <w:lastRenderedPageBreak/>
              <w:t>in industrijsko lastnino«</w:t>
            </w:r>
          </w:p>
        </w:tc>
        <w:tc>
          <w:tcPr>
            <w:tcW w:w="7649" w:type="dxa"/>
            <w:tcBorders>
              <w:top w:val="single" w:sz="4" w:space="0" w:color="auto"/>
              <w:left w:val="single" w:sz="4" w:space="0" w:color="auto"/>
              <w:bottom w:val="single" w:sz="4" w:space="0" w:color="auto"/>
              <w:right w:val="single" w:sz="4" w:space="0" w:color="auto"/>
            </w:tcBorders>
            <w:vAlign w:val="center"/>
            <w:hideMark/>
          </w:tcPr>
          <w:p w14:paraId="3F919613" w14:textId="77777777" w:rsidR="005E35EA" w:rsidRPr="005E35EA" w:rsidRDefault="005E35EA" w:rsidP="005E35EA">
            <w:pPr>
              <w:spacing w:line="276" w:lineRule="auto"/>
              <w:rPr>
                <w:rFonts w:eastAsia="Aptos" w:cs="Calibri"/>
              </w:rPr>
            </w:pPr>
            <w:r w:rsidRPr="005E35EA">
              <w:rPr>
                <w:rFonts w:eastAsia="Aptos" w:cs="Calibri"/>
              </w:rPr>
              <w:lastRenderedPageBreak/>
              <w:t xml:space="preserve">Besedilo </w:t>
            </w:r>
            <w:proofErr w:type="spellStart"/>
            <w:r w:rsidRPr="005E35EA">
              <w:rPr>
                <w:rFonts w:eastAsia="Aptos" w:cs="Calibri"/>
              </w:rPr>
              <w:t>podčlena</w:t>
            </w:r>
            <w:proofErr w:type="spellEnd"/>
            <w:r w:rsidRPr="005E35EA">
              <w:rPr>
                <w:rFonts w:eastAsia="Aptos" w:cs="Calibri"/>
              </w:rPr>
              <w:t xml:space="preserve"> se spremeni tako, da se glasi:</w:t>
            </w:r>
          </w:p>
        </w:tc>
      </w:tr>
      <w:tr w:rsidR="005E35EA" w:rsidRPr="005E35EA" w14:paraId="3B06A853" w14:textId="77777777" w:rsidTr="00AC0FAC">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02E0FB" w14:textId="77777777" w:rsidR="005E35EA" w:rsidRPr="005E35EA" w:rsidRDefault="005E35EA" w:rsidP="005E35EA">
            <w:pPr>
              <w:rPr>
                <w:rFonts w:cs="Calibri"/>
                <w:i/>
              </w:rPr>
            </w:pPr>
          </w:p>
        </w:tc>
        <w:tc>
          <w:tcPr>
            <w:tcW w:w="7649" w:type="dxa"/>
            <w:tcBorders>
              <w:top w:val="single" w:sz="4" w:space="0" w:color="auto"/>
              <w:left w:val="single" w:sz="4" w:space="0" w:color="auto"/>
              <w:bottom w:val="single" w:sz="4" w:space="0" w:color="auto"/>
              <w:right w:val="single" w:sz="4" w:space="0" w:color="auto"/>
            </w:tcBorders>
            <w:vAlign w:val="center"/>
          </w:tcPr>
          <w:p w14:paraId="597DA86A" w14:textId="77777777" w:rsidR="005E35EA" w:rsidRPr="005E35EA" w:rsidRDefault="005E35EA" w:rsidP="005E35EA">
            <w:pPr>
              <w:spacing w:line="276" w:lineRule="auto"/>
              <w:jc w:val="both"/>
              <w:rPr>
                <w:rFonts w:eastAsia="Aptos" w:cs="Calibri"/>
              </w:rPr>
            </w:pPr>
            <w:r w:rsidRPr="005E35EA">
              <w:rPr>
                <w:rFonts w:eastAsia="Aptos" w:cs="Calibri"/>
              </w:rPr>
              <w:t xml:space="preserve">Vsa dokumentacija (v papirni in elektronski obliki), ki jo izvajalec po tej Pogodbi izroči naročniku, postane naročnikova last. </w:t>
            </w:r>
          </w:p>
          <w:p w14:paraId="44B2E34B" w14:textId="77777777" w:rsidR="005E35EA" w:rsidRPr="005E35EA" w:rsidRDefault="005E35EA" w:rsidP="005E35EA">
            <w:pPr>
              <w:spacing w:line="276" w:lineRule="auto"/>
              <w:jc w:val="both"/>
              <w:rPr>
                <w:rFonts w:eastAsia="Aptos" w:cs="Calibri"/>
              </w:rPr>
            </w:pPr>
          </w:p>
          <w:p w14:paraId="1DC68698" w14:textId="77777777" w:rsidR="005E35EA" w:rsidRPr="005E35EA" w:rsidRDefault="005E35EA" w:rsidP="005E35EA">
            <w:pPr>
              <w:spacing w:line="276" w:lineRule="auto"/>
              <w:jc w:val="both"/>
              <w:rPr>
                <w:rFonts w:eastAsia="Aptos" w:cs="Calibri"/>
              </w:rPr>
            </w:pPr>
            <w:r w:rsidRPr="005E35EA">
              <w:rPr>
                <w:rFonts w:eastAsia="Aptos" w:cs="Calibri"/>
              </w:rPr>
              <w:lastRenderedPageBreak/>
              <w:t>Če predano delo oz. dokumentacija vsebuje elemente avtorskega dela, preidejo vse materialne avtorske pravice glede na vsebino Pogodbe enkrat za vselej in za vse primere na naročnika z dnem plačila pogodbene cene za projektiranje. Prenos po tem odstavku vključuje, vendar ni omejen na:</w:t>
            </w:r>
          </w:p>
          <w:p w14:paraId="64264098" w14:textId="77777777" w:rsidR="005E35EA" w:rsidRPr="005E35EA" w:rsidRDefault="005E35EA" w:rsidP="005E35EA">
            <w:pPr>
              <w:numPr>
                <w:ilvl w:val="0"/>
                <w:numId w:val="46"/>
              </w:numPr>
              <w:spacing w:line="264" w:lineRule="auto"/>
              <w:ind w:right="141"/>
              <w:contextualSpacing/>
              <w:jc w:val="both"/>
              <w:rPr>
                <w:rFonts w:eastAsia="Times New Roman" w:cs="Calibri"/>
                <w:lang w:eastAsia="sl-SI"/>
              </w:rPr>
            </w:pPr>
            <w:r w:rsidRPr="005E35EA">
              <w:rPr>
                <w:rFonts w:eastAsia="Times New Roman" w:cs="Calibri"/>
                <w:lang w:eastAsia="sl-SI"/>
              </w:rPr>
              <w:t>pravico do reproduciranja,</w:t>
            </w:r>
          </w:p>
          <w:p w14:paraId="2A88FD15" w14:textId="77777777" w:rsidR="005E35EA" w:rsidRPr="005E35EA" w:rsidRDefault="005E35EA" w:rsidP="005E35EA">
            <w:pPr>
              <w:numPr>
                <w:ilvl w:val="0"/>
                <w:numId w:val="46"/>
              </w:numPr>
              <w:spacing w:line="264" w:lineRule="auto"/>
              <w:ind w:right="141"/>
              <w:contextualSpacing/>
              <w:jc w:val="both"/>
              <w:rPr>
                <w:rFonts w:eastAsia="Times New Roman" w:cs="Calibri"/>
                <w:lang w:eastAsia="sl-SI"/>
              </w:rPr>
            </w:pPr>
            <w:r w:rsidRPr="005E35EA">
              <w:rPr>
                <w:rFonts w:eastAsia="Times New Roman" w:cs="Calibri"/>
                <w:lang w:eastAsia="sl-SI"/>
              </w:rPr>
              <w:t>pravico do distribuiranja,</w:t>
            </w:r>
          </w:p>
          <w:p w14:paraId="6461DDC0" w14:textId="77777777" w:rsidR="005E35EA" w:rsidRPr="005E35EA" w:rsidRDefault="005E35EA" w:rsidP="005E35EA">
            <w:pPr>
              <w:numPr>
                <w:ilvl w:val="0"/>
                <w:numId w:val="46"/>
              </w:numPr>
              <w:spacing w:line="264" w:lineRule="auto"/>
              <w:ind w:right="141"/>
              <w:contextualSpacing/>
              <w:jc w:val="both"/>
              <w:rPr>
                <w:rFonts w:eastAsia="Times New Roman" w:cs="Calibri"/>
                <w:lang w:eastAsia="sl-SI"/>
              </w:rPr>
            </w:pPr>
            <w:r w:rsidRPr="005E35EA">
              <w:rPr>
                <w:rFonts w:eastAsia="Times New Roman" w:cs="Calibri"/>
                <w:lang w:eastAsia="sl-SI"/>
              </w:rPr>
              <w:t>pravico do dajanja v najem,</w:t>
            </w:r>
          </w:p>
          <w:p w14:paraId="198507C3" w14:textId="77777777" w:rsidR="005E35EA" w:rsidRPr="005E35EA" w:rsidRDefault="005E35EA" w:rsidP="005E35EA">
            <w:pPr>
              <w:numPr>
                <w:ilvl w:val="0"/>
                <w:numId w:val="46"/>
              </w:numPr>
              <w:spacing w:line="264" w:lineRule="auto"/>
              <w:ind w:right="141"/>
              <w:contextualSpacing/>
              <w:jc w:val="both"/>
              <w:rPr>
                <w:rFonts w:eastAsia="Times New Roman" w:cs="Calibri"/>
                <w:lang w:eastAsia="sl-SI"/>
              </w:rPr>
            </w:pPr>
            <w:r w:rsidRPr="005E35EA">
              <w:rPr>
                <w:rFonts w:eastAsia="Times New Roman" w:cs="Calibri"/>
                <w:lang w:eastAsia="sl-SI"/>
              </w:rPr>
              <w:t>pravico do javnega prikazovanja, izvajanja in sporočanja javnosti,</w:t>
            </w:r>
          </w:p>
          <w:p w14:paraId="1F8784BB" w14:textId="77777777" w:rsidR="005E35EA" w:rsidRPr="005E35EA" w:rsidRDefault="005E35EA" w:rsidP="005E35EA">
            <w:pPr>
              <w:numPr>
                <w:ilvl w:val="0"/>
                <w:numId w:val="46"/>
              </w:numPr>
              <w:spacing w:line="264" w:lineRule="auto"/>
              <w:ind w:right="141"/>
              <w:contextualSpacing/>
              <w:jc w:val="both"/>
              <w:rPr>
                <w:rFonts w:eastAsia="Times New Roman" w:cs="Calibri"/>
                <w:lang w:eastAsia="sl-SI"/>
              </w:rPr>
            </w:pPr>
            <w:r w:rsidRPr="005E35EA">
              <w:rPr>
                <w:rFonts w:eastAsia="Times New Roman" w:cs="Calibri"/>
                <w:lang w:eastAsia="sl-SI"/>
              </w:rPr>
              <w:t>pravico do predelave dela, kar pomeni, da sme Naročnik ali tretja oseba po njegovem pooblastilu delo dopolnjevati, spreminjati, posodabljati ali ga kako drugače predelovati za potrebe vzdrževanja, nadgradnje ali drugih posegov v objekt, vse brez dodatnega soglasja Izvajalca ali avtorjev del.</w:t>
            </w:r>
          </w:p>
          <w:p w14:paraId="2CFBB8F3" w14:textId="77777777" w:rsidR="005E35EA" w:rsidRPr="005E35EA" w:rsidRDefault="005E35EA" w:rsidP="005E35EA">
            <w:pPr>
              <w:spacing w:line="276" w:lineRule="auto"/>
              <w:jc w:val="both"/>
              <w:rPr>
                <w:rFonts w:eastAsia="Aptos" w:cs="Calibri"/>
              </w:rPr>
            </w:pPr>
          </w:p>
          <w:p w14:paraId="4FF312E6" w14:textId="77777777" w:rsidR="005E35EA" w:rsidRPr="005E35EA" w:rsidRDefault="005E35EA" w:rsidP="005E35EA">
            <w:pPr>
              <w:spacing w:line="276" w:lineRule="auto"/>
              <w:jc w:val="both"/>
              <w:rPr>
                <w:rFonts w:eastAsia="Aptos" w:cs="Calibri"/>
              </w:rPr>
            </w:pPr>
            <w:r w:rsidRPr="005E35EA">
              <w:rPr>
                <w:rFonts w:eastAsia="Aptos" w:cs="Calibri"/>
              </w:rPr>
              <w:t>Prenos po prvem in drugem odstavku med drugim, a ne izključno, vključuje pravico naročnika, da delo objavi in distribuira v elektronski, tiskani ali drugi obliki. Izvajalec prenaša na naročnika materialno avtorsko pravico predelave dela tako, da sme naročnik delo dopolnjevati oziroma spreminjati z novimi oziroma spremenjenimi podatki ter da sme delo oziroma njegove posamezne dele uporabljati po svoji presoji, vse brez omejitev.</w:t>
            </w:r>
          </w:p>
          <w:p w14:paraId="3B28EC7A" w14:textId="77777777" w:rsidR="005E35EA" w:rsidRPr="005E35EA" w:rsidRDefault="005E35EA" w:rsidP="005E35EA">
            <w:pPr>
              <w:spacing w:line="276" w:lineRule="auto"/>
              <w:jc w:val="both"/>
              <w:rPr>
                <w:rFonts w:eastAsia="Aptos" w:cs="Calibri"/>
              </w:rPr>
            </w:pPr>
          </w:p>
          <w:p w14:paraId="2C04E5E1" w14:textId="77777777" w:rsidR="005E35EA" w:rsidRPr="005E35EA" w:rsidRDefault="005E35EA" w:rsidP="005E35EA">
            <w:pPr>
              <w:spacing w:line="264" w:lineRule="auto"/>
              <w:ind w:left="37" w:right="141"/>
              <w:jc w:val="both"/>
              <w:rPr>
                <w:rFonts w:eastAsia="Times New Roman" w:cs="Calibri"/>
                <w:lang w:eastAsia="sl-SI"/>
              </w:rPr>
            </w:pPr>
            <w:r w:rsidRPr="005E35EA">
              <w:rPr>
                <w:rFonts w:eastAsia="Times New Roman" w:cs="Calibri"/>
                <w:lang w:eastAsia="sl-SI"/>
              </w:rPr>
              <w:t xml:space="preserve">Prenos pravic po tem </w:t>
            </w:r>
            <w:proofErr w:type="spellStart"/>
            <w:r w:rsidRPr="005E35EA">
              <w:rPr>
                <w:rFonts w:eastAsia="Times New Roman" w:cs="Calibri"/>
                <w:lang w:eastAsia="sl-SI"/>
              </w:rPr>
              <w:t>podčlenu</w:t>
            </w:r>
            <w:proofErr w:type="spellEnd"/>
            <w:r w:rsidRPr="005E35EA">
              <w:rPr>
                <w:rFonts w:eastAsia="Times New Roman" w:cs="Calibri"/>
                <w:lang w:eastAsia="sl-SI"/>
              </w:rPr>
              <w:t xml:space="preserve"> je krajevno, časovno in vsebinsko neomejeno. Izvajalec Naročniku jamči, da je pridobil vsa potrebna soglasja od avtorjev (vključno s svojimi zaposlenimi in podizvajalci) za takšen prenos pravic in da z izvajanjem teh pravic Naročnik ne bo kršil nobenih pravic tretjih oseb. Izvajalec bo Naročnika varoval pred vsemi zahtevki tretjih oseb v zvezi s kršitvijo pravic intelektualne lastnine in mu povrnil vso s tem nastalo škodo. Naročnik sme te pravice prosto prenašati na tretje osebe (npr. na bodoče upravljavce ali vzdrževalce).</w:t>
            </w:r>
          </w:p>
          <w:p w14:paraId="52F3AF3F" w14:textId="77777777" w:rsidR="005E35EA" w:rsidRPr="005E35EA" w:rsidRDefault="005E35EA" w:rsidP="005E35EA">
            <w:pPr>
              <w:spacing w:line="276" w:lineRule="auto"/>
              <w:jc w:val="both"/>
              <w:rPr>
                <w:rFonts w:eastAsia="Aptos" w:cs="Calibri"/>
              </w:rPr>
            </w:pPr>
            <w:r w:rsidRPr="005E35EA">
              <w:rPr>
                <w:rFonts w:eastAsia="Aptos" w:cs="Calibri"/>
              </w:rPr>
              <w:t xml:space="preserve"> </w:t>
            </w:r>
          </w:p>
          <w:p w14:paraId="6996DACD" w14:textId="77777777" w:rsidR="005E35EA" w:rsidRPr="005E35EA" w:rsidRDefault="005E35EA" w:rsidP="005E35EA">
            <w:pPr>
              <w:spacing w:line="276" w:lineRule="auto"/>
              <w:jc w:val="both"/>
              <w:rPr>
                <w:rFonts w:eastAsia="Aptos" w:cs="Calibri"/>
              </w:rPr>
            </w:pPr>
            <w:r w:rsidRPr="005E35EA">
              <w:rPr>
                <w:rFonts w:eastAsia="Aptos" w:cs="Calibri"/>
              </w:rPr>
              <w:t xml:space="preserve">Izvajalec naročniku zagotavlja, da so avtorji del na njega prenesli ustrezne pravice tako, da ima izvajalec pravico prenesti materialne avtorske pravice na naročnika na način in v obsegu, določenem v tem </w:t>
            </w:r>
            <w:proofErr w:type="spellStart"/>
            <w:r w:rsidRPr="005E35EA">
              <w:rPr>
                <w:rFonts w:eastAsia="Aptos" w:cs="Calibri"/>
              </w:rPr>
              <w:t>podčlenu</w:t>
            </w:r>
            <w:proofErr w:type="spellEnd"/>
            <w:r w:rsidRPr="005E35EA">
              <w:rPr>
                <w:rFonts w:eastAsia="Aptos" w:cs="Calibri"/>
              </w:rPr>
              <w:t>, v nasprotnem primeru odgovarja naročniku za vso škodo.</w:t>
            </w:r>
          </w:p>
          <w:p w14:paraId="5B54DF49" w14:textId="77777777" w:rsidR="005E35EA" w:rsidRPr="005E35EA" w:rsidRDefault="005E35EA" w:rsidP="005E35EA">
            <w:pPr>
              <w:spacing w:line="276" w:lineRule="auto"/>
              <w:jc w:val="both"/>
              <w:rPr>
                <w:rFonts w:eastAsia="Aptos" w:cs="Calibri"/>
              </w:rPr>
            </w:pPr>
          </w:p>
          <w:p w14:paraId="6206D42D" w14:textId="77777777" w:rsidR="005E35EA" w:rsidRPr="005E35EA" w:rsidRDefault="005E35EA" w:rsidP="005E35EA">
            <w:pPr>
              <w:spacing w:line="276" w:lineRule="auto"/>
              <w:jc w:val="both"/>
              <w:rPr>
                <w:rFonts w:eastAsia="Aptos" w:cs="Calibri"/>
              </w:rPr>
            </w:pPr>
            <w:r w:rsidRPr="005E35EA">
              <w:rPr>
                <w:rFonts w:eastAsia="Aptos" w:cs="Calibri"/>
              </w:rPr>
              <w:t>Izvajalec in naročnik soglašata, da sme naročnik materialne avtorske pravice in druge pravice izvajalca avtorja, ki jih pridobi po tej Pogodbi, prenesti na tretje osebe.</w:t>
            </w:r>
          </w:p>
        </w:tc>
      </w:tr>
    </w:tbl>
    <w:p w14:paraId="09745A2A" w14:textId="77777777" w:rsidR="005E35EA" w:rsidRPr="005E35EA" w:rsidRDefault="005E35EA" w:rsidP="005E35EA">
      <w:pPr>
        <w:spacing w:after="200" w:line="276" w:lineRule="auto"/>
        <w:rPr>
          <w:rFonts w:ascii="Calibri" w:eastAsia="Calibri" w:hAnsi="Calibri" w:cs="Calibri"/>
          <w:kern w:val="0"/>
          <w14:ligatures w14:val="none"/>
        </w:rPr>
      </w:pPr>
    </w:p>
    <w:p w14:paraId="4FB3A0D9"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bookmarkStart w:id="93" w:name="_Toc478133363"/>
      <w:r w:rsidRPr="005E35EA">
        <w:rPr>
          <w:rFonts w:ascii="Calibri" w:eastAsia="Times New Roman" w:hAnsi="Calibri" w:cs="Calibri"/>
          <w:b/>
          <w:color w:val="000000"/>
          <w:kern w:val="0"/>
          <w:lang w:eastAsia="sl-SI"/>
          <w14:ligatures w14:val="none"/>
        </w:rPr>
        <w:t>17.6 Omejitev odgovornosti</w:t>
      </w:r>
      <w:bookmarkEnd w:id="93"/>
    </w:p>
    <w:p w14:paraId="392E8963" w14:textId="77777777" w:rsidR="005E35EA" w:rsidRPr="005E35EA" w:rsidRDefault="005E35EA" w:rsidP="005E35EA">
      <w:pPr>
        <w:spacing w:after="200" w:line="276" w:lineRule="auto"/>
        <w:rPr>
          <w:rFonts w:ascii="Calibri" w:eastAsia="Calibri" w:hAnsi="Calibri" w:cs="Calibri"/>
          <w:kern w:val="0"/>
          <w:lang w:eastAsia="sl-SI"/>
          <w14:ligatures w14:val="none"/>
        </w:rPr>
      </w:pPr>
    </w:p>
    <w:tbl>
      <w:tblPr>
        <w:tblStyle w:val="Tabelamrea24"/>
        <w:tblW w:w="0" w:type="auto"/>
        <w:tblInd w:w="0" w:type="dxa"/>
        <w:tblLook w:val="04A0" w:firstRow="1" w:lastRow="0" w:firstColumn="1" w:lastColumn="0" w:noHBand="0" w:noVBand="1"/>
      </w:tblPr>
      <w:tblGrid>
        <w:gridCol w:w="1503"/>
        <w:gridCol w:w="7559"/>
      </w:tblGrid>
      <w:tr w:rsidR="005E35EA" w:rsidRPr="005E35EA" w14:paraId="1670E1F5" w14:textId="77777777" w:rsidTr="00AC0FAC">
        <w:trPr>
          <w:trHeight w:val="1367"/>
        </w:trPr>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49596BAA" w14:textId="77777777" w:rsidR="005E35EA" w:rsidRPr="005E35EA" w:rsidRDefault="005E35EA" w:rsidP="005E35EA">
            <w:pPr>
              <w:spacing w:line="276" w:lineRule="auto"/>
              <w:rPr>
                <w:rFonts w:cs="Calibri"/>
                <w:i/>
              </w:rPr>
            </w:pPr>
            <w:r w:rsidRPr="005E35EA">
              <w:rPr>
                <w:rFonts w:eastAsia="Aptos" w:cs="Calibri"/>
                <w:i/>
              </w:rPr>
              <w:t>17.6: »Omejitev odgovornosti«</w:t>
            </w:r>
          </w:p>
        </w:tc>
        <w:tc>
          <w:tcPr>
            <w:tcW w:w="7582" w:type="dxa"/>
            <w:tcBorders>
              <w:top w:val="single" w:sz="4" w:space="0" w:color="auto"/>
              <w:left w:val="single" w:sz="4" w:space="0" w:color="auto"/>
              <w:bottom w:val="single" w:sz="4" w:space="0" w:color="auto"/>
              <w:right w:val="single" w:sz="4" w:space="0" w:color="auto"/>
            </w:tcBorders>
            <w:vAlign w:val="center"/>
            <w:hideMark/>
          </w:tcPr>
          <w:p w14:paraId="0684244A" w14:textId="77777777" w:rsidR="005E35EA" w:rsidRPr="005E35EA" w:rsidRDefault="005E35EA" w:rsidP="005E35EA">
            <w:pPr>
              <w:spacing w:line="276" w:lineRule="auto"/>
              <w:rPr>
                <w:rFonts w:eastAsia="Aptos" w:cs="Calibri"/>
              </w:rPr>
            </w:pPr>
            <w:r w:rsidRPr="005E35EA">
              <w:rPr>
                <w:rFonts w:eastAsia="Aptos" w:cs="Calibri"/>
              </w:rPr>
              <w:t xml:space="preserve">Besedilo predzadnjega (drugega) odstavka </w:t>
            </w:r>
            <w:proofErr w:type="spellStart"/>
            <w:r w:rsidRPr="005E35EA">
              <w:rPr>
                <w:rFonts w:eastAsia="Aptos" w:cs="Calibri"/>
              </w:rPr>
              <w:t>podčlena</w:t>
            </w:r>
            <w:proofErr w:type="spellEnd"/>
            <w:r w:rsidRPr="005E35EA">
              <w:rPr>
                <w:rFonts w:eastAsia="Aptos" w:cs="Calibri"/>
              </w:rPr>
              <w:t xml:space="preserve"> se spremeni tako, da se glasi:</w:t>
            </w:r>
          </w:p>
        </w:tc>
      </w:tr>
      <w:tr w:rsidR="005E35EA" w:rsidRPr="005E35EA" w14:paraId="02C13B44" w14:textId="77777777" w:rsidTr="00AC0FAC">
        <w:trPr>
          <w:trHeight w:val="20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993AE4" w14:textId="77777777" w:rsidR="005E35EA" w:rsidRPr="005E35EA" w:rsidRDefault="005E35EA" w:rsidP="005E35EA">
            <w:pPr>
              <w:rPr>
                <w:rFonts w:cs="Calibri"/>
                <w:i/>
              </w:rPr>
            </w:pPr>
          </w:p>
        </w:tc>
        <w:tc>
          <w:tcPr>
            <w:tcW w:w="7582" w:type="dxa"/>
            <w:tcBorders>
              <w:top w:val="single" w:sz="4" w:space="0" w:color="auto"/>
              <w:left w:val="single" w:sz="4" w:space="0" w:color="auto"/>
              <w:bottom w:val="single" w:sz="4" w:space="0" w:color="auto"/>
              <w:right w:val="single" w:sz="4" w:space="0" w:color="auto"/>
            </w:tcBorders>
            <w:vAlign w:val="center"/>
          </w:tcPr>
          <w:p w14:paraId="2874E9DD" w14:textId="77777777" w:rsidR="005E35EA" w:rsidRPr="005E35EA" w:rsidRDefault="005E35EA" w:rsidP="005E35EA">
            <w:pPr>
              <w:spacing w:line="276" w:lineRule="auto"/>
              <w:jc w:val="both"/>
              <w:rPr>
                <w:rFonts w:eastAsia="Aptos" w:cs="Calibri"/>
              </w:rPr>
            </w:pPr>
            <w:r w:rsidRPr="005E35EA">
              <w:rPr>
                <w:rFonts w:eastAsia="Aptos" w:cs="Calibri"/>
              </w:rPr>
              <w:t>Celotna odgovornost izvajalca do naročnika v okviru te Pogodbe ali v zvezi z njo ni omejena in velja načelo popolne odškodnine.</w:t>
            </w:r>
          </w:p>
          <w:p w14:paraId="283C7D22" w14:textId="77777777" w:rsidR="005E35EA" w:rsidRPr="005E35EA" w:rsidRDefault="005E35EA" w:rsidP="005E35EA">
            <w:pPr>
              <w:spacing w:line="276" w:lineRule="auto"/>
              <w:jc w:val="both"/>
              <w:rPr>
                <w:rFonts w:eastAsia="Aptos" w:cs="Calibri"/>
              </w:rPr>
            </w:pPr>
          </w:p>
          <w:p w14:paraId="33993D85" w14:textId="77777777" w:rsidR="005E35EA" w:rsidRPr="005E35EA" w:rsidRDefault="005E35EA" w:rsidP="005E35EA">
            <w:pPr>
              <w:spacing w:line="276" w:lineRule="auto"/>
              <w:jc w:val="both"/>
              <w:rPr>
                <w:rFonts w:eastAsia="Aptos" w:cs="Calibri"/>
              </w:rPr>
            </w:pPr>
            <w:r w:rsidRPr="005E35EA">
              <w:rPr>
                <w:rFonts w:eastAsia="Aptos" w:cs="Calibri"/>
              </w:rPr>
              <w:t xml:space="preserve">Izvajalec je seznanjen z dejstvom, da naročnik za pogodbene obveznosti nima na voljo lastnih sredstev, temveč </w:t>
            </w:r>
            <w:proofErr w:type="spellStart"/>
            <w:r w:rsidRPr="005E35EA">
              <w:rPr>
                <w:rFonts w:eastAsia="Aptos" w:cs="Calibri"/>
              </w:rPr>
              <w:t>sofinancerska</w:t>
            </w:r>
            <w:proofErr w:type="spellEnd"/>
            <w:r w:rsidRPr="005E35EA">
              <w:rPr>
                <w:rFonts w:eastAsia="Aptos" w:cs="Calibri"/>
              </w:rPr>
              <w:t xml:space="preserve"> sredstva. V kolikor pride do situacije, ko iz razlogov na strani izvajalca le-teh ne bo mogoče črpati (pravočasno), se izvajalec zaveda, da bo naročniku lahko nastala škoda, bistveno višja od zneskov pogodbenih kazni.</w:t>
            </w:r>
          </w:p>
          <w:p w14:paraId="18D9EBB0" w14:textId="77777777" w:rsidR="005E35EA" w:rsidRPr="005E35EA" w:rsidRDefault="005E35EA" w:rsidP="005E35EA">
            <w:pPr>
              <w:spacing w:line="276" w:lineRule="auto"/>
              <w:jc w:val="both"/>
              <w:rPr>
                <w:rFonts w:eastAsia="Aptos" w:cs="Calibri"/>
              </w:rPr>
            </w:pPr>
          </w:p>
          <w:p w14:paraId="7B3386A4" w14:textId="77777777" w:rsidR="005E35EA" w:rsidRPr="005E35EA" w:rsidRDefault="005E35EA" w:rsidP="005E35EA">
            <w:pPr>
              <w:spacing w:line="276" w:lineRule="auto"/>
              <w:jc w:val="both"/>
              <w:rPr>
                <w:rFonts w:eastAsia="Aptos" w:cs="Calibri"/>
              </w:rPr>
            </w:pPr>
            <w:r w:rsidRPr="005E35EA">
              <w:rPr>
                <w:rFonts w:eastAsia="Aptos" w:cs="Calibri"/>
              </w:rPr>
              <w:t>Izvajalec je dolžan redno spremljati vse zakonske, podzakonske akte in drugo relevantno zakonodajo, ki se nanaša na predmet te Pogodbe ter v skladu z njo tudi postopati, za kar prevzema v celoti odgovornost, prav tako mora naročnika obveščati o morebitnih postopanjih in obveznostih na strani naročnika. Naročnik ne prevzema odgovornosti do tretjih oseb za kakršnekoli napake, odškodninske zahtevke in podobno za izvajalčevo ravnanje v neskladju z zakonodajo, ki bi se nanašalo na predmet naročila. Vsa morebitna popravila ali spremembe ravnanja po ugotovitvah pristojnega organa za inšpekcijski nadzor ali drugega organa gredo v breme izvajalca, če se nanašajo na storitve ali dela, ki jih je on izvajal.</w:t>
            </w:r>
          </w:p>
        </w:tc>
      </w:tr>
    </w:tbl>
    <w:p w14:paraId="4A0B5294" w14:textId="77777777" w:rsidR="005E35EA" w:rsidRPr="005E35EA" w:rsidRDefault="005E35EA" w:rsidP="005E35EA">
      <w:pPr>
        <w:spacing w:after="0" w:line="276" w:lineRule="auto"/>
        <w:rPr>
          <w:rFonts w:ascii="Calibri" w:eastAsia="Calibri" w:hAnsi="Calibri" w:cs="Calibri"/>
          <w:kern w:val="0"/>
          <w14:ligatures w14:val="none"/>
        </w:rPr>
      </w:pPr>
    </w:p>
    <w:p w14:paraId="2F6BDE6C"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17.7 Tveganje izvajalca</w:t>
      </w:r>
    </w:p>
    <w:p w14:paraId="584099DE" w14:textId="77777777" w:rsidR="005E35EA" w:rsidRPr="005E35EA" w:rsidRDefault="005E35EA" w:rsidP="005E35EA">
      <w:pPr>
        <w:spacing w:after="200" w:line="276" w:lineRule="auto"/>
        <w:rPr>
          <w:rFonts w:ascii="Calibri" w:eastAsia="Calibri" w:hAnsi="Calibri" w:cs="Calibri"/>
          <w:kern w:val="0"/>
          <w:lang w:eastAsia="sl-SI"/>
          <w14:ligatures w14:val="none"/>
        </w:rPr>
      </w:pPr>
    </w:p>
    <w:tbl>
      <w:tblPr>
        <w:tblStyle w:val="Tabelamrea24"/>
        <w:tblW w:w="0" w:type="auto"/>
        <w:tblInd w:w="0" w:type="dxa"/>
        <w:tblLook w:val="04A0" w:firstRow="1" w:lastRow="0" w:firstColumn="1" w:lastColumn="0" w:noHBand="0" w:noVBand="1"/>
      </w:tblPr>
      <w:tblGrid>
        <w:gridCol w:w="1480"/>
        <w:gridCol w:w="7582"/>
      </w:tblGrid>
      <w:tr w:rsidR="005E35EA" w:rsidRPr="005E35EA" w14:paraId="2383D597" w14:textId="77777777" w:rsidTr="00AC0FAC">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415BC22C" w14:textId="77777777" w:rsidR="005E35EA" w:rsidRPr="005E35EA" w:rsidRDefault="005E35EA" w:rsidP="005E35EA">
            <w:pPr>
              <w:spacing w:line="276" w:lineRule="auto"/>
              <w:rPr>
                <w:rFonts w:cs="Calibri"/>
                <w:i/>
              </w:rPr>
            </w:pPr>
            <w:r w:rsidRPr="005E35EA">
              <w:rPr>
                <w:rFonts w:eastAsia="Aptos" w:cs="Calibri"/>
                <w:i/>
              </w:rPr>
              <w:t>17.7: »Tveganje izvajalca«</w:t>
            </w:r>
          </w:p>
        </w:tc>
        <w:tc>
          <w:tcPr>
            <w:tcW w:w="7582" w:type="dxa"/>
            <w:tcBorders>
              <w:top w:val="single" w:sz="4" w:space="0" w:color="auto"/>
              <w:left w:val="single" w:sz="4" w:space="0" w:color="auto"/>
              <w:bottom w:val="single" w:sz="4" w:space="0" w:color="auto"/>
              <w:right w:val="single" w:sz="4" w:space="0" w:color="auto"/>
            </w:tcBorders>
            <w:vAlign w:val="center"/>
            <w:hideMark/>
          </w:tcPr>
          <w:p w14:paraId="7834FABB" w14:textId="77777777" w:rsidR="005E35EA" w:rsidRPr="005E35EA" w:rsidRDefault="005E35EA" w:rsidP="005E35EA">
            <w:pPr>
              <w:spacing w:line="276" w:lineRule="auto"/>
              <w:rPr>
                <w:rFonts w:eastAsia="Aptos" w:cs="Calibri"/>
              </w:rPr>
            </w:pPr>
            <w:r w:rsidRPr="005E35EA">
              <w:rPr>
                <w:rFonts w:eastAsia="Aptos" w:cs="Calibri"/>
              </w:rPr>
              <w:t xml:space="preserve">Doda se nov </w:t>
            </w:r>
            <w:proofErr w:type="spellStart"/>
            <w:r w:rsidRPr="005E35EA">
              <w:rPr>
                <w:rFonts w:eastAsia="Aptos" w:cs="Calibri"/>
              </w:rPr>
              <w:t>podčlen</w:t>
            </w:r>
            <w:proofErr w:type="spellEnd"/>
            <w:r w:rsidRPr="005E35EA">
              <w:rPr>
                <w:rFonts w:eastAsia="Aptos" w:cs="Calibri"/>
              </w:rPr>
              <w:t>, ki se glasi:</w:t>
            </w:r>
          </w:p>
        </w:tc>
      </w:tr>
      <w:tr w:rsidR="005E35EA" w:rsidRPr="005E35EA" w14:paraId="7237623B" w14:textId="77777777" w:rsidTr="00AC0FAC">
        <w:trPr>
          <w:trHeight w:val="20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A5CCDD" w14:textId="77777777" w:rsidR="005E35EA" w:rsidRPr="005E35EA" w:rsidRDefault="005E35EA" w:rsidP="005E35EA">
            <w:pPr>
              <w:rPr>
                <w:rFonts w:cs="Calibri"/>
                <w:i/>
              </w:rPr>
            </w:pPr>
          </w:p>
        </w:tc>
        <w:tc>
          <w:tcPr>
            <w:tcW w:w="7582" w:type="dxa"/>
            <w:tcBorders>
              <w:top w:val="single" w:sz="4" w:space="0" w:color="auto"/>
              <w:left w:val="single" w:sz="4" w:space="0" w:color="auto"/>
              <w:bottom w:val="single" w:sz="4" w:space="0" w:color="auto"/>
              <w:right w:val="single" w:sz="4" w:space="0" w:color="auto"/>
            </w:tcBorders>
            <w:vAlign w:val="center"/>
            <w:hideMark/>
          </w:tcPr>
          <w:p w14:paraId="5AB0E6F1" w14:textId="77777777" w:rsidR="005E35EA" w:rsidRPr="005E35EA" w:rsidRDefault="005E35EA" w:rsidP="005E35EA">
            <w:pPr>
              <w:spacing w:line="276" w:lineRule="auto"/>
              <w:jc w:val="both"/>
              <w:rPr>
                <w:rFonts w:eastAsia="Aptos" w:cs="Calibri"/>
              </w:rPr>
            </w:pPr>
            <w:r w:rsidRPr="005E35EA">
              <w:rPr>
                <w:rFonts w:eastAsia="Aptos" w:cs="Calibri"/>
              </w:rPr>
              <w:t>Tveganja izvajalca, ki nikoli ne morejo biti prenesena na naročnika in ki imajo za posledico odgovornost izvajalca tako pri vseh stroških, kakor tudi pri plačilo vse škode, ki bi jo v zvezi s tem utrpel naročnik, so naslednja:</w:t>
            </w:r>
          </w:p>
          <w:p w14:paraId="4F988F48" w14:textId="77777777" w:rsidR="005E35EA" w:rsidRPr="005E35EA" w:rsidRDefault="005E35EA" w:rsidP="005E35EA">
            <w:pPr>
              <w:numPr>
                <w:ilvl w:val="0"/>
                <w:numId w:val="43"/>
              </w:numPr>
              <w:spacing w:line="276" w:lineRule="auto"/>
              <w:contextualSpacing/>
              <w:jc w:val="both"/>
              <w:rPr>
                <w:rFonts w:eastAsia="Aptos" w:cs="Calibri"/>
              </w:rPr>
            </w:pPr>
            <w:r w:rsidRPr="005E35EA">
              <w:rPr>
                <w:rFonts w:eastAsia="Aptos" w:cs="Calibri"/>
              </w:rPr>
              <w:t>izpad proizvodnje pri proizvajalcu materiala in/ali opreme, ki ni posledica višje sile;</w:t>
            </w:r>
          </w:p>
          <w:p w14:paraId="2ABD8DEE" w14:textId="77777777" w:rsidR="005E35EA" w:rsidRPr="005E35EA" w:rsidRDefault="005E35EA" w:rsidP="005E35EA">
            <w:pPr>
              <w:numPr>
                <w:ilvl w:val="0"/>
                <w:numId w:val="43"/>
              </w:numPr>
              <w:spacing w:line="276" w:lineRule="auto"/>
              <w:contextualSpacing/>
              <w:jc w:val="both"/>
              <w:rPr>
                <w:rFonts w:eastAsia="Aptos" w:cs="Calibri"/>
              </w:rPr>
            </w:pPr>
            <w:r w:rsidRPr="005E35EA">
              <w:rPr>
                <w:rFonts w:eastAsia="Aptos" w:cs="Calibri"/>
              </w:rPr>
              <w:t xml:space="preserve">insolventnost ali prenehanje proizvajalca materiala in/ali opreme;  </w:t>
            </w:r>
          </w:p>
          <w:p w14:paraId="44FAB5F5" w14:textId="77777777" w:rsidR="005E35EA" w:rsidRPr="005E35EA" w:rsidRDefault="005E35EA" w:rsidP="005E35EA">
            <w:pPr>
              <w:numPr>
                <w:ilvl w:val="0"/>
                <w:numId w:val="43"/>
              </w:numPr>
              <w:spacing w:line="276" w:lineRule="auto"/>
              <w:contextualSpacing/>
              <w:jc w:val="both"/>
              <w:rPr>
                <w:rFonts w:eastAsia="Aptos" w:cs="Calibri"/>
              </w:rPr>
            </w:pPr>
            <w:r w:rsidRPr="005E35EA">
              <w:rPr>
                <w:rFonts w:eastAsia="Aptos" w:cs="Calibri"/>
              </w:rPr>
              <w:t xml:space="preserve">vlomi, tatvine ali druge vrste vandalizma na gradbišču, ki so posledica neustreznega varovanja gradbišča; </w:t>
            </w:r>
          </w:p>
          <w:p w14:paraId="61235151" w14:textId="77777777" w:rsidR="005E35EA" w:rsidRPr="005E35EA" w:rsidRDefault="005E35EA" w:rsidP="005E35EA">
            <w:pPr>
              <w:numPr>
                <w:ilvl w:val="0"/>
                <w:numId w:val="43"/>
              </w:numPr>
              <w:spacing w:line="276" w:lineRule="auto"/>
              <w:contextualSpacing/>
              <w:jc w:val="both"/>
              <w:rPr>
                <w:rFonts w:eastAsia="Aptos" w:cs="Calibri"/>
              </w:rPr>
            </w:pPr>
            <w:r w:rsidRPr="005E35EA">
              <w:rPr>
                <w:rFonts w:eastAsia="Aptos" w:cs="Calibri"/>
              </w:rPr>
              <w:t xml:space="preserve">pomanjkanje kadrovskih kapacitet pri izvajalcu (vključno s podizvajalci). </w:t>
            </w:r>
          </w:p>
          <w:p w14:paraId="22F37E0C" w14:textId="77777777" w:rsidR="005E35EA" w:rsidRPr="005E35EA" w:rsidRDefault="005E35EA" w:rsidP="005E35EA">
            <w:pPr>
              <w:spacing w:line="276" w:lineRule="auto"/>
              <w:jc w:val="both"/>
              <w:rPr>
                <w:rFonts w:eastAsia="Aptos" w:cs="Calibri"/>
              </w:rPr>
            </w:pPr>
            <w:r w:rsidRPr="005E35EA">
              <w:rPr>
                <w:rFonts w:eastAsia="Aptos" w:cs="Calibri"/>
              </w:rPr>
              <w:lastRenderedPageBreak/>
              <w:t>Zgornja tveganja pokrije izvajalec na lastne stroške, brez pravice do povračila dodatnih stroškov/morebitne škode in brez pravice do podaljšanja Roka za dokončanje.</w:t>
            </w:r>
          </w:p>
        </w:tc>
      </w:tr>
    </w:tbl>
    <w:p w14:paraId="51C06366" w14:textId="77777777" w:rsidR="005E35EA" w:rsidRPr="005E35EA" w:rsidRDefault="005E35EA" w:rsidP="005E35EA">
      <w:pPr>
        <w:spacing w:after="0" w:line="276" w:lineRule="auto"/>
        <w:rPr>
          <w:rFonts w:ascii="Calibri" w:eastAsia="Calibri" w:hAnsi="Calibri" w:cs="Calibri"/>
          <w:kern w:val="0"/>
          <w14:ligatures w14:val="none"/>
        </w:rPr>
      </w:pPr>
    </w:p>
    <w:p w14:paraId="5CB22488"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sz w:val="36"/>
          <w:szCs w:val="56"/>
          <w14:ligatures w14:val="none"/>
        </w:rPr>
      </w:pPr>
      <w:r w:rsidRPr="005E35EA">
        <w:rPr>
          <w:rFonts w:ascii="Calibri" w:eastAsia="Times New Roman" w:hAnsi="Calibri" w:cs="Calibri"/>
          <w:b/>
          <w:color w:val="000000"/>
          <w:kern w:val="0"/>
          <w:sz w:val="36"/>
          <w:szCs w:val="56"/>
          <w14:ligatures w14:val="none"/>
        </w:rPr>
        <w:t>18</w:t>
      </w:r>
      <w:r w:rsidRPr="005E35EA">
        <w:rPr>
          <w:rFonts w:ascii="Calibri" w:eastAsia="Times New Roman" w:hAnsi="Calibri" w:cs="Calibri"/>
          <w:b/>
          <w:color w:val="000000"/>
          <w:kern w:val="0"/>
          <w:sz w:val="36"/>
          <w:szCs w:val="56"/>
          <w14:ligatures w14:val="none"/>
        </w:rPr>
        <w:tab/>
        <w:t>ZAVAROVANJE</w:t>
      </w:r>
    </w:p>
    <w:p w14:paraId="39306580"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sz w:val="36"/>
          <w:szCs w:val="56"/>
          <w14:ligatures w14:val="none"/>
        </w:rPr>
      </w:pPr>
    </w:p>
    <w:p w14:paraId="10B2AF27"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18.1 Splošne zahteve za zavarovanje</w:t>
      </w:r>
    </w:p>
    <w:p w14:paraId="31F621DE"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p>
    <w:tbl>
      <w:tblPr>
        <w:tblStyle w:val="Tabelamrea24"/>
        <w:tblW w:w="0" w:type="auto"/>
        <w:tblInd w:w="0" w:type="dxa"/>
        <w:tblLook w:val="04A0" w:firstRow="1" w:lastRow="0" w:firstColumn="1" w:lastColumn="0" w:noHBand="0" w:noVBand="1"/>
      </w:tblPr>
      <w:tblGrid>
        <w:gridCol w:w="1525"/>
        <w:gridCol w:w="7491"/>
      </w:tblGrid>
      <w:tr w:rsidR="005E35EA" w:rsidRPr="005E35EA" w14:paraId="23BD358B" w14:textId="77777777" w:rsidTr="00AC0FAC">
        <w:trPr>
          <w:trHeight w:val="454"/>
        </w:trPr>
        <w:tc>
          <w:tcPr>
            <w:tcW w:w="1525" w:type="dxa"/>
            <w:vMerge w:val="restart"/>
            <w:tcBorders>
              <w:top w:val="single" w:sz="4" w:space="0" w:color="auto"/>
              <w:left w:val="single" w:sz="4" w:space="0" w:color="auto"/>
              <w:bottom w:val="single" w:sz="4" w:space="0" w:color="auto"/>
              <w:right w:val="single" w:sz="4" w:space="0" w:color="auto"/>
            </w:tcBorders>
            <w:vAlign w:val="center"/>
            <w:hideMark/>
          </w:tcPr>
          <w:p w14:paraId="4A7E0C0D" w14:textId="77777777" w:rsidR="005E35EA" w:rsidRPr="005E35EA" w:rsidRDefault="005E35EA" w:rsidP="005E35EA">
            <w:pPr>
              <w:spacing w:line="276" w:lineRule="auto"/>
              <w:rPr>
                <w:rFonts w:cs="Calibri"/>
                <w:i/>
              </w:rPr>
            </w:pPr>
            <w:r w:rsidRPr="005E35EA">
              <w:rPr>
                <w:rFonts w:eastAsia="Aptos" w:cs="Calibri"/>
                <w:i/>
              </w:rPr>
              <w:t>18.1: »Splošne zahteve za zavarovanje«</w:t>
            </w:r>
          </w:p>
        </w:tc>
        <w:tc>
          <w:tcPr>
            <w:tcW w:w="7491" w:type="dxa"/>
            <w:tcBorders>
              <w:top w:val="single" w:sz="4" w:space="0" w:color="auto"/>
              <w:left w:val="single" w:sz="4" w:space="0" w:color="auto"/>
              <w:bottom w:val="single" w:sz="4" w:space="0" w:color="auto"/>
              <w:right w:val="single" w:sz="4" w:space="0" w:color="auto"/>
            </w:tcBorders>
            <w:vAlign w:val="center"/>
            <w:hideMark/>
          </w:tcPr>
          <w:p w14:paraId="60A136B9" w14:textId="77777777" w:rsidR="005E35EA" w:rsidRPr="005E35EA" w:rsidRDefault="005E35EA" w:rsidP="005E35EA">
            <w:pPr>
              <w:spacing w:line="276" w:lineRule="auto"/>
              <w:rPr>
                <w:rFonts w:eastAsia="Aptos" w:cs="Calibri"/>
              </w:rPr>
            </w:pPr>
            <w:r w:rsidRPr="005E35EA">
              <w:rPr>
                <w:rFonts w:eastAsia="Aptos" w:cs="Calibri"/>
              </w:rPr>
              <w:t xml:space="preserve">Četrti odstavek </w:t>
            </w:r>
            <w:proofErr w:type="spellStart"/>
            <w:r w:rsidRPr="005E35EA">
              <w:rPr>
                <w:rFonts w:eastAsia="Aptos" w:cs="Calibri"/>
              </w:rPr>
              <w:t>podčlena</w:t>
            </w:r>
            <w:proofErr w:type="spellEnd"/>
            <w:r w:rsidRPr="005E35EA">
              <w:rPr>
                <w:rFonts w:eastAsia="Aptos" w:cs="Calibri"/>
              </w:rPr>
              <w:t xml:space="preserve"> se spremeni tako, da se glasi:</w:t>
            </w:r>
          </w:p>
        </w:tc>
      </w:tr>
      <w:tr w:rsidR="005E35EA" w:rsidRPr="005E35EA" w14:paraId="19F75D01" w14:textId="77777777" w:rsidTr="00AC0FAC">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BBE346" w14:textId="77777777" w:rsidR="005E35EA" w:rsidRPr="005E35EA" w:rsidRDefault="005E35EA" w:rsidP="005E35EA">
            <w:pPr>
              <w:rPr>
                <w:rFonts w:cs="Calibri"/>
                <w:i/>
              </w:rPr>
            </w:pPr>
          </w:p>
        </w:tc>
        <w:tc>
          <w:tcPr>
            <w:tcW w:w="7491" w:type="dxa"/>
            <w:tcBorders>
              <w:top w:val="single" w:sz="4" w:space="0" w:color="auto"/>
              <w:left w:val="single" w:sz="4" w:space="0" w:color="auto"/>
              <w:bottom w:val="single" w:sz="4" w:space="0" w:color="auto"/>
              <w:right w:val="single" w:sz="4" w:space="0" w:color="auto"/>
            </w:tcBorders>
            <w:vAlign w:val="center"/>
            <w:hideMark/>
          </w:tcPr>
          <w:p w14:paraId="3F0ABCBC" w14:textId="77777777" w:rsidR="005E35EA" w:rsidRPr="005E35EA" w:rsidRDefault="005E35EA" w:rsidP="005E35EA">
            <w:pPr>
              <w:spacing w:line="276" w:lineRule="auto"/>
              <w:jc w:val="both"/>
              <w:rPr>
                <w:rFonts w:eastAsia="Aptos" w:cs="Calibri"/>
              </w:rPr>
            </w:pPr>
            <w:r w:rsidRPr="005E35EA">
              <w:rPr>
                <w:rFonts w:eastAsia="Aptos" w:cs="Calibri"/>
              </w:rPr>
              <w:t>Če izvajalec izvaja pogodbo s podizvajalci, mora zavarovanje zajemati tudi podizvajalce, oziroma morajo podizvajalci imeti sklenjeno enako zavarovanje kot izvajalec.</w:t>
            </w:r>
          </w:p>
        </w:tc>
      </w:tr>
      <w:tr w:rsidR="005E35EA" w:rsidRPr="005E35EA" w14:paraId="453F9BAF" w14:textId="77777777" w:rsidTr="00AC0FAC">
        <w:trPr>
          <w:trHeight w:val="454"/>
        </w:trPr>
        <w:tc>
          <w:tcPr>
            <w:tcW w:w="1525" w:type="dxa"/>
            <w:vMerge w:val="restart"/>
            <w:tcBorders>
              <w:top w:val="single" w:sz="4" w:space="0" w:color="auto"/>
              <w:left w:val="single" w:sz="4" w:space="0" w:color="auto"/>
              <w:bottom w:val="single" w:sz="4" w:space="0" w:color="auto"/>
              <w:right w:val="single" w:sz="4" w:space="0" w:color="auto"/>
            </w:tcBorders>
            <w:vAlign w:val="center"/>
            <w:hideMark/>
          </w:tcPr>
          <w:p w14:paraId="41B7A7A2" w14:textId="77777777" w:rsidR="005E35EA" w:rsidRPr="005E35EA" w:rsidRDefault="005E35EA" w:rsidP="005E35EA">
            <w:pPr>
              <w:spacing w:line="276" w:lineRule="auto"/>
              <w:rPr>
                <w:rFonts w:eastAsia="Aptos" w:cs="Calibri"/>
                <w:i/>
              </w:rPr>
            </w:pPr>
            <w:r w:rsidRPr="005E35EA">
              <w:rPr>
                <w:rFonts w:eastAsia="Aptos" w:cs="Calibri"/>
                <w:i/>
              </w:rPr>
              <w:t>18.1: »Splošne zahteve za zavarovanje«</w:t>
            </w:r>
          </w:p>
        </w:tc>
        <w:tc>
          <w:tcPr>
            <w:tcW w:w="7491" w:type="dxa"/>
            <w:tcBorders>
              <w:top w:val="single" w:sz="4" w:space="0" w:color="auto"/>
              <w:left w:val="single" w:sz="4" w:space="0" w:color="auto"/>
              <w:bottom w:val="single" w:sz="4" w:space="0" w:color="auto"/>
              <w:right w:val="single" w:sz="4" w:space="0" w:color="auto"/>
            </w:tcBorders>
            <w:vAlign w:val="center"/>
            <w:hideMark/>
          </w:tcPr>
          <w:p w14:paraId="3DA6DB80" w14:textId="77777777" w:rsidR="005E35EA" w:rsidRPr="005E35EA" w:rsidRDefault="005E35EA" w:rsidP="005E35EA">
            <w:pPr>
              <w:spacing w:line="276" w:lineRule="auto"/>
              <w:rPr>
                <w:rFonts w:eastAsia="Aptos" w:cs="Calibri"/>
              </w:rPr>
            </w:pPr>
            <w:r w:rsidRPr="005E35EA">
              <w:rPr>
                <w:rFonts w:eastAsia="Aptos" w:cs="Calibri"/>
              </w:rPr>
              <w:t xml:space="preserve">Peti odstavek </w:t>
            </w:r>
            <w:proofErr w:type="spellStart"/>
            <w:r w:rsidRPr="005E35EA">
              <w:rPr>
                <w:rFonts w:eastAsia="Aptos" w:cs="Calibri"/>
              </w:rPr>
              <w:t>podčlena</w:t>
            </w:r>
            <w:proofErr w:type="spellEnd"/>
            <w:r w:rsidRPr="005E35EA">
              <w:rPr>
                <w:rFonts w:eastAsia="Aptos" w:cs="Calibri"/>
              </w:rPr>
              <w:t xml:space="preserve"> se spremeni tako, da se glasi:</w:t>
            </w:r>
          </w:p>
        </w:tc>
      </w:tr>
      <w:tr w:rsidR="005E35EA" w:rsidRPr="005E35EA" w14:paraId="7DF3A920" w14:textId="77777777" w:rsidTr="00AC0FAC">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446EC7" w14:textId="77777777" w:rsidR="005E35EA" w:rsidRPr="005E35EA" w:rsidRDefault="005E35EA" w:rsidP="005E35EA">
            <w:pPr>
              <w:rPr>
                <w:rFonts w:cs="Calibri"/>
                <w:i/>
              </w:rPr>
            </w:pPr>
          </w:p>
        </w:tc>
        <w:tc>
          <w:tcPr>
            <w:tcW w:w="7491" w:type="dxa"/>
            <w:tcBorders>
              <w:top w:val="single" w:sz="4" w:space="0" w:color="auto"/>
              <w:left w:val="single" w:sz="4" w:space="0" w:color="auto"/>
              <w:bottom w:val="single" w:sz="4" w:space="0" w:color="auto"/>
              <w:right w:val="single" w:sz="4" w:space="0" w:color="auto"/>
            </w:tcBorders>
            <w:vAlign w:val="center"/>
            <w:hideMark/>
          </w:tcPr>
          <w:p w14:paraId="405A98D7" w14:textId="77777777" w:rsidR="005E35EA" w:rsidRPr="005E35EA" w:rsidRDefault="005E35EA" w:rsidP="005E35EA">
            <w:pPr>
              <w:numPr>
                <w:ilvl w:val="0"/>
                <w:numId w:val="44"/>
              </w:numPr>
              <w:spacing w:line="276" w:lineRule="auto"/>
              <w:jc w:val="both"/>
              <w:rPr>
                <w:rFonts w:eastAsia="Aptos" w:cs="Calibri"/>
              </w:rPr>
            </w:pPr>
            <w:r w:rsidRPr="005E35EA">
              <w:rPr>
                <w:rFonts w:eastAsia="Aptos" w:cs="Calibri"/>
              </w:rPr>
              <w:t xml:space="preserve">kopije zavarovalnih polic za zavarovanja, opisana v </w:t>
            </w:r>
            <w:proofErr w:type="spellStart"/>
            <w:r w:rsidRPr="005E35EA">
              <w:rPr>
                <w:rFonts w:eastAsia="Aptos" w:cs="Calibri"/>
              </w:rPr>
              <w:t>podčlenu</w:t>
            </w:r>
            <w:proofErr w:type="spellEnd"/>
            <w:r w:rsidRPr="005E35EA">
              <w:rPr>
                <w:rFonts w:eastAsia="Aptos" w:cs="Calibri"/>
              </w:rPr>
              <w:t xml:space="preserve"> 18.2 [Zavarovanje del in opreme izvajalca] in </w:t>
            </w:r>
            <w:proofErr w:type="spellStart"/>
            <w:r w:rsidRPr="005E35EA">
              <w:rPr>
                <w:rFonts w:eastAsia="Aptos" w:cs="Calibri"/>
              </w:rPr>
              <w:t>podčlenu</w:t>
            </w:r>
            <w:proofErr w:type="spellEnd"/>
            <w:r w:rsidRPr="005E35EA">
              <w:rPr>
                <w:rFonts w:eastAsia="Aptos" w:cs="Calibri"/>
              </w:rPr>
              <w:t xml:space="preserve"> 18.3 [Zavarovanje za primer poškodb oseb in škode na premoženju] za celoten predvideni čas trajanja projekta oziroma mora v primeru podaljšanja roka za izvedbo del ustrezno podaljšati sklenjene zavarovalne police.</w:t>
            </w:r>
          </w:p>
          <w:p w14:paraId="6EA6540F" w14:textId="77777777" w:rsidR="005E35EA" w:rsidRPr="005E35EA" w:rsidRDefault="005E35EA" w:rsidP="005E35EA">
            <w:pPr>
              <w:spacing w:line="276" w:lineRule="auto"/>
              <w:jc w:val="both"/>
              <w:rPr>
                <w:rFonts w:eastAsia="Aptos" w:cs="Calibri"/>
              </w:rPr>
            </w:pPr>
            <w:r w:rsidRPr="005E35EA">
              <w:rPr>
                <w:rFonts w:eastAsia="Aptos" w:cs="Calibri"/>
              </w:rPr>
              <w:t>V kolikor Izvajalec tega ne naredi, lahko zavarovanje sklene Naročnik na račun Izvajalca, kar pobota z naslednjim(i) zneskom (zneski), ki zapadejo v plačilo.</w:t>
            </w:r>
          </w:p>
        </w:tc>
      </w:tr>
      <w:tr w:rsidR="005E35EA" w:rsidRPr="005E35EA" w14:paraId="3231E7D8" w14:textId="77777777" w:rsidTr="00AC0FAC">
        <w:trPr>
          <w:trHeight w:val="454"/>
        </w:trPr>
        <w:tc>
          <w:tcPr>
            <w:tcW w:w="1525" w:type="dxa"/>
            <w:vMerge w:val="restart"/>
            <w:tcBorders>
              <w:top w:val="single" w:sz="4" w:space="0" w:color="auto"/>
              <w:left w:val="single" w:sz="4" w:space="0" w:color="auto"/>
              <w:bottom w:val="single" w:sz="4" w:space="0" w:color="auto"/>
              <w:right w:val="single" w:sz="4" w:space="0" w:color="auto"/>
            </w:tcBorders>
            <w:vAlign w:val="center"/>
            <w:hideMark/>
          </w:tcPr>
          <w:p w14:paraId="07AC1D33" w14:textId="77777777" w:rsidR="005E35EA" w:rsidRPr="005E35EA" w:rsidRDefault="005E35EA" w:rsidP="005E35EA">
            <w:pPr>
              <w:spacing w:line="276" w:lineRule="auto"/>
              <w:rPr>
                <w:rFonts w:eastAsia="Aptos" w:cs="Calibri"/>
                <w:i/>
              </w:rPr>
            </w:pPr>
            <w:bookmarkStart w:id="94" w:name="_Hlk175907060"/>
            <w:r w:rsidRPr="005E35EA">
              <w:rPr>
                <w:rFonts w:eastAsia="Aptos" w:cs="Calibri"/>
                <w:i/>
              </w:rPr>
              <w:t>18.1: »Splošne zahteve za zavarovanje«</w:t>
            </w:r>
          </w:p>
        </w:tc>
        <w:tc>
          <w:tcPr>
            <w:tcW w:w="7491" w:type="dxa"/>
            <w:tcBorders>
              <w:top w:val="single" w:sz="4" w:space="0" w:color="auto"/>
              <w:left w:val="single" w:sz="4" w:space="0" w:color="auto"/>
              <w:bottom w:val="single" w:sz="4" w:space="0" w:color="auto"/>
              <w:right w:val="single" w:sz="4" w:space="0" w:color="auto"/>
            </w:tcBorders>
            <w:vAlign w:val="center"/>
            <w:hideMark/>
          </w:tcPr>
          <w:p w14:paraId="70E8E8A5" w14:textId="77777777" w:rsidR="005E35EA" w:rsidRPr="005E35EA" w:rsidRDefault="005E35EA" w:rsidP="005E35EA">
            <w:pPr>
              <w:spacing w:line="276" w:lineRule="auto"/>
              <w:rPr>
                <w:rFonts w:eastAsia="Aptos" w:cs="Calibri"/>
              </w:rPr>
            </w:pPr>
            <w:r w:rsidRPr="005E35EA">
              <w:rPr>
                <w:rFonts w:eastAsia="Aptos" w:cs="Calibri"/>
              </w:rPr>
              <w:t xml:space="preserve">Predzadnji odstavek </w:t>
            </w:r>
            <w:proofErr w:type="spellStart"/>
            <w:r w:rsidRPr="005E35EA">
              <w:rPr>
                <w:rFonts w:eastAsia="Aptos" w:cs="Calibri"/>
              </w:rPr>
              <w:t>podčlena</w:t>
            </w:r>
            <w:proofErr w:type="spellEnd"/>
            <w:r w:rsidRPr="005E35EA">
              <w:rPr>
                <w:rFonts w:eastAsia="Aptos" w:cs="Calibri"/>
              </w:rPr>
              <w:t xml:space="preserve"> se spremeni tako, da se glasi:</w:t>
            </w:r>
          </w:p>
        </w:tc>
      </w:tr>
      <w:tr w:rsidR="005E35EA" w:rsidRPr="005E35EA" w14:paraId="5DB13726" w14:textId="77777777" w:rsidTr="00AC0FAC">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982482" w14:textId="77777777" w:rsidR="005E35EA" w:rsidRPr="005E35EA" w:rsidRDefault="005E35EA" w:rsidP="005E35EA">
            <w:pPr>
              <w:rPr>
                <w:rFonts w:cs="Calibri"/>
                <w:i/>
              </w:rPr>
            </w:pPr>
          </w:p>
        </w:tc>
        <w:tc>
          <w:tcPr>
            <w:tcW w:w="7491" w:type="dxa"/>
            <w:tcBorders>
              <w:top w:val="single" w:sz="4" w:space="0" w:color="auto"/>
              <w:left w:val="single" w:sz="4" w:space="0" w:color="auto"/>
              <w:bottom w:val="single" w:sz="4" w:space="0" w:color="auto"/>
              <w:right w:val="single" w:sz="4" w:space="0" w:color="auto"/>
            </w:tcBorders>
            <w:vAlign w:val="center"/>
            <w:hideMark/>
          </w:tcPr>
          <w:p w14:paraId="4ABD5D4D" w14:textId="77777777" w:rsidR="005E35EA" w:rsidRPr="005E35EA" w:rsidRDefault="005E35EA" w:rsidP="005E35EA">
            <w:pPr>
              <w:spacing w:line="276" w:lineRule="auto"/>
              <w:jc w:val="both"/>
              <w:rPr>
                <w:rFonts w:eastAsia="Aptos" w:cs="Calibri"/>
              </w:rPr>
            </w:pPr>
            <w:r w:rsidRPr="005E35EA">
              <w:rPr>
                <w:rFonts w:eastAsia="Aptos" w:cs="Calibri"/>
              </w:rPr>
              <w:t xml:space="preserve">Nič od navedenega v tem členu ne omejuje obveznosti, odgovornosti ali zavez izvajalca pred drugimi pogoji Pogodbe ali kako drugače. Vsak nezavarovan ali nepokrit znesek s strani zavarovalnic nosi izvajalec v skladu s temi obveznostmi, odgovornostmi in zavezami. Če </w:t>
            </w:r>
            <w:proofErr w:type="spellStart"/>
            <w:r w:rsidRPr="005E35EA">
              <w:rPr>
                <w:rFonts w:eastAsia="Aptos" w:cs="Calibri"/>
              </w:rPr>
              <w:t>zavarovateljska</w:t>
            </w:r>
            <w:proofErr w:type="spellEnd"/>
            <w:r w:rsidRPr="005E35EA">
              <w:rPr>
                <w:rFonts w:eastAsia="Aptos" w:cs="Calibri"/>
              </w:rPr>
              <w:t xml:space="preserve"> stranka ne sklene in ne vzdržuje veljavnega zavarovanja, ki je na razpolago in ki ga je treba skleniti in vzdrževati v okviru Pogodbe, in druga stranka ne odobri opustitve niti ne sklene zavarovanja za ustrezno pokritje nezavarovanega, mora </w:t>
            </w:r>
            <w:proofErr w:type="spellStart"/>
            <w:r w:rsidRPr="005E35EA">
              <w:rPr>
                <w:rFonts w:eastAsia="Aptos" w:cs="Calibri"/>
              </w:rPr>
              <w:t>zavarovateljska</w:t>
            </w:r>
            <w:proofErr w:type="spellEnd"/>
            <w:r w:rsidRPr="005E35EA">
              <w:rPr>
                <w:rFonts w:eastAsia="Aptos" w:cs="Calibri"/>
              </w:rPr>
              <w:t xml:space="preserve"> stranka plačati vse zneske , ki bi jih bilo sicer možno uveljaviti v okviru tega zavarovanja.</w:t>
            </w:r>
          </w:p>
        </w:tc>
        <w:bookmarkEnd w:id="94"/>
      </w:tr>
      <w:tr w:rsidR="005E35EA" w:rsidRPr="005E35EA" w14:paraId="0C38D7B9" w14:textId="77777777" w:rsidTr="00AC0FAC">
        <w:trPr>
          <w:trHeight w:val="454"/>
        </w:trPr>
        <w:tc>
          <w:tcPr>
            <w:tcW w:w="1525" w:type="dxa"/>
            <w:vMerge w:val="restart"/>
            <w:tcBorders>
              <w:top w:val="single" w:sz="4" w:space="0" w:color="000000"/>
              <w:left w:val="single" w:sz="4" w:space="0" w:color="000000"/>
              <w:bottom w:val="single" w:sz="4" w:space="0" w:color="000000"/>
              <w:right w:val="single" w:sz="4" w:space="0" w:color="000000"/>
            </w:tcBorders>
            <w:hideMark/>
          </w:tcPr>
          <w:p w14:paraId="729DA762" w14:textId="77777777" w:rsidR="005E35EA" w:rsidRPr="005E35EA" w:rsidRDefault="005E35EA" w:rsidP="005E35EA">
            <w:pPr>
              <w:spacing w:line="276" w:lineRule="auto"/>
              <w:rPr>
                <w:rFonts w:eastAsia="Aptos" w:cs="Calibri"/>
                <w:i/>
              </w:rPr>
            </w:pPr>
            <w:r w:rsidRPr="005E35EA">
              <w:rPr>
                <w:rFonts w:eastAsia="Aptos" w:cs="Calibri"/>
                <w:i/>
              </w:rPr>
              <w:t>18.1: »Splošne zahteve za zavarovanje«</w:t>
            </w:r>
          </w:p>
        </w:tc>
        <w:tc>
          <w:tcPr>
            <w:tcW w:w="7491" w:type="dxa"/>
            <w:tcBorders>
              <w:top w:val="single" w:sz="4" w:space="0" w:color="000000"/>
              <w:left w:val="single" w:sz="4" w:space="0" w:color="000000"/>
              <w:bottom w:val="single" w:sz="4" w:space="0" w:color="000000"/>
              <w:right w:val="single" w:sz="4" w:space="0" w:color="000000"/>
            </w:tcBorders>
            <w:hideMark/>
          </w:tcPr>
          <w:p w14:paraId="252B611A" w14:textId="77777777" w:rsidR="005E35EA" w:rsidRPr="005E35EA" w:rsidRDefault="005E35EA" w:rsidP="005E35EA">
            <w:pPr>
              <w:spacing w:line="276" w:lineRule="auto"/>
              <w:rPr>
                <w:rFonts w:eastAsia="Aptos" w:cs="Calibri"/>
              </w:rPr>
            </w:pPr>
            <w:r w:rsidRPr="005E35EA">
              <w:rPr>
                <w:rFonts w:eastAsia="Aptos" w:cs="Calibri"/>
              </w:rPr>
              <w:t xml:space="preserve">Na koncu </w:t>
            </w:r>
            <w:proofErr w:type="spellStart"/>
            <w:r w:rsidRPr="005E35EA">
              <w:rPr>
                <w:rFonts w:eastAsia="Aptos" w:cs="Calibri"/>
              </w:rPr>
              <w:t>podčlena</w:t>
            </w:r>
            <w:proofErr w:type="spellEnd"/>
            <w:r w:rsidRPr="005E35EA">
              <w:rPr>
                <w:rFonts w:eastAsia="Aptos" w:cs="Calibri"/>
              </w:rPr>
              <w:t xml:space="preserve"> se doda besedilo, ki se glasi:</w:t>
            </w:r>
          </w:p>
        </w:tc>
      </w:tr>
      <w:tr w:rsidR="005E35EA" w:rsidRPr="005E35EA" w14:paraId="3A02EB91" w14:textId="77777777" w:rsidTr="00AC0FAC">
        <w:trPr>
          <w:trHeight w:val="454"/>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BB88D4D" w14:textId="77777777" w:rsidR="005E35EA" w:rsidRPr="005E35EA" w:rsidRDefault="005E35EA" w:rsidP="005E35EA">
            <w:pPr>
              <w:rPr>
                <w:rFonts w:cs="Calibri"/>
                <w:i/>
              </w:rPr>
            </w:pPr>
          </w:p>
        </w:tc>
        <w:tc>
          <w:tcPr>
            <w:tcW w:w="7491" w:type="dxa"/>
            <w:tcBorders>
              <w:top w:val="single" w:sz="4" w:space="0" w:color="000000"/>
              <w:left w:val="single" w:sz="4" w:space="0" w:color="000000"/>
              <w:bottom w:val="single" w:sz="4" w:space="0" w:color="000000"/>
              <w:right w:val="single" w:sz="4" w:space="0" w:color="000000"/>
            </w:tcBorders>
          </w:tcPr>
          <w:p w14:paraId="7211AC8B" w14:textId="77777777" w:rsidR="005E35EA" w:rsidRPr="005E35EA" w:rsidRDefault="005E35EA" w:rsidP="005E35EA">
            <w:pPr>
              <w:spacing w:line="276" w:lineRule="auto"/>
              <w:jc w:val="both"/>
              <w:rPr>
                <w:rFonts w:eastAsia="Aptos" w:cs="Calibri"/>
              </w:rPr>
            </w:pPr>
            <w:r w:rsidRPr="005E35EA">
              <w:rPr>
                <w:rFonts w:eastAsia="Aptos" w:cs="Calibri"/>
              </w:rPr>
              <w:t xml:space="preserve">Za gradbeno in montažno zavarovanje je dovoljena odbitna franšiza največ 10 % obveznosti zavarovalnice oziroma največ 25.000 EUR po škodnem dogodku. </w:t>
            </w:r>
          </w:p>
          <w:p w14:paraId="2B154E27" w14:textId="77777777" w:rsidR="005E35EA" w:rsidRPr="005E35EA" w:rsidRDefault="005E35EA" w:rsidP="005E35EA">
            <w:pPr>
              <w:spacing w:line="276" w:lineRule="auto"/>
              <w:jc w:val="both"/>
              <w:rPr>
                <w:rFonts w:eastAsia="Aptos" w:cs="Calibri"/>
              </w:rPr>
            </w:pPr>
          </w:p>
          <w:p w14:paraId="6B63F92B" w14:textId="77777777" w:rsidR="005E35EA" w:rsidRPr="005E35EA" w:rsidRDefault="005E35EA" w:rsidP="005E35EA">
            <w:pPr>
              <w:spacing w:line="276" w:lineRule="auto"/>
              <w:jc w:val="both"/>
              <w:rPr>
                <w:rFonts w:eastAsia="Aptos" w:cs="Calibri"/>
              </w:rPr>
            </w:pPr>
            <w:r w:rsidRPr="005E35EA">
              <w:rPr>
                <w:rFonts w:eastAsia="Aptos" w:cs="Calibri"/>
              </w:rPr>
              <w:t xml:space="preserve">Za zavarovanje pogodbene odgovornosti izvajalca del v času garancije je dovoljena odbitna franšiza največ 10 % obveznosti zavarovalnice oziroma največ 2.500 EUR po škodnem dogodku. </w:t>
            </w:r>
          </w:p>
          <w:p w14:paraId="755AE001" w14:textId="77777777" w:rsidR="005E35EA" w:rsidRPr="005E35EA" w:rsidRDefault="005E35EA" w:rsidP="005E35EA">
            <w:pPr>
              <w:spacing w:line="276" w:lineRule="auto"/>
              <w:jc w:val="both"/>
              <w:rPr>
                <w:rFonts w:eastAsia="Aptos" w:cs="Calibri"/>
              </w:rPr>
            </w:pPr>
          </w:p>
          <w:p w14:paraId="3A506A18" w14:textId="77777777" w:rsidR="005E35EA" w:rsidRPr="005E35EA" w:rsidRDefault="005E35EA" w:rsidP="005E35EA">
            <w:pPr>
              <w:spacing w:line="276" w:lineRule="auto"/>
              <w:jc w:val="both"/>
              <w:rPr>
                <w:rFonts w:eastAsia="Aptos" w:cs="Calibri"/>
              </w:rPr>
            </w:pPr>
            <w:r w:rsidRPr="005E35EA">
              <w:rPr>
                <w:rFonts w:eastAsia="Aptos" w:cs="Calibri"/>
              </w:rPr>
              <w:t>Za zavarovanje splošne in poklicne odgovornosti je dovoljena odbitna franšiza največ 10 % obveznosti zavarovalnice oziroma največ 2.500 EUR po škodnem dogodku.</w:t>
            </w:r>
          </w:p>
        </w:tc>
      </w:tr>
    </w:tbl>
    <w:p w14:paraId="1D13F325" w14:textId="77777777" w:rsidR="005E35EA" w:rsidRPr="005E35EA" w:rsidRDefault="005E35EA" w:rsidP="005E35EA">
      <w:pPr>
        <w:spacing w:after="0" w:line="276" w:lineRule="auto"/>
        <w:ind w:left="567" w:hanging="567"/>
        <w:jc w:val="both"/>
        <w:rPr>
          <w:rFonts w:ascii="Calibri" w:eastAsia="Times New Roman" w:hAnsi="Calibri" w:cs="Calibri"/>
          <w:b/>
          <w:color w:val="000000"/>
          <w:kern w:val="0"/>
          <w:lang w:eastAsia="sl-SI"/>
          <w14:ligatures w14:val="none"/>
        </w:rPr>
      </w:pPr>
    </w:p>
    <w:p w14:paraId="21638146"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18.2 Zavarovanje del in opreme izvajalca</w:t>
      </w:r>
    </w:p>
    <w:p w14:paraId="01632211" w14:textId="77777777" w:rsidR="005E35EA" w:rsidRPr="005E35EA" w:rsidRDefault="005E35EA" w:rsidP="005E35EA">
      <w:pPr>
        <w:spacing w:after="0" w:line="276" w:lineRule="auto"/>
        <w:rPr>
          <w:rFonts w:ascii="Calibri" w:eastAsia="Calibri" w:hAnsi="Calibri" w:cs="Calibri"/>
          <w:kern w:val="0"/>
          <w14:ligatures w14:val="none"/>
        </w:rPr>
      </w:pPr>
    </w:p>
    <w:tbl>
      <w:tblPr>
        <w:tblStyle w:val="Tabelamrea24"/>
        <w:tblW w:w="0" w:type="auto"/>
        <w:tblInd w:w="0" w:type="dxa"/>
        <w:tblLook w:val="04A0" w:firstRow="1" w:lastRow="0" w:firstColumn="1" w:lastColumn="0" w:noHBand="0" w:noVBand="1"/>
      </w:tblPr>
      <w:tblGrid>
        <w:gridCol w:w="1480"/>
        <w:gridCol w:w="7582"/>
      </w:tblGrid>
      <w:tr w:rsidR="005E35EA" w:rsidRPr="005E35EA" w14:paraId="0D621325" w14:textId="77777777" w:rsidTr="00AC0FAC">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531E8C2A" w14:textId="77777777" w:rsidR="005E35EA" w:rsidRPr="005E35EA" w:rsidRDefault="005E35EA" w:rsidP="005E35EA">
            <w:pPr>
              <w:spacing w:line="276" w:lineRule="auto"/>
              <w:rPr>
                <w:rFonts w:cs="Calibri"/>
                <w:i/>
              </w:rPr>
            </w:pPr>
            <w:r w:rsidRPr="005E35EA">
              <w:rPr>
                <w:rFonts w:eastAsia="Aptos" w:cs="Calibri"/>
                <w:i/>
              </w:rPr>
              <w:t>18.2: »Zavarovanje del in opreme izvajalca«</w:t>
            </w:r>
          </w:p>
        </w:tc>
        <w:tc>
          <w:tcPr>
            <w:tcW w:w="7582" w:type="dxa"/>
            <w:tcBorders>
              <w:top w:val="single" w:sz="4" w:space="0" w:color="auto"/>
              <w:left w:val="single" w:sz="4" w:space="0" w:color="auto"/>
              <w:bottom w:val="single" w:sz="4" w:space="0" w:color="auto"/>
              <w:right w:val="single" w:sz="4" w:space="0" w:color="auto"/>
            </w:tcBorders>
            <w:vAlign w:val="center"/>
            <w:hideMark/>
          </w:tcPr>
          <w:p w14:paraId="55F4049E" w14:textId="77777777" w:rsidR="005E35EA" w:rsidRPr="005E35EA" w:rsidRDefault="005E35EA" w:rsidP="005E35EA">
            <w:pPr>
              <w:spacing w:line="276" w:lineRule="auto"/>
              <w:rPr>
                <w:rFonts w:eastAsia="Aptos" w:cs="Calibri"/>
              </w:rPr>
            </w:pPr>
            <w:r w:rsidRPr="005E35EA">
              <w:rPr>
                <w:rFonts w:eastAsia="Aptos" w:cs="Calibri"/>
              </w:rPr>
              <w:t xml:space="preserve">Besedilo naslova </w:t>
            </w:r>
            <w:proofErr w:type="spellStart"/>
            <w:r w:rsidRPr="005E35EA">
              <w:rPr>
                <w:rFonts w:eastAsia="Aptos" w:cs="Calibri"/>
              </w:rPr>
              <w:t>podčlena</w:t>
            </w:r>
            <w:proofErr w:type="spellEnd"/>
            <w:r w:rsidRPr="005E35EA">
              <w:rPr>
                <w:rFonts w:eastAsia="Aptos" w:cs="Calibri"/>
              </w:rPr>
              <w:t xml:space="preserve"> se spremeni tako, da se glasi:</w:t>
            </w:r>
          </w:p>
        </w:tc>
      </w:tr>
      <w:tr w:rsidR="005E35EA" w:rsidRPr="005E35EA" w14:paraId="30BDBC7A" w14:textId="77777777" w:rsidTr="00AC0FAC">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851B95" w14:textId="77777777" w:rsidR="005E35EA" w:rsidRPr="005E35EA" w:rsidRDefault="005E35EA" w:rsidP="005E35EA">
            <w:pPr>
              <w:rPr>
                <w:rFonts w:cs="Calibri"/>
                <w:i/>
              </w:rPr>
            </w:pPr>
          </w:p>
        </w:tc>
        <w:tc>
          <w:tcPr>
            <w:tcW w:w="7582" w:type="dxa"/>
            <w:tcBorders>
              <w:top w:val="single" w:sz="4" w:space="0" w:color="auto"/>
              <w:left w:val="single" w:sz="4" w:space="0" w:color="auto"/>
              <w:bottom w:val="single" w:sz="4" w:space="0" w:color="auto"/>
              <w:right w:val="single" w:sz="4" w:space="0" w:color="auto"/>
            </w:tcBorders>
            <w:vAlign w:val="center"/>
            <w:hideMark/>
          </w:tcPr>
          <w:p w14:paraId="3B7FCBE4" w14:textId="77777777" w:rsidR="005E35EA" w:rsidRPr="005E35EA" w:rsidRDefault="005E35EA" w:rsidP="005E35EA">
            <w:pPr>
              <w:spacing w:line="276" w:lineRule="auto"/>
              <w:jc w:val="both"/>
              <w:rPr>
                <w:rFonts w:eastAsia="Aptos" w:cs="Calibri"/>
              </w:rPr>
            </w:pPr>
            <w:r w:rsidRPr="005E35EA">
              <w:rPr>
                <w:rFonts w:eastAsia="Aptos" w:cs="Calibri"/>
              </w:rPr>
              <w:t>Zavarovanja, ki jih mora skleniti izvajalec.</w:t>
            </w:r>
          </w:p>
        </w:tc>
      </w:tr>
      <w:tr w:rsidR="005E35EA" w:rsidRPr="005E35EA" w14:paraId="1812928D" w14:textId="77777777" w:rsidTr="00AC0FAC">
        <w:trPr>
          <w:trHeight w:val="454"/>
        </w:trPr>
        <w:tc>
          <w:tcPr>
            <w:tcW w:w="1480" w:type="dxa"/>
            <w:vMerge w:val="restart"/>
            <w:tcBorders>
              <w:top w:val="single" w:sz="4" w:space="0" w:color="auto"/>
              <w:left w:val="single" w:sz="4" w:space="0" w:color="auto"/>
              <w:bottom w:val="single" w:sz="4" w:space="0" w:color="auto"/>
              <w:right w:val="single" w:sz="4" w:space="0" w:color="auto"/>
            </w:tcBorders>
            <w:hideMark/>
          </w:tcPr>
          <w:p w14:paraId="79F45534" w14:textId="77777777" w:rsidR="005E35EA" w:rsidRPr="005E35EA" w:rsidRDefault="005E35EA" w:rsidP="005E35EA">
            <w:pPr>
              <w:spacing w:line="276" w:lineRule="auto"/>
              <w:rPr>
                <w:rFonts w:eastAsia="Aptos" w:cs="Calibri"/>
                <w:i/>
              </w:rPr>
            </w:pPr>
            <w:r w:rsidRPr="005E35EA">
              <w:rPr>
                <w:rFonts w:eastAsia="Aptos" w:cs="Calibri"/>
                <w:i/>
              </w:rPr>
              <w:t>18.2: »Zavarovanje del in opreme izvajalca«</w:t>
            </w:r>
          </w:p>
        </w:tc>
        <w:tc>
          <w:tcPr>
            <w:tcW w:w="7582" w:type="dxa"/>
            <w:tcBorders>
              <w:top w:val="single" w:sz="4" w:space="0" w:color="auto"/>
              <w:left w:val="single" w:sz="4" w:space="0" w:color="auto"/>
              <w:bottom w:val="single" w:sz="4" w:space="0" w:color="auto"/>
              <w:right w:val="single" w:sz="4" w:space="0" w:color="auto"/>
            </w:tcBorders>
            <w:hideMark/>
          </w:tcPr>
          <w:p w14:paraId="2D75B7A2" w14:textId="77777777" w:rsidR="005E35EA" w:rsidRPr="005E35EA" w:rsidRDefault="005E35EA" w:rsidP="005E35EA">
            <w:pPr>
              <w:spacing w:line="276" w:lineRule="auto"/>
              <w:rPr>
                <w:rFonts w:eastAsia="Aptos" w:cs="Calibri"/>
              </w:rPr>
            </w:pPr>
            <w:r w:rsidRPr="005E35EA">
              <w:rPr>
                <w:rFonts w:eastAsia="Aptos" w:cs="Calibri"/>
              </w:rPr>
              <w:t xml:space="preserve">Besedilo </w:t>
            </w:r>
            <w:proofErr w:type="spellStart"/>
            <w:r w:rsidRPr="005E35EA">
              <w:rPr>
                <w:rFonts w:eastAsia="Aptos" w:cs="Calibri"/>
              </w:rPr>
              <w:t>podčlena</w:t>
            </w:r>
            <w:proofErr w:type="spellEnd"/>
            <w:r w:rsidRPr="005E35EA">
              <w:rPr>
                <w:rFonts w:eastAsia="Aptos" w:cs="Calibri"/>
              </w:rPr>
              <w:t xml:space="preserve"> se spremeni tako, da se glasi:</w:t>
            </w:r>
          </w:p>
        </w:tc>
      </w:tr>
      <w:tr w:rsidR="005E35EA" w:rsidRPr="005E35EA" w14:paraId="1A4BCDEB" w14:textId="77777777" w:rsidTr="00AC0FAC">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8CF6C1" w14:textId="77777777" w:rsidR="005E35EA" w:rsidRPr="005E35EA" w:rsidRDefault="005E35EA" w:rsidP="005E35EA">
            <w:pPr>
              <w:rPr>
                <w:rFonts w:cs="Calibri"/>
                <w:i/>
              </w:rPr>
            </w:pPr>
          </w:p>
        </w:tc>
        <w:tc>
          <w:tcPr>
            <w:tcW w:w="7582" w:type="dxa"/>
            <w:tcBorders>
              <w:top w:val="single" w:sz="4" w:space="0" w:color="auto"/>
              <w:left w:val="single" w:sz="4" w:space="0" w:color="auto"/>
              <w:bottom w:val="single" w:sz="4" w:space="0" w:color="auto"/>
              <w:right w:val="single" w:sz="4" w:space="0" w:color="auto"/>
            </w:tcBorders>
          </w:tcPr>
          <w:p w14:paraId="09E30130" w14:textId="77777777" w:rsidR="005E35EA" w:rsidRPr="005E35EA" w:rsidRDefault="005E35EA" w:rsidP="005E35EA">
            <w:pPr>
              <w:spacing w:line="276" w:lineRule="auto"/>
              <w:jc w:val="both"/>
              <w:rPr>
                <w:rFonts w:eastAsia="Aptos" w:cs="Calibri"/>
              </w:rPr>
            </w:pPr>
            <w:r w:rsidRPr="005E35EA">
              <w:rPr>
                <w:rFonts w:eastAsia="Aptos" w:cs="Calibri"/>
              </w:rPr>
              <w:t>Izvajalec mora naročniku najkasneje v 30 dneh po sklenitvi Pogodbe predložiti dokazila, da je sklenil naslednja zavarovanja:</w:t>
            </w:r>
          </w:p>
          <w:p w14:paraId="64B15551" w14:textId="77777777" w:rsidR="005E35EA" w:rsidRPr="005E35EA" w:rsidRDefault="005E35EA" w:rsidP="005E35EA">
            <w:pPr>
              <w:spacing w:line="276" w:lineRule="auto"/>
              <w:jc w:val="both"/>
              <w:rPr>
                <w:rFonts w:eastAsia="Aptos" w:cs="Calibri"/>
              </w:rPr>
            </w:pPr>
          </w:p>
          <w:p w14:paraId="0222FE30" w14:textId="0EE5EBE3" w:rsidR="005E35EA" w:rsidRPr="005E35EA" w:rsidRDefault="005E35EA" w:rsidP="005E35EA">
            <w:pPr>
              <w:spacing w:line="276" w:lineRule="auto"/>
              <w:jc w:val="both"/>
              <w:rPr>
                <w:rFonts w:eastAsia="Aptos" w:cs="Calibri"/>
              </w:rPr>
            </w:pPr>
            <w:r w:rsidRPr="005E35EA">
              <w:rPr>
                <w:rFonts w:eastAsia="Aptos" w:cs="Calibri"/>
              </w:rPr>
              <w:t xml:space="preserve">(a) zavarovanje projektantske odgovornosti v višini </w:t>
            </w:r>
            <w:r w:rsidR="00CD4E27">
              <w:rPr>
                <w:rFonts w:eastAsia="Aptos" w:cs="Calibri"/>
              </w:rPr>
              <w:t>150.000,00</w:t>
            </w:r>
            <w:r w:rsidRPr="005E35EA">
              <w:rPr>
                <w:rFonts w:eastAsia="Aptos" w:cs="Calibri"/>
              </w:rPr>
              <w:t xml:space="preserve"> EUR;</w:t>
            </w:r>
          </w:p>
          <w:p w14:paraId="137E3149" w14:textId="77777777" w:rsidR="005E35EA" w:rsidRPr="005E35EA" w:rsidRDefault="005E35EA" w:rsidP="005E35EA">
            <w:pPr>
              <w:spacing w:line="276" w:lineRule="auto"/>
              <w:jc w:val="both"/>
              <w:rPr>
                <w:rFonts w:eastAsia="Aptos" w:cs="Calibri"/>
              </w:rPr>
            </w:pPr>
          </w:p>
          <w:p w14:paraId="6B3579B0" w14:textId="1345BF7A" w:rsidR="005E35EA" w:rsidRPr="005E35EA" w:rsidRDefault="005E35EA" w:rsidP="005E35EA">
            <w:pPr>
              <w:spacing w:line="276" w:lineRule="auto"/>
              <w:jc w:val="both"/>
              <w:rPr>
                <w:rFonts w:eastAsia="Aptos" w:cs="Calibri"/>
              </w:rPr>
            </w:pPr>
            <w:r w:rsidRPr="005E35EA">
              <w:rPr>
                <w:rFonts w:eastAsia="Aptos" w:cs="Calibri"/>
              </w:rPr>
              <w:t xml:space="preserve">(b) gradbeno zavarovanje v višini </w:t>
            </w:r>
            <w:r w:rsidR="00CD4E27">
              <w:rPr>
                <w:rFonts w:eastAsia="Aptos" w:cs="Calibri"/>
              </w:rPr>
              <w:t>400.000,00</w:t>
            </w:r>
            <w:r w:rsidRPr="005E35EA">
              <w:rPr>
                <w:rFonts w:eastAsia="Aptos" w:cs="Calibri"/>
              </w:rPr>
              <w:t xml:space="preserve"> EUR, s katerim bodo zavarovani objekti v gradnji, gradbeni in inštalacijski material, gradbeni deli in elektro ter strojna oprema, ki so namenjeni za vgraditev v zavarovani objekt, in ki bo krilo nevarnost gradbene nezgode, temeljne nevarnosti požarnega zavarovanja, nevarnosti ledu, mraza, snega, dežja, izliva vode, odtrganja in </w:t>
            </w:r>
            <w:proofErr w:type="spellStart"/>
            <w:r w:rsidRPr="005E35EA">
              <w:rPr>
                <w:rFonts w:eastAsia="Aptos" w:cs="Calibri"/>
              </w:rPr>
              <w:t>zdrsenja</w:t>
            </w:r>
            <w:proofErr w:type="spellEnd"/>
            <w:r w:rsidRPr="005E35EA">
              <w:rPr>
                <w:rFonts w:eastAsia="Aptos" w:cs="Calibri"/>
              </w:rPr>
              <w:t xml:space="preserve"> zemljišča, zemeljskega usada, </w:t>
            </w:r>
            <w:proofErr w:type="spellStart"/>
            <w:r w:rsidRPr="005E35EA">
              <w:rPr>
                <w:rFonts w:eastAsia="Aptos" w:cs="Calibri"/>
              </w:rPr>
              <w:t>vlomsko</w:t>
            </w:r>
            <w:proofErr w:type="spellEnd"/>
            <w:r w:rsidRPr="005E35EA">
              <w:rPr>
                <w:rFonts w:eastAsia="Aptos" w:cs="Calibri"/>
              </w:rPr>
              <w:t xml:space="preserve"> tatvino, nespretnost, malomarnost in naklep delavcev, nevarnosti poplave, visoke vode, talne vode in udar strele. V gradbeno zavarovanje mora biti vključeno tudi zavarovanje pogodbene odgovornosti izvajalca del v roku 24 mesecev od izdaje Potrdila o prevzemu, ki krije v obsegu splošnih pogojev za gradbeno zavarovanje škode, ki nastanejo ob izgotovljenem objektu v dogovorjenem roku garancije (5% pogodbene vrednosti z DDV  </w:t>
            </w:r>
            <w:r w:rsidR="00CD4E27">
              <w:rPr>
                <w:rFonts w:eastAsia="Aptos" w:cs="Calibri"/>
              </w:rPr>
              <w:t xml:space="preserve">iz 2. člena </w:t>
            </w:r>
            <w:r w:rsidRPr="005E35EA">
              <w:rPr>
                <w:rFonts w:eastAsia="Aptos" w:cs="Calibri"/>
              </w:rPr>
              <w:t>Pogodbenega sporazuma) zaradi skritih napak v času gradnje in imajo svoj vzrok v izvajanju gradnje;</w:t>
            </w:r>
          </w:p>
          <w:p w14:paraId="7D8A404E" w14:textId="77777777" w:rsidR="005E35EA" w:rsidRPr="005E35EA" w:rsidRDefault="005E35EA" w:rsidP="005E35EA">
            <w:pPr>
              <w:spacing w:line="276" w:lineRule="auto"/>
              <w:jc w:val="both"/>
              <w:rPr>
                <w:rFonts w:eastAsia="Aptos" w:cs="Calibri"/>
              </w:rPr>
            </w:pPr>
          </w:p>
          <w:p w14:paraId="3BD1FBC7" w14:textId="6898DED8" w:rsidR="005E35EA" w:rsidRPr="005E35EA" w:rsidRDefault="005E35EA" w:rsidP="005E35EA">
            <w:pPr>
              <w:spacing w:line="276" w:lineRule="auto"/>
              <w:jc w:val="both"/>
              <w:rPr>
                <w:rFonts w:eastAsia="Aptos" w:cs="Calibri"/>
              </w:rPr>
            </w:pPr>
            <w:r w:rsidRPr="005E35EA">
              <w:rPr>
                <w:rFonts w:eastAsia="Aptos" w:cs="Calibri"/>
              </w:rPr>
              <w:lastRenderedPageBreak/>
              <w:t xml:space="preserve">(c) montažno zavarovanje v višini </w:t>
            </w:r>
            <w:r w:rsidR="00CD4E27">
              <w:rPr>
                <w:rFonts w:eastAsia="Aptos" w:cs="Calibri"/>
              </w:rPr>
              <w:t>150.000</w:t>
            </w:r>
            <w:r w:rsidRPr="005E35EA">
              <w:rPr>
                <w:rFonts w:eastAsia="Aptos" w:cs="Calibri"/>
              </w:rPr>
              <w:t xml:space="preserve"> EUR, s katerim bodo zavarovane kovinske konstrukcije s strojno in elektro opremo ali brez nje, stroji, strojna in elektro oprema, inštalacije, aparati, naprave ter podstavki, ležišča in temelji strojev, če so zajeti v vrednosti strojev, opremo in pomožne objekte za izvajanje montažnega objekta (pomožne gradnje, zidane ali lesene barake za skladišča, delavnice ter premični odri), ki so v celoti vračunani v predračunski vsoti montažnega objekta, razen montažnih barak; obstoječi objekti, na katerih se izvajajo montaže, popravila, obnove (remonti), sanacije ipd., pomožni materiali za izvajanje montažnega objekta (les, leseni elementi ipd.) in orodja v uporabi, oprema in pomožni objekti za izvajanje montažnega objekta, ki sploh niso ali so le delno zajeti v predračunskem znesku objekta v montaži. V montažno zavarovanje mora biti vključeno tudi zavarovanje pogodbene odgovornosti izvajalca del v roku 24 mesecev od izdaje Potrdila o prevzemu, ki krije 5% pogodbene vrednosti z DDV  </w:t>
            </w:r>
            <w:r w:rsidR="00CD4E27">
              <w:rPr>
                <w:rFonts w:eastAsia="Aptos" w:cs="Calibri"/>
              </w:rPr>
              <w:t xml:space="preserve">iz 2. člena </w:t>
            </w:r>
            <w:r w:rsidRPr="005E35EA">
              <w:rPr>
                <w:rFonts w:eastAsia="Aptos" w:cs="Calibri"/>
              </w:rPr>
              <w:t xml:space="preserve">Pogodbenega sporazuma in imajo svoj vzrok v izvajanju gradnje. </w:t>
            </w:r>
          </w:p>
          <w:p w14:paraId="01B4DC7C" w14:textId="77777777" w:rsidR="005E35EA" w:rsidRPr="005E35EA" w:rsidRDefault="005E35EA" w:rsidP="005E35EA">
            <w:pPr>
              <w:spacing w:line="276" w:lineRule="auto"/>
              <w:jc w:val="both"/>
              <w:rPr>
                <w:rFonts w:eastAsia="Aptos" w:cs="Calibri"/>
              </w:rPr>
            </w:pPr>
            <w:r w:rsidRPr="005E35EA">
              <w:rPr>
                <w:rFonts w:eastAsia="Aptos" w:cs="Calibri"/>
              </w:rPr>
              <w:t xml:space="preserve">Montažno zavarovanje je lahko združeno z gradbenim zavarovanjem, minimalne zahtevane višine pa morajo biti vključene v zavarovanje. </w:t>
            </w:r>
          </w:p>
          <w:p w14:paraId="127B36B3" w14:textId="77777777" w:rsidR="005E35EA" w:rsidRPr="005E35EA" w:rsidRDefault="005E35EA" w:rsidP="005E35EA">
            <w:pPr>
              <w:spacing w:line="276" w:lineRule="auto"/>
              <w:jc w:val="both"/>
              <w:rPr>
                <w:rFonts w:eastAsia="Aptos" w:cs="Calibri"/>
              </w:rPr>
            </w:pPr>
          </w:p>
          <w:p w14:paraId="1BEE269B" w14:textId="4289FA67" w:rsidR="005E35EA" w:rsidRPr="005E35EA" w:rsidRDefault="005E35EA" w:rsidP="005E35EA">
            <w:pPr>
              <w:spacing w:line="276" w:lineRule="auto"/>
              <w:jc w:val="both"/>
              <w:rPr>
                <w:rFonts w:eastAsia="Aptos" w:cs="Calibri"/>
              </w:rPr>
            </w:pPr>
            <w:r w:rsidRPr="005E35EA">
              <w:rPr>
                <w:rFonts w:eastAsia="Aptos" w:cs="Calibri"/>
              </w:rPr>
              <w:t xml:space="preserve">(d) zavarovanje izvajalca del v višini </w:t>
            </w:r>
            <w:r w:rsidR="00CD4E27">
              <w:rPr>
                <w:rFonts w:eastAsia="Aptos" w:cs="Calibri"/>
              </w:rPr>
              <w:t>200.000,00</w:t>
            </w:r>
            <w:r w:rsidRPr="005E35EA">
              <w:rPr>
                <w:rFonts w:eastAsia="Aptos" w:cs="Calibri"/>
              </w:rPr>
              <w:t xml:space="preserve"> EUR, ki krije škodo zaradi civilnopravnih odškodninskih zahtevkov tretjih oseb, vključno z zaposlenimi delavci, nastalo zaradi nenadnega dogodka pri izvrševanju zavarovančeve dejavnosti, za katero je zavarovanec odgovoren. Zavarovanje mora kriti škodo zaradi poškodovanja oseb (telesnih poškodb, okvare zdravja ali smrti) ter škodo na stvareh (uničenje, poškodba ali izginitev), čisto premoženjsko škodo, ki nastane zaradi dejanja, opustitve ali napake in ni nastala niti na osebah niti na stvareh ter delodajalčevo odgovornost tako, da se za tretje osebe štejejo tudi lastni delavci zavarovanca.</w:t>
            </w:r>
          </w:p>
        </w:tc>
      </w:tr>
    </w:tbl>
    <w:p w14:paraId="69278064" w14:textId="77777777" w:rsidR="005E35EA" w:rsidRPr="005E35EA" w:rsidRDefault="005E35EA" w:rsidP="005E35EA">
      <w:pPr>
        <w:spacing w:after="0" w:line="276" w:lineRule="auto"/>
        <w:rPr>
          <w:rFonts w:ascii="Calibri" w:eastAsia="Calibri" w:hAnsi="Calibri" w:cs="Calibri"/>
          <w:kern w:val="0"/>
          <w14:ligatures w14:val="none"/>
        </w:rPr>
      </w:pPr>
    </w:p>
    <w:p w14:paraId="2B757C3B"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bookmarkStart w:id="95" w:name="_Toc478133366"/>
      <w:r w:rsidRPr="005E35EA">
        <w:rPr>
          <w:rFonts w:ascii="Calibri" w:eastAsia="Times New Roman" w:hAnsi="Calibri" w:cs="Calibri"/>
          <w:b/>
          <w:color w:val="000000"/>
          <w:kern w:val="0"/>
          <w:lang w:eastAsia="sl-SI"/>
          <w14:ligatures w14:val="none"/>
        </w:rPr>
        <w:t>18.3 Zavarovanje za primer poškodb oseb in škode na premoženju</w:t>
      </w:r>
      <w:bookmarkEnd w:id="95"/>
    </w:p>
    <w:p w14:paraId="552BBF98" w14:textId="77777777" w:rsidR="005E35EA" w:rsidRPr="005E35EA" w:rsidRDefault="005E35EA" w:rsidP="005E35EA">
      <w:pPr>
        <w:spacing w:after="0" w:line="276" w:lineRule="auto"/>
        <w:rPr>
          <w:rFonts w:ascii="Calibri" w:eastAsia="Calibri" w:hAnsi="Calibri" w:cs="Calibri"/>
          <w:kern w:val="0"/>
          <w14:ligatures w14:val="none"/>
        </w:rPr>
      </w:pPr>
    </w:p>
    <w:tbl>
      <w:tblPr>
        <w:tblStyle w:val="Tabelamrea24"/>
        <w:tblW w:w="0" w:type="auto"/>
        <w:tblInd w:w="0" w:type="dxa"/>
        <w:tblLook w:val="04A0" w:firstRow="1" w:lastRow="0" w:firstColumn="1" w:lastColumn="0" w:noHBand="0" w:noVBand="1"/>
      </w:tblPr>
      <w:tblGrid>
        <w:gridCol w:w="1480"/>
        <w:gridCol w:w="7582"/>
      </w:tblGrid>
      <w:tr w:rsidR="005E35EA" w:rsidRPr="005E35EA" w14:paraId="5AD65440" w14:textId="77777777" w:rsidTr="00AC0FAC">
        <w:trPr>
          <w:trHeight w:val="454"/>
        </w:trPr>
        <w:tc>
          <w:tcPr>
            <w:tcW w:w="1480" w:type="dxa"/>
            <w:tcBorders>
              <w:top w:val="single" w:sz="4" w:space="0" w:color="auto"/>
              <w:left w:val="single" w:sz="4" w:space="0" w:color="auto"/>
              <w:bottom w:val="single" w:sz="4" w:space="0" w:color="auto"/>
              <w:right w:val="single" w:sz="4" w:space="0" w:color="auto"/>
            </w:tcBorders>
            <w:vAlign w:val="center"/>
            <w:hideMark/>
          </w:tcPr>
          <w:p w14:paraId="0A621419" w14:textId="77777777" w:rsidR="005E35EA" w:rsidRPr="005E35EA" w:rsidRDefault="005E35EA" w:rsidP="005E35EA">
            <w:pPr>
              <w:spacing w:line="276" w:lineRule="auto"/>
              <w:rPr>
                <w:rFonts w:cs="Calibri"/>
                <w:i/>
              </w:rPr>
            </w:pPr>
            <w:r w:rsidRPr="005E35EA">
              <w:rPr>
                <w:rFonts w:eastAsia="Aptos" w:cs="Calibri"/>
                <w:i/>
              </w:rPr>
              <w:t>18.3: »Zavarovanje za primer poškodb oseb in škode na premoženju«</w:t>
            </w:r>
          </w:p>
        </w:tc>
        <w:tc>
          <w:tcPr>
            <w:tcW w:w="7582" w:type="dxa"/>
            <w:tcBorders>
              <w:top w:val="single" w:sz="4" w:space="0" w:color="auto"/>
              <w:left w:val="single" w:sz="4" w:space="0" w:color="auto"/>
              <w:bottom w:val="single" w:sz="4" w:space="0" w:color="auto"/>
              <w:right w:val="single" w:sz="4" w:space="0" w:color="auto"/>
            </w:tcBorders>
            <w:vAlign w:val="center"/>
            <w:hideMark/>
          </w:tcPr>
          <w:p w14:paraId="6FA9A971" w14:textId="77777777" w:rsidR="005E35EA" w:rsidRPr="005E35EA" w:rsidRDefault="005E35EA" w:rsidP="005E35EA">
            <w:pPr>
              <w:spacing w:line="276" w:lineRule="auto"/>
              <w:rPr>
                <w:rFonts w:eastAsia="Aptos" w:cs="Calibri"/>
              </w:rPr>
            </w:pPr>
            <w:r w:rsidRPr="005E35EA">
              <w:rPr>
                <w:rFonts w:eastAsia="Aptos" w:cs="Calibri"/>
              </w:rPr>
              <w:t xml:space="preserve">Besedilo </w:t>
            </w:r>
            <w:proofErr w:type="spellStart"/>
            <w:r w:rsidRPr="005E35EA">
              <w:rPr>
                <w:rFonts w:eastAsia="Aptos" w:cs="Calibri"/>
              </w:rPr>
              <w:t>podčlena</w:t>
            </w:r>
            <w:proofErr w:type="spellEnd"/>
            <w:r w:rsidRPr="005E35EA">
              <w:rPr>
                <w:rFonts w:eastAsia="Aptos" w:cs="Calibri"/>
              </w:rPr>
              <w:t xml:space="preserve"> 18.3 se izbriše.</w:t>
            </w:r>
          </w:p>
        </w:tc>
      </w:tr>
    </w:tbl>
    <w:p w14:paraId="6B6B135C" w14:textId="77777777" w:rsidR="005E35EA" w:rsidRPr="005E35EA" w:rsidRDefault="005E35EA" w:rsidP="005E35EA">
      <w:pPr>
        <w:spacing w:after="0" w:line="276" w:lineRule="auto"/>
        <w:rPr>
          <w:rFonts w:ascii="Calibri" w:eastAsia="Calibri" w:hAnsi="Calibri" w:cs="Calibri"/>
          <w:kern w:val="0"/>
          <w14:ligatures w14:val="none"/>
        </w:rPr>
      </w:pPr>
    </w:p>
    <w:p w14:paraId="05D290C9"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bookmarkStart w:id="96" w:name="_Toc478133367"/>
      <w:r w:rsidRPr="005E35EA">
        <w:rPr>
          <w:rFonts w:ascii="Calibri" w:eastAsia="Times New Roman" w:hAnsi="Calibri" w:cs="Calibri"/>
          <w:b/>
          <w:color w:val="000000"/>
          <w:kern w:val="0"/>
          <w:lang w:eastAsia="sl-SI"/>
          <w14:ligatures w14:val="none"/>
        </w:rPr>
        <w:t>18.4 Zavarovanje osebja izvajalca</w:t>
      </w:r>
      <w:bookmarkEnd w:id="96"/>
    </w:p>
    <w:p w14:paraId="7A0912E8" w14:textId="77777777" w:rsidR="005E35EA" w:rsidRPr="005E35EA" w:rsidRDefault="005E35EA" w:rsidP="005E35EA">
      <w:pPr>
        <w:spacing w:after="200" w:line="276" w:lineRule="auto"/>
        <w:rPr>
          <w:rFonts w:ascii="Calibri" w:eastAsia="Calibri" w:hAnsi="Calibri" w:cs="Calibri"/>
          <w:kern w:val="0"/>
          <w:lang w:eastAsia="sl-SI"/>
          <w14:ligatures w14:val="none"/>
        </w:rPr>
      </w:pPr>
    </w:p>
    <w:tbl>
      <w:tblPr>
        <w:tblStyle w:val="Tabelamrea24"/>
        <w:tblW w:w="0" w:type="auto"/>
        <w:tblInd w:w="0" w:type="dxa"/>
        <w:tblLook w:val="04A0" w:firstRow="1" w:lastRow="0" w:firstColumn="1" w:lastColumn="0" w:noHBand="0" w:noVBand="1"/>
      </w:tblPr>
      <w:tblGrid>
        <w:gridCol w:w="1549"/>
        <w:gridCol w:w="7467"/>
      </w:tblGrid>
      <w:tr w:rsidR="005E35EA" w:rsidRPr="005E35EA" w14:paraId="0FFFB5A6" w14:textId="77777777" w:rsidTr="00AC0FAC">
        <w:trPr>
          <w:trHeight w:val="454"/>
        </w:trPr>
        <w:tc>
          <w:tcPr>
            <w:tcW w:w="1549" w:type="dxa"/>
            <w:vMerge w:val="restart"/>
            <w:tcBorders>
              <w:top w:val="single" w:sz="4" w:space="0" w:color="auto"/>
              <w:left w:val="single" w:sz="4" w:space="0" w:color="auto"/>
              <w:bottom w:val="single" w:sz="4" w:space="0" w:color="auto"/>
              <w:right w:val="single" w:sz="4" w:space="0" w:color="auto"/>
            </w:tcBorders>
            <w:vAlign w:val="center"/>
            <w:hideMark/>
          </w:tcPr>
          <w:p w14:paraId="49274EB5" w14:textId="77777777" w:rsidR="005E35EA" w:rsidRPr="005E35EA" w:rsidRDefault="005E35EA" w:rsidP="005E35EA">
            <w:pPr>
              <w:spacing w:line="276" w:lineRule="auto"/>
              <w:rPr>
                <w:rFonts w:cs="Calibri"/>
                <w:i/>
              </w:rPr>
            </w:pPr>
            <w:r w:rsidRPr="005E35EA">
              <w:rPr>
                <w:rFonts w:eastAsia="Aptos" w:cs="Calibri"/>
                <w:i/>
              </w:rPr>
              <w:lastRenderedPageBreak/>
              <w:t>18.4: »Zavarovanje osebja izvajalca«</w:t>
            </w:r>
          </w:p>
        </w:tc>
        <w:tc>
          <w:tcPr>
            <w:tcW w:w="7467" w:type="dxa"/>
            <w:tcBorders>
              <w:top w:val="single" w:sz="4" w:space="0" w:color="auto"/>
              <w:left w:val="single" w:sz="4" w:space="0" w:color="auto"/>
              <w:bottom w:val="single" w:sz="4" w:space="0" w:color="auto"/>
              <w:right w:val="single" w:sz="4" w:space="0" w:color="auto"/>
            </w:tcBorders>
            <w:vAlign w:val="center"/>
            <w:hideMark/>
          </w:tcPr>
          <w:p w14:paraId="04035C7C" w14:textId="77777777" w:rsidR="005E35EA" w:rsidRPr="005E35EA" w:rsidRDefault="005E35EA" w:rsidP="005E35EA">
            <w:pPr>
              <w:spacing w:line="276" w:lineRule="auto"/>
              <w:rPr>
                <w:rFonts w:eastAsia="Aptos" w:cs="Calibri"/>
              </w:rPr>
            </w:pPr>
            <w:r w:rsidRPr="005E35EA">
              <w:rPr>
                <w:rFonts w:eastAsia="Aptos" w:cs="Calibri"/>
              </w:rPr>
              <w:t xml:space="preserve">Na koncu </w:t>
            </w:r>
            <w:proofErr w:type="spellStart"/>
            <w:r w:rsidRPr="005E35EA">
              <w:rPr>
                <w:rFonts w:eastAsia="Aptos" w:cs="Calibri"/>
              </w:rPr>
              <w:t>podčlena</w:t>
            </w:r>
            <w:proofErr w:type="spellEnd"/>
            <w:r w:rsidRPr="005E35EA">
              <w:rPr>
                <w:rFonts w:eastAsia="Aptos" w:cs="Calibri"/>
              </w:rPr>
              <w:t xml:space="preserve"> se doda besedilo, ki se glasi:</w:t>
            </w:r>
          </w:p>
        </w:tc>
      </w:tr>
      <w:tr w:rsidR="005E35EA" w:rsidRPr="005E35EA" w14:paraId="34D6C886" w14:textId="77777777" w:rsidTr="00AC0FAC">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E86869" w14:textId="77777777" w:rsidR="005E35EA" w:rsidRPr="005E35EA" w:rsidRDefault="005E35EA" w:rsidP="005E35EA">
            <w:pPr>
              <w:rPr>
                <w:rFonts w:cs="Calibri"/>
                <w:i/>
              </w:rPr>
            </w:pPr>
          </w:p>
        </w:tc>
        <w:tc>
          <w:tcPr>
            <w:tcW w:w="7467" w:type="dxa"/>
            <w:tcBorders>
              <w:top w:val="single" w:sz="4" w:space="0" w:color="auto"/>
              <w:left w:val="single" w:sz="4" w:space="0" w:color="auto"/>
              <w:bottom w:val="single" w:sz="4" w:space="0" w:color="auto"/>
              <w:right w:val="single" w:sz="4" w:space="0" w:color="auto"/>
            </w:tcBorders>
            <w:vAlign w:val="center"/>
          </w:tcPr>
          <w:p w14:paraId="71FA6C71" w14:textId="77777777" w:rsidR="005E35EA" w:rsidRPr="005E35EA" w:rsidRDefault="005E35EA" w:rsidP="005E35EA">
            <w:pPr>
              <w:spacing w:line="276" w:lineRule="auto"/>
              <w:jc w:val="both"/>
              <w:rPr>
                <w:rFonts w:eastAsia="Aptos" w:cs="Calibri"/>
              </w:rPr>
            </w:pPr>
            <w:r w:rsidRPr="005E35EA">
              <w:rPr>
                <w:rFonts w:eastAsia="Aptos" w:cs="Calibri"/>
              </w:rPr>
              <w:t>Šteje se, da je izvajalec sklenil primerno zavarovanje za svoje osebje, če ga je sklenil v skladu z zakonodajo Republike Slovenije, ki ureja to področje.</w:t>
            </w:r>
          </w:p>
          <w:p w14:paraId="2F1F2543" w14:textId="77777777" w:rsidR="005E35EA" w:rsidRPr="005E35EA" w:rsidRDefault="005E35EA" w:rsidP="005E35EA">
            <w:pPr>
              <w:spacing w:line="276" w:lineRule="auto"/>
              <w:jc w:val="both"/>
              <w:rPr>
                <w:rFonts w:eastAsia="Aptos" w:cs="Calibri"/>
              </w:rPr>
            </w:pPr>
          </w:p>
          <w:p w14:paraId="58E538B4" w14:textId="77777777" w:rsidR="005E35EA" w:rsidRPr="005E35EA" w:rsidRDefault="005E35EA" w:rsidP="005E35EA">
            <w:pPr>
              <w:spacing w:line="276" w:lineRule="auto"/>
              <w:jc w:val="both"/>
              <w:rPr>
                <w:rFonts w:eastAsia="Aptos" w:cs="Calibri"/>
              </w:rPr>
            </w:pPr>
            <w:r w:rsidRPr="005E35EA">
              <w:rPr>
                <w:rFonts w:eastAsia="Aptos" w:cs="Calibri"/>
              </w:rPr>
              <w:t>V primeru, da izvajalec za to še ni poskrbel, mora to storiti v 30 dneh po sklenitvi Pogodbe  v skladu z veljavnimi zakoni in določili v Republiki Sloveniji.</w:t>
            </w:r>
          </w:p>
          <w:p w14:paraId="6CBD4886" w14:textId="77777777" w:rsidR="005E35EA" w:rsidRPr="005E35EA" w:rsidRDefault="005E35EA" w:rsidP="005E35EA">
            <w:pPr>
              <w:spacing w:line="276" w:lineRule="auto"/>
              <w:jc w:val="both"/>
              <w:rPr>
                <w:rFonts w:eastAsia="Aptos" w:cs="Calibri"/>
              </w:rPr>
            </w:pPr>
          </w:p>
          <w:p w14:paraId="3494358A" w14:textId="77777777" w:rsidR="005E35EA" w:rsidRPr="005E35EA" w:rsidRDefault="005E35EA" w:rsidP="005E35EA">
            <w:pPr>
              <w:spacing w:line="276" w:lineRule="auto"/>
              <w:jc w:val="both"/>
              <w:rPr>
                <w:rFonts w:eastAsia="Aptos" w:cs="Calibri"/>
              </w:rPr>
            </w:pPr>
            <w:r w:rsidRPr="005E35EA">
              <w:rPr>
                <w:rFonts w:eastAsia="Aptos" w:cs="Calibri"/>
              </w:rPr>
              <w:t>Izvajalec lahko sklene tudi dopolnilna zavarovanja za svoje osebje.</w:t>
            </w:r>
          </w:p>
        </w:tc>
      </w:tr>
    </w:tbl>
    <w:p w14:paraId="4B03BE53" w14:textId="77777777" w:rsidR="009C5710" w:rsidRDefault="009C5710" w:rsidP="009C5710">
      <w:pPr>
        <w:spacing w:line="256" w:lineRule="auto"/>
        <w:rPr>
          <w:rFonts w:ascii="Calibri" w:eastAsia="Times New Roman" w:hAnsi="Calibri" w:cs="Calibri"/>
          <w:b/>
          <w:color w:val="000000"/>
          <w:kern w:val="0"/>
          <w:sz w:val="36"/>
          <w:szCs w:val="56"/>
          <w14:ligatures w14:val="none"/>
        </w:rPr>
      </w:pPr>
      <w:bookmarkStart w:id="97" w:name="_Toc478133368"/>
    </w:p>
    <w:p w14:paraId="68D2CF3F" w14:textId="734F79E2" w:rsidR="005E35EA" w:rsidRPr="005E35EA" w:rsidRDefault="005E35EA" w:rsidP="009C5710">
      <w:pPr>
        <w:spacing w:line="256" w:lineRule="auto"/>
        <w:rPr>
          <w:rFonts w:ascii="Calibri" w:eastAsia="Times New Roman" w:hAnsi="Calibri" w:cs="Calibri"/>
          <w:b/>
          <w:color w:val="000000"/>
          <w:kern w:val="0"/>
          <w:sz w:val="36"/>
          <w:szCs w:val="56"/>
          <w14:ligatures w14:val="none"/>
        </w:rPr>
      </w:pPr>
      <w:r w:rsidRPr="005E35EA">
        <w:rPr>
          <w:rFonts w:ascii="Calibri" w:eastAsia="Times New Roman" w:hAnsi="Calibri" w:cs="Calibri"/>
          <w:b/>
          <w:color w:val="000000"/>
          <w:kern w:val="0"/>
          <w:sz w:val="36"/>
          <w:szCs w:val="56"/>
          <w14:ligatures w14:val="none"/>
        </w:rPr>
        <w:t>20 ZAHTEVKI, SPORI IN ARBITRAŽA</w:t>
      </w:r>
      <w:bookmarkEnd w:id="97"/>
    </w:p>
    <w:p w14:paraId="7A6584C4" w14:textId="77777777" w:rsidR="005E35EA" w:rsidRPr="005E35EA" w:rsidRDefault="005E35EA" w:rsidP="005E35EA">
      <w:pPr>
        <w:spacing w:line="240" w:lineRule="auto"/>
        <w:contextualSpacing/>
        <w:outlineLvl w:val="0"/>
        <w:rPr>
          <w:rFonts w:ascii="Calibri" w:eastAsia="Times New Roman" w:hAnsi="Calibri" w:cs="Calibri"/>
          <w:b/>
          <w:color w:val="000000"/>
          <w:kern w:val="0"/>
          <w:sz w:val="36"/>
          <w:szCs w:val="56"/>
          <w14:ligatures w14:val="none"/>
        </w:rPr>
      </w:pPr>
    </w:p>
    <w:p w14:paraId="23A34E16"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20.1 Zahtevki izvajalca</w:t>
      </w:r>
    </w:p>
    <w:p w14:paraId="4AF777A3" w14:textId="77777777" w:rsidR="005E35EA" w:rsidRPr="005E35EA" w:rsidRDefault="005E35EA" w:rsidP="005E35EA">
      <w:pPr>
        <w:spacing w:line="240" w:lineRule="auto"/>
        <w:contextualSpacing/>
        <w:outlineLvl w:val="0"/>
        <w:rPr>
          <w:rFonts w:ascii="Calibri" w:eastAsia="Times New Roman" w:hAnsi="Calibri" w:cs="Calibri"/>
          <w:b/>
          <w:color w:val="000000"/>
          <w:kern w:val="0"/>
          <w:sz w:val="36"/>
          <w:szCs w:val="56"/>
          <w14:ligatures w14:val="none"/>
        </w:rPr>
      </w:pPr>
    </w:p>
    <w:tbl>
      <w:tblPr>
        <w:tblStyle w:val="Tabelamrea24"/>
        <w:tblW w:w="0" w:type="auto"/>
        <w:tblInd w:w="0" w:type="dxa"/>
        <w:tblLook w:val="04A0" w:firstRow="1" w:lastRow="0" w:firstColumn="1" w:lastColumn="0" w:noHBand="0" w:noVBand="1"/>
      </w:tblPr>
      <w:tblGrid>
        <w:gridCol w:w="1480"/>
        <w:gridCol w:w="7582"/>
      </w:tblGrid>
      <w:tr w:rsidR="005E35EA" w:rsidRPr="005E35EA" w14:paraId="799E8367" w14:textId="77777777" w:rsidTr="00AC0FAC">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12B5734C" w14:textId="77777777" w:rsidR="005E35EA" w:rsidRPr="005E35EA" w:rsidRDefault="005E35EA" w:rsidP="005E35EA">
            <w:pPr>
              <w:spacing w:line="276" w:lineRule="auto"/>
              <w:rPr>
                <w:rFonts w:cs="Calibri"/>
                <w:i/>
              </w:rPr>
            </w:pPr>
            <w:r w:rsidRPr="005E35EA">
              <w:rPr>
                <w:rFonts w:eastAsia="Aptos" w:cs="Calibri"/>
                <w:i/>
              </w:rPr>
              <w:t>20.1: »Zahtevki izvajalca«</w:t>
            </w:r>
          </w:p>
        </w:tc>
        <w:tc>
          <w:tcPr>
            <w:tcW w:w="7582" w:type="dxa"/>
            <w:tcBorders>
              <w:top w:val="single" w:sz="4" w:space="0" w:color="auto"/>
              <w:left w:val="single" w:sz="4" w:space="0" w:color="auto"/>
              <w:bottom w:val="single" w:sz="4" w:space="0" w:color="auto"/>
              <w:right w:val="single" w:sz="4" w:space="0" w:color="auto"/>
            </w:tcBorders>
            <w:vAlign w:val="center"/>
            <w:hideMark/>
          </w:tcPr>
          <w:p w14:paraId="5614DE3C" w14:textId="77777777" w:rsidR="005E35EA" w:rsidRPr="005E35EA" w:rsidRDefault="005E35EA" w:rsidP="005E35EA">
            <w:pPr>
              <w:spacing w:line="276" w:lineRule="auto"/>
              <w:rPr>
                <w:rFonts w:eastAsia="Aptos" w:cs="Calibri"/>
              </w:rPr>
            </w:pPr>
            <w:r w:rsidRPr="005E35EA">
              <w:rPr>
                <w:rFonts w:eastAsia="Aptos" w:cs="Calibri"/>
              </w:rPr>
              <w:t xml:space="preserve">Na koncu drugega odstavka </w:t>
            </w:r>
            <w:proofErr w:type="spellStart"/>
            <w:r w:rsidRPr="005E35EA">
              <w:rPr>
                <w:rFonts w:eastAsia="Aptos" w:cs="Calibri"/>
              </w:rPr>
              <w:t>podčlena</w:t>
            </w:r>
            <w:proofErr w:type="spellEnd"/>
            <w:r w:rsidRPr="005E35EA">
              <w:rPr>
                <w:rFonts w:eastAsia="Aptos" w:cs="Calibri"/>
              </w:rPr>
              <w:t xml:space="preserve"> se doda besedilo, ki se glasi:</w:t>
            </w:r>
          </w:p>
        </w:tc>
      </w:tr>
      <w:tr w:rsidR="005E35EA" w:rsidRPr="005E35EA" w14:paraId="37BD0745" w14:textId="77777777" w:rsidTr="00AC0FAC">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23FDEE" w14:textId="77777777" w:rsidR="005E35EA" w:rsidRPr="005E35EA" w:rsidRDefault="005E35EA" w:rsidP="005E35EA">
            <w:pPr>
              <w:rPr>
                <w:rFonts w:cs="Calibri"/>
                <w:i/>
              </w:rPr>
            </w:pPr>
          </w:p>
        </w:tc>
        <w:tc>
          <w:tcPr>
            <w:tcW w:w="7582" w:type="dxa"/>
            <w:tcBorders>
              <w:top w:val="single" w:sz="4" w:space="0" w:color="auto"/>
              <w:left w:val="single" w:sz="4" w:space="0" w:color="auto"/>
              <w:bottom w:val="single" w:sz="4" w:space="0" w:color="auto"/>
              <w:right w:val="single" w:sz="4" w:space="0" w:color="auto"/>
            </w:tcBorders>
            <w:vAlign w:val="center"/>
            <w:hideMark/>
          </w:tcPr>
          <w:p w14:paraId="6CD16282" w14:textId="77777777" w:rsidR="005E35EA" w:rsidRPr="005E35EA" w:rsidRDefault="005E35EA" w:rsidP="005E35EA">
            <w:pPr>
              <w:spacing w:line="276" w:lineRule="auto"/>
              <w:jc w:val="both"/>
              <w:rPr>
                <w:rFonts w:eastAsia="Aptos" w:cs="Calibri"/>
              </w:rPr>
            </w:pPr>
            <w:r w:rsidRPr="005E35EA">
              <w:rPr>
                <w:rFonts w:eastAsia="Aptos" w:cs="Calibri"/>
              </w:rPr>
              <w:t xml:space="preserve">Rok 28 dni iz prvega in drugega odstavka tega </w:t>
            </w:r>
            <w:proofErr w:type="spellStart"/>
            <w:r w:rsidRPr="005E35EA">
              <w:rPr>
                <w:rFonts w:eastAsia="Aptos" w:cs="Calibri"/>
              </w:rPr>
              <w:t>podčlena</w:t>
            </w:r>
            <w:proofErr w:type="spellEnd"/>
            <w:r w:rsidRPr="005E35EA">
              <w:rPr>
                <w:rFonts w:eastAsia="Aptos" w:cs="Calibri"/>
              </w:rPr>
              <w:t xml:space="preserve"> je </w:t>
            </w:r>
            <w:proofErr w:type="spellStart"/>
            <w:r w:rsidRPr="005E35EA">
              <w:rPr>
                <w:rFonts w:eastAsia="Aptos" w:cs="Calibri"/>
              </w:rPr>
              <w:t>prekluziven</w:t>
            </w:r>
            <w:proofErr w:type="spellEnd"/>
            <w:r w:rsidRPr="005E35EA">
              <w:rPr>
                <w:rFonts w:eastAsia="Aptos" w:cs="Calibri"/>
              </w:rPr>
              <w:t xml:space="preserve"> in določen iz razloga izvajalčeve pogodbene obveznosti sprotnega javljanja okoliščin, vezanih na časovno komponento izvajanja Pogodbe. V kolikor izvajalec krši </w:t>
            </w:r>
            <w:proofErr w:type="spellStart"/>
            <w:r w:rsidRPr="005E35EA">
              <w:rPr>
                <w:rFonts w:eastAsia="Aptos" w:cs="Calibri"/>
              </w:rPr>
              <w:t>prekluzivni</w:t>
            </w:r>
            <w:proofErr w:type="spellEnd"/>
            <w:r w:rsidRPr="005E35EA">
              <w:rPr>
                <w:rFonts w:eastAsia="Aptos" w:cs="Calibri"/>
              </w:rPr>
              <w:t xml:space="preserve"> rok 28 dni iz prvega in drugega odstavka tega </w:t>
            </w:r>
            <w:proofErr w:type="spellStart"/>
            <w:r w:rsidRPr="005E35EA">
              <w:rPr>
                <w:rFonts w:eastAsia="Aptos" w:cs="Calibri"/>
              </w:rPr>
              <w:t>podčlena</w:t>
            </w:r>
            <w:proofErr w:type="spellEnd"/>
            <w:r w:rsidRPr="005E35EA">
              <w:rPr>
                <w:rFonts w:eastAsia="Aptos" w:cs="Calibri"/>
              </w:rPr>
              <w:t xml:space="preserve"> poleg sankcije iz drugega odstavka </w:t>
            </w:r>
            <w:proofErr w:type="spellStart"/>
            <w:r w:rsidRPr="005E35EA">
              <w:rPr>
                <w:rFonts w:eastAsia="Aptos" w:cs="Calibri"/>
              </w:rPr>
              <w:t>podčlena</w:t>
            </w:r>
            <w:proofErr w:type="spellEnd"/>
            <w:r w:rsidRPr="005E35EA">
              <w:rPr>
                <w:rFonts w:eastAsia="Aptos" w:cs="Calibri"/>
              </w:rPr>
              <w:t xml:space="preserve"> velja tudi načelo popolne odškodnine, do katere je upravičen naročnik zaradi izvajalčeve kršitve </w:t>
            </w:r>
            <w:proofErr w:type="spellStart"/>
            <w:r w:rsidRPr="005E35EA">
              <w:rPr>
                <w:rFonts w:eastAsia="Aptos" w:cs="Calibri"/>
              </w:rPr>
              <w:t>notifikacijske</w:t>
            </w:r>
            <w:proofErr w:type="spellEnd"/>
            <w:r w:rsidRPr="005E35EA">
              <w:rPr>
                <w:rFonts w:eastAsia="Aptos" w:cs="Calibri"/>
              </w:rPr>
              <w:t xml:space="preserve"> dolžnosti iz prvega in drugega odstavka tega </w:t>
            </w:r>
            <w:proofErr w:type="spellStart"/>
            <w:r w:rsidRPr="005E35EA">
              <w:rPr>
                <w:rFonts w:eastAsia="Aptos" w:cs="Calibri"/>
              </w:rPr>
              <w:t>podčlena</w:t>
            </w:r>
            <w:proofErr w:type="spellEnd"/>
            <w:r w:rsidRPr="005E35EA">
              <w:rPr>
                <w:rFonts w:eastAsia="Aptos" w:cs="Calibri"/>
              </w:rPr>
              <w:t>.</w:t>
            </w:r>
          </w:p>
        </w:tc>
      </w:tr>
    </w:tbl>
    <w:p w14:paraId="69CCA739" w14:textId="77777777" w:rsidR="005E35EA" w:rsidRPr="005E35EA" w:rsidRDefault="005E35EA" w:rsidP="005E35EA">
      <w:pPr>
        <w:spacing w:line="240" w:lineRule="auto"/>
        <w:contextualSpacing/>
        <w:outlineLvl w:val="0"/>
        <w:rPr>
          <w:rFonts w:ascii="Calibri" w:eastAsia="Times New Roman" w:hAnsi="Calibri" w:cs="Calibri"/>
          <w:b/>
          <w:color w:val="000000"/>
          <w:kern w:val="0"/>
          <w:sz w:val="36"/>
          <w:szCs w:val="56"/>
          <w14:ligatures w14:val="none"/>
        </w:rPr>
      </w:pPr>
    </w:p>
    <w:p w14:paraId="6B3828A5"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bookmarkStart w:id="98" w:name="_Toc478133369"/>
      <w:r w:rsidRPr="005E35EA">
        <w:rPr>
          <w:rFonts w:ascii="Calibri" w:eastAsia="Times New Roman" w:hAnsi="Calibri" w:cs="Calibri"/>
          <w:b/>
          <w:color w:val="000000"/>
          <w:kern w:val="0"/>
          <w:lang w:eastAsia="sl-SI"/>
          <w14:ligatures w14:val="none"/>
        </w:rPr>
        <w:t>20.2 Imenovanje Komisije za reševanje sporov (KRS)</w:t>
      </w:r>
      <w:bookmarkEnd w:id="98"/>
    </w:p>
    <w:p w14:paraId="647C3435" w14:textId="77777777" w:rsidR="005E35EA" w:rsidRPr="005E35EA" w:rsidRDefault="005E35EA" w:rsidP="005E35EA">
      <w:pPr>
        <w:spacing w:after="0" w:line="276" w:lineRule="auto"/>
        <w:rPr>
          <w:rFonts w:ascii="Calibri" w:eastAsia="Calibri" w:hAnsi="Calibri" w:cs="Calibri"/>
          <w:kern w:val="0"/>
          <w14:ligatures w14:val="none"/>
        </w:rPr>
      </w:pPr>
    </w:p>
    <w:tbl>
      <w:tblPr>
        <w:tblStyle w:val="Tabelamrea24"/>
        <w:tblW w:w="0" w:type="auto"/>
        <w:tblInd w:w="0" w:type="dxa"/>
        <w:tblLook w:val="04A0" w:firstRow="1" w:lastRow="0" w:firstColumn="1" w:lastColumn="0" w:noHBand="0" w:noVBand="1"/>
      </w:tblPr>
      <w:tblGrid>
        <w:gridCol w:w="1480"/>
        <w:gridCol w:w="7582"/>
      </w:tblGrid>
      <w:tr w:rsidR="005E35EA" w:rsidRPr="005E35EA" w14:paraId="299A9280" w14:textId="77777777" w:rsidTr="00AC0FAC">
        <w:trPr>
          <w:trHeight w:val="454"/>
        </w:trPr>
        <w:tc>
          <w:tcPr>
            <w:tcW w:w="1480" w:type="dxa"/>
            <w:vMerge w:val="restart"/>
            <w:tcBorders>
              <w:top w:val="single" w:sz="4" w:space="0" w:color="auto"/>
              <w:left w:val="single" w:sz="4" w:space="0" w:color="auto"/>
              <w:bottom w:val="single" w:sz="4" w:space="0" w:color="auto"/>
              <w:right w:val="single" w:sz="4" w:space="0" w:color="auto"/>
            </w:tcBorders>
            <w:hideMark/>
          </w:tcPr>
          <w:p w14:paraId="0BEBAF3F" w14:textId="77777777" w:rsidR="005E35EA" w:rsidRPr="005E35EA" w:rsidRDefault="005E35EA" w:rsidP="005E35EA">
            <w:pPr>
              <w:spacing w:line="276" w:lineRule="auto"/>
              <w:rPr>
                <w:rFonts w:cs="Calibri"/>
                <w:i/>
              </w:rPr>
            </w:pPr>
            <w:r w:rsidRPr="005E35EA">
              <w:rPr>
                <w:rFonts w:eastAsia="Aptos" w:cs="Calibri"/>
                <w:i/>
              </w:rPr>
              <w:t>20.2: »Imenovanje Komisije za reševanje sporov (KRS)«</w:t>
            </w:r>
          </w:p>
        </w:tc>
        <w:tc>
          <w:tcPr>
            <w:tcW w:w="7582" w:type="dxa"/>
            <w:tcBorders>
              <w:top w:val="single" w:sz="4" w:space="0" w:color="auto"/>
              <w:left w:val="single" w:sz="4" w:space="0" w:color="auto"/>
              <w:bottom w:val="single" w:sz="4" w:space="0" w:color="auto"/>
              <w:right w:val="single" w:sz="4" w:space="0" w:color="auto"/>
            </w:tcBorders>
            <w:hideMark/>
          </w:tcPr>
          <w:p w14:paraId="6BAEBD21" w14:textId="77777777" w:rsidR="005E35EA" w:rsidRPr="005E35EA" w:rsidRDefault="005E35EA" w:rsidP="005E35EA">
            <w:pPr>
              <w:spacing w:line="276" w:lineRule="auto"/>
              <w:rPr>
                <w:rFonts w:eastAsia="Aptos" w:cs="Calibri"/>
              </w:rPr>
            </w:pPr>
            <w:r w:rsidRPr="005E35EA">
              <w:rPr>
                <w:rFonts w:eastAsia="Aptos" w:cs="Calibri"/>
              </w:rPr>
              <w:t xml:space="preserve">Besedilo drugega  odstavka </w:t>
            </w:r>
            <w:proofErr w:type="spellStart"/>
            <w:r w:rsidRPr="005E35EA">
              <w:rPr>
                <w:rFonts w:eastAsia="Aptos" w:cs="Calibri"/>
              </w:rPr>
              <w:t>podčlena</w:t>
            </w:r>
            <w:proofErr w:type="spellEnd"/>
            <w:r w:rsidRPr="005E35EA">
              <w:rPr>
                <w:rFonts w:eastAsia="Aptos" w:cs="Calibri"/>
              </w:rPr>
              <w:t xml:space="preserve"> se spremeni tako, da se glasi:</w:t>
            </w:r>
          </w:p>
        </w:tc>
      </w:tr>
      <w:tr w:rsidR="005E35EA" w:rsidRPr="005E35EA" w14:paraId="14859DEE" w14:textId="77777777" w:rsidTr="00AC0FAC">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F3078D" w14:textId="77777777" w:rsidR="005E35EA" w:rsidRPr="005E35EA" w:rsidRDefault="005E35EA" w:rsidP="005E35EA">
            <w:pPr>
              <w:rPr>
                <w:rFonts w:cs="Calibri"/>
                <w:i/>
              </w:rPr>
            </w:pPr>
          </w:p>
        </w:tc>
        <w:tc>
          <w:tcPr>
            <w:tcW w:w="7582" w:type="dxa"/>
            <w:tcBorders>
              <w:top w:val="single" w:sz="4" w:space="0" w:color="auto"/>
              <w:left w:val="single" w:sz="4" w:space="0" w:color="auto"/>
              <w:bottom w:val="single" w:sz="4" w:space="0" w:color="auto"/>
              <w:right w:val="single" w:sz="4" w:space="0" w:color="auto"/>
            </w:tcBorders>
            <w:hideMark/>
          </w:tcPr>
          <w:p w14:paraId="6B7577E6" w14:textId="77777777" w:rsidR="005E35EA" w:rsidRPr="005E35EA" w:rsidRDefault="005E35EA" w:rsidP="005E35EA">
            <w:pPr>
              <w:spacing w:line="276" w:lineRule="auto"/>
              <w:rPr>
                <w:rFonts w:eastAsia="Aptos" w:cs="Calibri"/>
              </w:rPr>
            </w:pPr>
            <w:r w:rsidRPr="005E35EA">
              <w:rPr>
                <w:rFonts w:eastAsia="Aptos" w:cs="Calibri"/>
              </w:rPr>
              <w:t xml:space="preserve">KRS je sestavljena iz treh primemo usposobljenih oseb ("članov"). </w:t>
            </w:r>
          </w:p>
        </w:tc>
      </w:tr>
    </w:tbl>
    <w:p w14:paraId="6508722D" w14:textId="77777777" w:rsidR="005E35EA" w:rsidRPr="005E35EA" w:rsidRDefault="005E35EA" w:rsidP="005E35EA">
      <w:pPr>
        <w:spacing w:after="0" w:line="276" w:lineRule="auto"/>
        <w:rPr>
          <w:rFonts w:ascii="Calibri" w:eastAsia="Calibri" w:hAnsi="Calibri" w:cs="Calibri"/>
          <w:kern w:val="0"/>
          <w14:ligatures w14:val="none"/>
        </w:rPr>
      </w:pPr>
    </w:p>
    <w:p w14:paraId="10110377"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bookmarkStart w:id="99" w:name="_Toc478133370"/>
      <w:r w:rsidRPr="005E35EA">
        <w:rPr>
          <w:rFonts w:ascii="Calibri" w:eastAsia="Times New Roman" w:hAnsi="Calibri" w:cs="Calibri"/>
          <w:b/>
          <w:color w:val="000000"/>
          <w:kern w:val="0"/>
          <w:lang w:eastAsia="sl-SI"/>
          <w14:ligatures w14:val="none"/>
        </w:rPr>
        <w:t>20.3 Nesoglasje pri določanju Komisije za reševanje sporov</w:t>
      </w:r>
      <w:bookmarkEnd w:id="99"/>
    </w:p>
    <w:p w14:paraId="77BE9AE8" w14:textId="77777777" w:rsidR="005E35EA" w:rsidRPr="005E35EA" w:rsidRDefault="005E35EA" w:rsidP="005E35EA">
      <w:pPr>
        <w:spacing w:after="0" w:line="276" w:lineRule="auto"/>
        <w:rPr>
          <w:rFonts w:ascii="Calibri" w:eastAsia="Calibri" w:hAnsi="Calibri" w:cs="Calibri"/>
          <w:kern w:val="0"/>
          <w14:ligatures w14:val="none"/>
        </w:rPr>
      </w:pPr>
    </w:p>
    <w:tbl>
      <w:tblPr>
        <w:tblStyle w:val="Tabelamrea24"/>
        <w:tblW w:w="0" w:type="auto"/>
        <w:tblInd w:w="0" w:type="dxa"/>
        <w:tblLook w:val="04A0" w:firstRow="1" w:lastRow="0" w:firstColumn="1" w:lastColumn="0" w:noHBand="0" w:noVBand="1"/>
      </w:tblPr>
      <w:tblGrid>
        <w:gridCol w:w="1480"/>
        <w:gridCol w:w="7582"/>
      </w:tblGrid>
      <w:tr w:rsidR="005E35EA" w:rsidRPr="005E35EA" w14:paraId="64CC74E6" w14:textId="77777777" w:rsidTr="00AC0FAC">
        <w:trPr>
          <w:trHeight w:val="454"/>
        </w:trPr>
        <w:tc>
          <w:tcPr>
            <w:tcW w:w="1480" w:type="dxa"/>
            <w:vMerge w:val="restart"/>
            <w:tcBorders>
              <w:top w:val="single" w:sz="4" w:space="0" w:color="auto"/>
              <w:left w:val="single" w:sz="4" w:space="0" w:color="auto"/>
              <w:bottom w:val="single" w:sz="4" w:space="0" w:color="auto"/>
              <w:right w:val="single" w:sz="4" w:space="0" w:color="auto"/>
            </w:tcBorders>
            <w:hideMark/>
          </w:tcPr>
          <w:p w14:paraId="6649BCB3" w14:textId="77777777" w:rsidR="005E35EA" w:rsidRPr="005E35EA" w:rsidRDefault="005E35EA" w:rsidP="005E35EA">
            <w:pPr>
              <w:spacing w:line="276" w:lineRule="auto"/>
              <w:rPr>
                <w:rFonts w:cs="Calibri"/>
                <w:i/>
              </w:rPr>
            </w:pPr>
            <w:r w:rsidRPr="005E35EA">
              <w:rPr>
                <w:rFonts w:eastAsia="Aptos" w:cs="Calibri"/>
                <w:i/>
              </w:rPr>
              <w:t>20.3: »Nesoglasje pri določanju Komisije za reševanje sporov«</w:t>
            </w:r>
          </w:p>
        </w:tc>
        <w:tc>
          <w:tcPr>
            <w:tcW w:w="7582" w:type="dxa"/>
            <w:tcBorders>
              <w:top w:val="single" w:sz="4" w:space="0" w:color="auto"/>
              <w:left w:val="single" w:sz="4" w:space="0" w:color="auto"/>
              <w:bottom w:val="single" w:sz="4" w:space="0" w:color="auto"/>
              <w:right w:val="single" w:sz="4" w:space="0" w:color="auto"/>
            </w:tcBorders>
            <w:hideMark/>
          </w:tcPr>
          <w:p w14:paraId="35D91A23" w14:textId="77777777" w:rsidR="005E35EA" w:rsidRPr="005E35EA" w:rsidRDefault="005E35EA" w:rsidP="005E35EA">
            <w:pPr>
              <w:spacing w:line="276" w:lineRule="auto"/>
              <w:rPr>
                <w:rFonts w:eastAsia="Aptos" w:cs="Calibri"/>
              </w:rPr>
            </w:pPr>
            <w:r w:rsidRPr="005E35EA">
              <w:rPr>
                <w:rFonts w:eastAsia="Aptos" w:cs="Calibri"/>
              </w:rPr>
              <w:t xml:space="preserve">Besedilo zadnjega (drugega) odstavka </w:t>
            </w:r>
            <w:proofErr w:type="spellStart"/>
            <w:r w:rsidRPr="005E35EA">
              <w:rPr>
                <w:rFonts w:eastAsia="Aptos" w:cs="Calibri"/>
              </w:rPr>
              <w:t>podčlena</w:t>
            </w:r>
            <w:proofErr w:type="spellEnd"/>
            <w:r w:rsidRPr="005E35EA">
              <w:rPr>
                <w:rFonts w:eastAsia="Aptos" w:cs="Calibri"/>
              </w:rPr>
              <w:t xml:space="preserve"> se spremeni tako, da se glasi:</w:t>
            </w:r>
          </w:p>
        </w:tc>
      </w:tr>
      <w:tr w:rsidR="005E35EA" w:rsidRPr="005E35EA" w14:paraId="3C4E55C6" w14:textId="77777777" w:rsidTr="00AC0FAC">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AD80A3" w14:textId="77777777" w:rsidR="005E35EA" w:rsidRPr="005E35EA" w:rsidRDefault="005E35EA" w:rsidP="005E35EA">
            <w:pPr>
              <w:rPr>
                <w:rFonts w:cs="Calibri"/>
                <w:i/>
              </w:rPr>
            </w:pPr>
          </w:p>
        </w:tc>
        <w:tc>
          <w:tcPr>
            <w:tcW w:w="7582" w:type="dxa"/>
            <w:tcBorders>
              <w:top w:val="single" w:sz="4" w:space="0" w:color="auto"/>
              <w:left w:val="single" w:sz="4" w:space="0" w:color="auto"/>
              <w:bottom w:val="single" w:sz="4" w:space="0" w:color="auto"/>
              <w:right w:val="single" w:sz="4" w:space="0" w:color="auto"/>
            </w:tcBorders>
            <w:hideMark/>
          </w:tcPr>
          <w:p w14:paraId="252CA1F7" w14:textId="77777777" w:rsidR="005E35EA" w:rsidRPr="005E35EA" w:rsidRDefault="005E35EA" w:rsidP="005E35EA">
            <w:pPr>
              <w:spacing w:line="276" w:lineRule="auto"/>
              <w:jc w:val="both"/>
              <w:rPr>
                <w:rFonts w:eastAsia="Aptos" w:cs="Calibri"/>
              </w:rPr>
            </w:pPr>
            <w:r w:rsidRPr="005E35EA">
              <w:rPr>
                <w:rFonts w:eastAsia="Aptos" w:cs="Calibri"/>
              </w:rPr>
              <w:t>potem mora tega člana KRS na željo ene ali obeh strank in po obveznem posvetovanju z obema strankama določiti predsednik Gospodarske zbornice Slovenije.  To imenovanje je odločilno in dokončno. Vsaka stranka je dolžna plačati polovico zneska za plačilo organa ali uradnika, ki izvede imenovanje.</w:t>
            </w:r>
          </w:p>
        </w:tc>
      </w:tr>
    </w:tbl>
    <w:p w14:paraId="243D6CFD" w14:textId="77777777" w:rsidR="005E35EA" w:rsidRPr="005E35EA" w:rsidRDefault="005E35EA" w:rsidP="005E35EA">
      <w:pPr>
        <w:spacing w:after="0" w:line="276" w:lineRule="auto"/>
        <w:rPr>
          <w:rFonts w:ascii="Calibri" w:eastAsia="Calibri" w:hAnsi="Calibri" w:cs="Calibri"/>
          <w:kern w:val="0"/>
          <w14:ligatures w14:val="none"/>
        </w:rPr>
      </w:pPr>
    </w:p>
    <w:p w14:paraId="638AFA81" w14:textId="77777777" w:rsidR="005E35EA" w:rsidRPr="005E35EA" w:rsidRDefault="005E35EA" w:rsidP="005E35EA">
      <w:pPr>
        <w:spacing w:after="0" w:line="276" w:lineRule="auto"/>
        <w:rPr>
          <w:rFonts w:ascii="Calibri" w:eastAsia="Calibri" w:hAnsi="Calibri" w:cs="Calibri"/>
          <w:kern w:val="0"/>
          <w14:ligatures w14:val="none"/>
        </w:rPr>
      </w:pPr>
    </w:p>
    <w:p w14:paraId="65B90379"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bookmarkStart w:id="100" w:name="_Toc478133371"/>
      <w:r w:rsidRPr="005E35EA">
        <w:rPr>
          <w:rFonts w:ascii="Calibri" w:eastAsia="Times New Roman" w:hAnsi="Calibri" w:cs="Calibri"/>
          <w:b/>
          <w:color w:val="000000"/>
          <w:kern w:val="0"/>
          <w:lang w:eastAsia="sl-SI"/>
          <w14:ligatures w14:val="none"/>
        </w:rPr>
        <w:t>20.6 Arbitraža</w:t>
      </w:r>
      <w:bookmarkEnd w:id="100"/>
    </w:p>
    <w:p w14:paraId="05C72648" w14:textId="77777777" w:rsidR="005E35EA" w:rsidRPr="005E35EA" w:rsidRDefault="005E35EA" w:rsidP="005E35EA">
      <w:pPr>
        <w:spacing w:after="0" w:line="276" w:lineRule="auto"/>
        <w:rPr>
          <w:rFonts w:ascii="Calibri" w:eastAsia="Calibri" w:hAnsi="Calibri" w:cs="Calibri"/>
          <w:kern w:val="0"/>
          <w14:ligatures w14:val="none"/>
        </w:rPr>
      </w:pPr>
    </w:p>
    <w:tbl>
      <w:tblPr>
        <w:tblStyle w:val="Tabelamrea24"/>
        <w:tblW w:w="0" w:type="auto"/>
        <w:tblInd w:w="0" w:type="dxa"/>
        <w:tblLook w:val="04A0" w:firstRow="1" w:lastRow="0" w:firstColumn="1" w:lastColumn="0" w:noHBand="0" w:noVBand="1"/>
      </w:tblPr>
      <w:tblGrid>
        <w:gridCol w:w="1480"/>
        <w:gridCol w:w="7582"/>
      </w:tblGrid>
      <w:tr w:rsidR="005E35EA" w:rsidRPr="005E35EA" w14:paraId="61656E4D" w14:textId="77777777" w:rsidTr="00AC0FAC">
        <w:trPr>
          <w:trHeight w:val="454"/>
        </w:trPr>
        <w:tc>
          <w:tcPr>
            <w:tcW w:w="1480" w:type="dxa"/>
            <w:vMerge w:val="restart"/>
            <w:tcBorders>
              <w:top w:val="single" w:sz="4" w:space="0" w:color="auto"/>
              <w:left w:val="single" w:sz="4" w:space="0" w:color="auto"/>
              <w:bottom w:val="single" w:sz="4" w:space="0" w:color="auto"/>
              <w:right w:val="single" w:sz="4" w:space="0" w:color="auto"/>
            </w:tcBorders>
            <w:hideMark/>
          </w:tcPr>
          <w:p w14:paraId="44144C28" w14:textId="77777777" w:rsidR="005E35EA" w:rsidRPr="005E35EA" w:rsidRDefault="005E35EA" w:rsidP="005E35EA">
            <w:pPr>
              <w:spacing w:line="276" w:lineRule="auto"/>
              <w:rPr>
                <w:rFonts w:cs="Calibri"/>
                <w:i/>
              </w:rPr>
            </w:pPr>
            <w:r w:rsidRPr="005E35EA">
              <w:rPr>
                <w:rFonts w:eastAsia="Aptos" w:cs="Calibri"/>
                <w:i/>
              </w:rPr>
              <w:t>20.6: »Arbitraža«</w:t>
            </w:r>
          </w:p>
        </w:tc>
        <w:tc>
          <w:tcPr>
            <w:tcW w:w="7582" w:type="dxa"/>
            <w:tcBorders>
              <w:top w:val="single" w:sz="4" w:space="0" w:color="auto"/>
              <w:left w:val="single" w:sz="4" w:space="0" w:color="auto"/>
              <w:bottom w:val="single" w:sz="4" w:space="0" w:color="auto"/>
              <w:right w:val="single" w:sz="4" w:space="0" w:color="auto"/>
            </w:tcBorders>
            <w:hideMark/>
          </w:tcPr>
          <w:p w14:paraId="59BA769E" w14:textId="77777777" w:rsidR="005E35EA" w:rsidRPr="005E35EA" w:rsidRDefault="005E35EA" w:rsidP="005E35EA">
            <w:pPr>
              <w:spacing w:line="276" w:lineRule="auto"/>
              <w:rPr>
                <w:rFonts w:eastAsia="Aptos" w:cs="Calibri"/>
              </w:rPr>
            </w:pPr>
            <w:r w:rsidRPr="005E35EA">
              <w:rPr>
                <w:rFonts w:eastAsia="Aptos" w:cs="Calibri"/>
              </w:rPr>
              <w:t xml:space="preserve">Besedilo </w:t>
            </w:r>
            <w:proofErr w:type="spellStart"/>
            <w:r w:rsidRPr="005E35EA">
              <w:rPr>
                <w:rFonts w:eastAsia="Aptos" w:cs="Calibri"/>
              </w:rPr>
              <w:t>podčlena</w:t>
            </w:r>
            <w:proofErr w:type="spellEnd"/>
            <w:r w:rsidRPr="005E35EA">
              <w:rPr>
                <w:rFonts w:eastAsia="Aptos" w:cs="Calibri"/>
              </w:rPr>
              <w:t xml:space="preserve"> se spremeni tako, da se glasi:</w:t>
            </w:r>
          </w:p>
        </w:tc>
      </w:tr>
      <w:tr w:rsidR="005E35EA" w:rsidRPr="005E35EA" w14:paraId="32E1E745" w14:textId="77777777" w:rsidTr="00AC0FAC">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457730" w14:textId="77777777" w:rsidR="005E35EA" w:rsidRPr="005E35EA" w:rsidRDefault="005E35EA" w:rsidP="005E35EA">
            <w:pPr>
              <w:rPr>
                <w:rFonts w:cs="Calibri"/>
                <w:i/>
              </w:rPr>
            </w:pPr>
          </w:p>
        </w:tc>
        <w:tc>
          <w:tcPr>
            <w:tcW w:w="7582" w:type="dxa"/>
            <w:tcBorders>
              <w:top w:val="single" w:sz="4" w:space="0" w:color="auto"/>
              <w:left w:val="single" w:sz="4" w:space="0" w:color="auto"/>
              <w:bottom w:val="single" w:sz="4" w:space="0" w:color="auto"/>
              <w:right w:val="single" w:sz="4" w:space="0" w:color="auto"/>
            </w:tcBorders>
          </w:tcPr>
          <w:p w14:paraId="02FA1F8B" w14:textId="77777777" w:rsidR="005E35EA" w:rsidRPr="005E35EA" w:rsidRDefault="005E35EA" w:rsidP="005E35EA">
            <w:pPr>
              <w:spacing w:line="276" w:lineRule="auto"/>
              <w:jc w:val="both"/>
              <w:rPr>
                <w:rFonts w:eastAsia="Aptos" w:cs="Calibri"/>
              </w:rPr>
            </w:pPr>
            <w:r w:rsidRPr="005E35EA">
              <w:rPr>
                <w:rFonts w:eastAsia="Aptos" w:cs="Calibri"/>
              </w:rPr>
              <w:t>Če ne pride do mirne rešitve, je treba vsak spor, pri katerem odločitev KRS (če je do nje prišlo) ni postala dokončna in obvezujoča, dokončno rešiti pred stalno arbitražo pri Gospodarski zbornici Slovenije po pravilih stalne arbitraže GZS, s tremi arbitri, določenimi v skladu s temi pravili, in mora arbitraža potekati v slovenskem jeziku.</w:t>
            </w:r>
          </w:p>
          <w:p w14:paraId="5098C653" w14:textId="77777777" w:rsidR="005E35EA" w:rsidRPr="005E35EA" w:rsidRDefault="005E35EA" w:rsidP="005E35EA">
            <w:pPr>
              <w:spacing w:line="276" w:lineRule="auto"/>
              <w:jc w:val="both"/>
              <w:rPr>
                <w:rFonts w:eastAsia="Aptos" w:cs="Calibri"/>
              </w:rPr>
            </w:pPr>
          </w:p>
          <w:p w14:paraId="0FFD4C27" w14:textId="77777777" w:rsidR="005E35EA" w:rsidRPr="005E35EA" w:rsidRDefault="005E35EA" w:rsidP="005E35EA">
            <w:pPr>
              <w:spacing w:line="276" w:lineRule="auto"/>
              <w:jc w:val="both"/>
              <w:rPr>
                <w:rFonts w:eastAsia="Aptos" w:cs="Calibri"/>
              </w:rPr>
            </w:pPr>
            <w:r w:rsidRPr="005E35EA">
              <w:rPr>
                <w:rFonts w:eastAsia="Aptos" w:cs="Calibri"/>
              </w:rPr>
              <w:t>Arbitri ima(jo) vsa pooblastila za odpiranje, pregledovanje in revidiranje kateregakoli potrdila, odločitve, navodila, mnenja in ocene naročnika (ali koga v njegovem imenu) ter tudi odločitve KRS, ki zadevajo ta spor.</w:t>
            </w:r>
          </w:p>
          <w:p w14:paraId="035F312A" w14:textId="77777777" w:rsidR="005E35EA" w:rsidRPr="005E35EA" w:rsidRDefault="005E35EA" w:rsidP="005E35EA">
            <w:pPr>
              <w:spacing w:line="276" w:lineRule="auto"/>
              <w:jc w:val="both"/>
              <w:rPr>
                <w:rFonts w:eastAsia="Aptos" w:cs="Calibri"/>
              </w:rPr>
            </w:pPr>
          </w:p>
          <w:p w14:paraId="75EDC630" w14:textId="77777777" w:rsidR="005E35EA" w:rsidRPr="005E35EA" w:rsidRDefault="005E35EA" w:rsidP="005E35EA">
            <w:pPr>
              <w:spacing w:line="276" w:lineRule="auto"/>
              <w:jc w:val="both"/>
              <w:rPr>
                <w:rFonts w:eastAsia="Aptos" w:cs="Calibri"/>
              </w:rPr>
            </w:pPr>
            <w:r w:rsidRPr="005E35EA">
              <w:rPr>
                <w:rFonts w:eastAsia="Aptos" w:cs="Calibri"/>
              </w:rPr>
              <w:t>Nobena stranka se v postopkih pred arbitri ne sme omejiti na dokaze in argumente, ki so bili predhodno predloženi KRS za pridobitev njene odločitve, ali na razloge za nezadovoljstvo, podane v njenem obvestilu o nezadovoljstvu. Vsaka odločitev KRS mora biti dopustna kot dokaz pri arbitraži.</w:t>
            </w:r>
          </w:p>
          <w:p w14:paraId="3DD9068A" w14:textId="77777777" w:rsidR="005E35EA" w:rsidRPr="005E35EA" w:rsidRDefault="005E35EA" w:rsidP="005E35EA">
            <w:pPr>
              <w:spacing w:line="276" w:lineRule="auto"/>
              <w:jc w:val="both"/>
              <w:rPr>
                <w:rFonts w:eastAsia="Aptos" w:cs="Calibri"/>
              </w:rPr>
            </w:pPr>
          </w:p>
          <w:p w14:paraId="49DCB393" w14:textId="77777777" w:rsidR="005E35EA" w:rsidRPr="005E35EA" w:rsidRDefault="005E35EA" w:rsidP="005E35EA">
            <w:pPr>
              <w:spacing w:line="276" w:lineRule="auto"/>
              <w:jc w:val="both"/>
              <w:rPr>
                <w:rFonts w:eastAsia="Aptos" w:cs="Calibri"/>
              </w:rPr>
            </w:pPr>
            <w:r w:rsidRPr="005E35EA">
              <w:rPr>
                <w:rFonts w:eastAsia="Aptos" w:cs="Calibri"/>
              </w:rPr>
              <w:t>Arbitraža se lahko prične pred dokončanjem del ali po njihovem dokončanju. Obveznosti obeh strank in KRS se ne smejo spremeniti zaradi arbitraže, ki poteka v času izvajanja del.</w:t>
            </w:r>
          </w:p>
        </w:tc>
      </w:tr>
    </w:tbl>
    <w:p w14:paraId="5B0F03C7" w14:textId="77777777" w:rsidR="00305FEC" w:rsidRDefault="00305FEC" w:rsidP="005E35EA">
      <w:pPr>
        <w:rPr>
          <w:rFonts w:ascii="Calibri" w:eastAsia="Times New Roman" w:hAnsi="Calibri" w:cs="Calibri"/>
          <w:kern w:val="0"/>
          <w:lang w:eastAsia="sl-SI"/>
          <w14:ligatures w14:val="none"/>
        </w:rPr>
      </w:pPr>
    </w:p>
    <w:p w14:paraId="13F1E9F5" w14:textId="48B0E7BE" w:rsidR="005A5BD5" w:rsidRPr="00931A96" w:rsidRDefault="00592EF1" w:rsidP="005A5BD5">
      <w:pPr>
        <w:spacing w:after="0" w:line="276" w:lineRule="auto"/>
        <w:ind w:left="567" w:hanging="567"/>
        <w:jc w:val="both"/>
        <w:outlineLvl w:val="1"/>
        <w:rPr>
          <w:rFonts w:eastAsia="Times New Roman" w:cstheme="minorHAnsi"/>
          <w:b/>
          <w:color w:val="000000"/>
          <w:kern w:val="0"/>
          <w:lang w:eastAsia="sl-SI"/>
        </w:rPr>
      </w:pPr>
      <w:r>
        <w:rPr>
          <w:rFonts w:eastAsia="Times New Roman" w:cstheme="minorHAnsi"/>
          <w:b/>
          <w:color w:val="000000"/>
          <w:kern w:val="0"/>
          <w:lang w:eastAsia="sl-SI"/>
        </w:rPr>
        <w:t>21</w:t>
      </w:r>
      <w:r w:rsidR="00D65BD4">
        <w:rPr>
          <w:rFonts w:eastAsia="Times New Roman" w:cstheme="minorHAnsi"/>
          <w:b/>
          <w:color w:val="000000"/>
          <w:kern w:val="0"/>
          <w:lang w:eastAsia="sl-SI"/>
        </w:rPr>
        <w:t>.</w:t>
      </w:r>
      <w:r w:rsidR="005A5BD5" w:rsidRPr="00931A96">
        <w:rPr>
          <w:rFonts w:eastAsia="Times New Roman" w:cstheme="minorHAnsi"/>
          <w:b/>
          <w:color w:val="000000"/>
          <w:kern w:val="0"/>
          <w:lang w:eastAsia="sl-SI"/>
        </w:rPr>
        <w:t xml:space="preserve"> </w:t>
      </w:r>
      <w:r w:rsidR="005A5BD5">
        <w:rPr>
          <w:rFonts w:eastAsia="Times New Roman" w:cstheme="minorHAnsi"/>
          <w:b/>
          <w:color w:val="000000"/>
          <w:kern w:val="0"/>
          <w:lang w:eastAsia="sl-SI"/>
        </w:rPr>
        <w:t>Varovanje podatkov</w:t>
      </w:r>
    </w:p>
    <w:p w14:paraId="42A913FA" w14:textId="77777777" w:rsidR="005A5BD5" w:rsidRPr="00931A96" w:rsidRDefault="005A5BD5" w:rsidP="005A5BD5">
      <w:pPr>
        <w:spacing w:after="0" w:line="276" w:lineRule="auto"/>
        <w:ind w:left="567" w:hanging="567"/>
        <w:jc w:val="both"/>
        <w:outlineLvl w:val="1"/>
        <w:rPr>
          <w:rFonts w:eastAsia="Times New Roman" w:cstheme="minorHAnsi"/>
          <w:b/>
          <w:color w:val="000000"/>
          <w:kern w:val="0"/>
          <w:lang w:eastAsia="sl-SI"/>
        </w:rPr>
      </w:pPr>
    </w:p>
    <w:tbl>
      <w:tblPr>
        <w:tblStyle w:val="Tabelamrea27"/>
        <w:tblW w:w="0" w:type="auto"/>
        <w:tblLook w:val="04A0" w:firstRow="1" w:lastRow="0" w:firstColumn="1" w:lastColumn="0" w:noHBand="0" w:noVBand="1"/>
      </w:tblPr>
      <w:tblGrid>
        <w:gridCol w:w="1411"/>
        <w:gridCol w:w="7605"/>
      </w:tblGrid>
      <w:tr w:rsidR="005A5BD5" w:rsidRPr="00931A96" w14:paraId="03D66D3F" w14:textId="77777777" w:rsidTr="00AC0FAC">
        <w:trPr>
          <w:trHeight w:val="454"/>
        </w:trPr>
        <w:tc>
          <w:tcPr>
            <w:tcW w:w="1411" w:type="dxa"/>
            <w:vMerge w:val="restart"/>
            <w:tcBorders>
              <w:top w:val="single" w:sz="4" w:space="0" w:color="auto"/>
              <w:left w:val="single" w:sz="4" w:space="0" w:color="auto"/>
              <w:right w:val="single" w:sz="4" w:space="0" w:color="auto"/>
            </w:tcBorders>
            <w:vAlign w:val="center"/>
          </w:tcPr>
          <w:p w14:paraId="6B702B98" w14:textId="21EADB39" w:rsidR="005A5BD5" w:rsidRPr="00931A96" w:rsidRDefault="005A5BD5" w:rsidP="00AC0FAC">
            <w:pPr>
              <w:spacing w:line="276" w:lineRule="auto"/>
              <w:rPr>
                <w:rFonts w:asciiTheme="minorHAnsi" w:hAnsiTheme="minorHAnsi" w:cstheme="minorHAnsi"/>
                <w:i/>
              </w:rPr>
            </w:pPr>
            <w:r w:rsidRPr="00931A96">
              <w:rPr>
                <w:rFonts w:asciiTheme="minorHAnsi" w:hAnsiTheme="minorHAnsi" w:cstheme="minorHAnsi"/>
                <w:i/>
              </w:rPr>
              <w:t>21.</w:t>
            </w:r>
            <w:r w:rsidR="00592EF1">
              <w:rPr>
                <w:rFonts w:asciiTheme="minorHAnsi" w:hAnsiTheme="minorHAnsi" w:cstheme="minorHAnsi"/>
                <w:i/>
              </w:rPr>
              <w:t>1</w:t>
            </w:r>
            <w:r w:rsidRPr="00931A96">
              <w:rPr>
                <w:rFonts w:asciiTheme="minorHAnsi" w:hAnsiTheme="minorHAnsi" w:cstheme="minorHAnsi"/>
                <w:i/>
              </w:rPr>
              <w:t>: »</w:t>
            </w:r>
            <w:r>
              <w:rPr>
                <w:rFonts w:asciiTheme="minorHAnsi" w:hAnsiTheme="minorHAnsi" w:cstheme="minorHAnsi"/>
                <w:i/>
              </w:rPr>
              <w:t>Varovanje podatkov</w:t>
            </w:r>
            <w:r w:rsidRPr="00931A96">
              <w:rPr>
                <w:rFonts w:asciiTheme="minorHAnsi" w:hAnsiTheme="minorHAnsi" w:cstheme="minorHAnsi"/>
                <w:i/>
              </w:rPr>
              <w:t>«</w:t>
            </w:r>
          </w:p>
        </w:tc>
        <w:tc>
          <w:tcPr>
            <w:tcW w:w="7605" w:type="dxa"/>
            <w:tcBorders>
              <w:top w:val="single" w:sz="4" w:space="0" w:color="auto"/>
              <w:left w:val="single" w:sz="4" w:space="0" w:color="auto"/>
              <w:bottom w:val="single" w:sz="4" w:space="0" w:color="auto"/>
              <w:right w:val="single" w:sz="4" w:space="0" w:color="auto"/>
            </w:tcBorders>
            <w:vAlign w:val="center"/>
          </w:tcPr>
          <w:p w14:paraId="494554E3" w14:textId="77777777" w:rsidR="005A5BD5" w:rsidRPr="00931A96" w:rsidRDefault="005A5BD5" w:rsidP="00AC0FAC">
            <w:pPr>
              <w:spacing w:line="276" w:lineRule="auto"/>
              <w:rPr>
                <w:rFonts w:asciiTheme="minorHAnsi" w:hAnsiTheme="minorHAnsi" w:cstheme="minorHAnsi"/>
              </w:rPr>
            </w:pPr>
            <w:r w:rsidRPr="00931A96">
              <w:rPr>
                <w:rFonts w:asciiTheme="minorHAnsi" w:hAnsiTheme="minorHAnsi" w:cstheme="minorHAnsi"/>
              </w:rPr>
              <w:t xml:space="preserve">Doda se nov </w:t>
            </w:r>
            <w:proofErr w:type="spellStart"/>
            <w:r w:rsidRPr="00931A96">
              <w:rPr>
                <w:rFonts w:asciiTheme="minorHAnsi" w:hAnsiTheme="minorHAnsi" w:cstheme="minorHAnsi"/>
              </w:rPr>
              <w:t>podčlen</w:t>
            </w:r>
            <w:proofErr w:type="spellEnd"/>
            <w:r w:rsidRPr="00931A96">
              <w:rPr>
                <w:rFonts w:asciiTheme="minorHAnsi" w:hAnsiTheme="minorHAnsi" w:cstheme="minorHAnsi"/>
              </w:rPr>
              <w:t>, ki se glasi:</w:t>
            </w:r>
          </w:p>
        </w:tc>
      </w:tr>
      <w:tr w:rsidR="005A5BD5" w:rsidRPr="00931A96" w14:paraId="75F9D4B9" w14:textId="77777777" w:rsidTr="00AC0FAC">
        <w:trPr>
          <w:trHeight w:val="454"/>
        </w:trPr>
        <w:tc>
          <w:tcPr>
            <w:tcW w:w="1411" w:type="dxa"/>
            <w:vMerge/>
            <w:tcBorders>
              <w:left w:val="single" w:sz="4" w:space="0" w:color="auto"/>
              <w:bottom w:val="single" w:sz="4" w:space="0" w:color="auto"/>
              <w:right w:val="single" w:sz="4" w:space="0" w:color="auto"/>
            </w:tcBorders>
            <w:vAlign w:val="center"/>
          </w:tcPr>
          <w:p w14:paraId="5429C920" w14:textId="77777777" w:rsidR="005A5BD5" w:rsidRPr="00931A96" w:rsidRDefault="005A5BD5" w:rsidP="00AC0FAC">
            <w:pPr>
              <w:spacing w:line="276" w:lineRule="auto"/>
              <w:rPr>
                <w:rFonts w:asciiTheme="minorHAnsi" w:hAnsiTheme="minorHAnsi" w:cstheme="minorHAnsi"/>
                <w:i/>
              </w:rPr>
            </w:pPr>
          </w:p>
        </w:tc>
        <w:tc>
          <w:tcPr>
            <w:tcW w:w="7605" w:type="dxa"/>
            <w:tcBorders>
              <w:top w:val="single" w:sz="4" w:space="0" w:color="auto"/>
              <w:left w:val="single" w:sz="4" w:space="0" w:color="auto"/>
              <w:bottom w:val="single" w:sz="4" w:space="0" w:color="auto"/>
              <w:right w:val="single" w:sz="4" w:space="0" w:color="auto"/>
            </w:tcBorders>
            <w:vAlign w:val="center"/>
          </w:tcPr>
          <w:p w14:paraId="08931924" w14:textId="77777777" w:rsidR="005A5BD5" w:rsidRDefault="005A5BD5" w:rsidP="00AC0FAC">
            <w:pPr>
              <w:spacing w:line="276" w:lineRule="auto"/>
              <w:jc w:val="both"/>
              <w:rPr>
                <w:rFonts w:asciiTheme="minorHAnsi" w:hAnsiTheme="minorHAnsi" w:cstheme="minorHAnsi"/>
              </w:rPr>
            </w:pPr>
            <w:r>
              <w:rPr>
                <w:rFonts w:asciiTheme="minorHAnsi" w:hAnsiTheme="minorHAnsi" w:cstheme="minorHAnsi"/>
              </w:rPr>
              <w:t>Izvajalec</w:t>
            </w:r>
            <w:r w:rsidRPr="005A5BD5">
              <w:rPr>
                <w:rFonts w:asciiTheme="minorHAnsi" w:hAnsiTheme="minorHAnsi" w:cstheme="minorHAnsi"/>
              </w:rPr>
              <w:t xml:space="preserve"> se zavezuje varovati vse zaupne podatke </w:t>
            </w:r>
            <w:r>
              <w:rPr>
                <w:rFonts w:asciiTheme="minorHAnsi" w:hAnsiTheme="minorHAnsi" w:cstheme="minorHAnsi"/>
              </w:rPr>
              <w:t>naročnika</w:t>
            </w:r>
            <w:r w:rsidRPr="005A5BD5">
              <w:rPr>
                <w:rFonts w:asciiTheme="minorHAnsi" w:hAnsiTheme="minorHAnsi" w:cstheme="minorHAnsi"/>
              </w:rPr>
              <w:t>, s katerimi se seznani pri izvajanju svojih pogodbenih obveznosti. Za</w:t>
            </w:r>
            <w:r>
              <w:rPr>
                <w:rFonts w:asciiTheme="minorHAnsi" w:hAnsiTheme="minorHAnsi" w:cstheme="minorHAnsi"/>
              </w:rPr>
              <w:t xml:space="preserve"> izvajalca</w:t>
            </w:r>
            <w:r w:rsidRPr="005A5BD5">
              <w:rPr>
                <w:rFonts w:asciiTheme="minorHAnsi" w:hAnsiTheme="minorHAnsi" w:cstheme="minorHAnsi"/>
              </w:rPr>
              <w:t xml:space="preserve"> velja glede teh obveznosti enako strog način varovanja podatkov, kot jih ima </w:t>
            </w:r>
            <w:r>
              <w:rPr>
                <w:rFonts w:asciiTheme="minorHAnsi" w:hAnsiTheme="minorHAnsi" w:cstheme="minorHAnsi"/>
              </w:rPr>
              <w:t>naročnik</w:t>
            </w:r>
            <w:r w:rsidRPr="005A5BD5">
              <w:rPr>
                <w:rFonts w:asciiTheme="minorHAnsi" w:hAnsiTheme="minorHAnsi" w:cstheme="minorHAnsi"/>
              </w:rPr>
              <w:t xml:space="preserve">. </w:t>
            </w:r>
            <w:r>
              <w:rPr>
                <w:rFonts w:asciiTheme="minorHAnsi" w:hAnsiTheme="minorHAnsi" w:cstheme="minorHAnsi"/>
              </w:rPr>
              <w:t xml:space="preserve">Izvajalec </w:t>
            </w:r>
            <w:r w:rsidRPr="005A5BD5">
              <w:rPr>
                <w:rFonts w:asciiTheme="minorHAnsi" w:hAnsiTheme="minorHAnsi" w:cstheme="minorHAnsi"/>
              </w:rPr>
              <w:t>se obenem obvezuje, da ne bo uporabljal informacij in dokumentov, ki bi mu bili dostopni pri izvajanju teh obveznosti</w:t>
            </w:r>
            <w:r>
              <w:rPr>
                <w:rFonts w:asciiTheme="minorHAnsi" w:hAnsiTheme="minorHAnsi" w:cstheme="minorHAnsi"/>
              </w:rPr>
              <w:t xml:space="preserve">. </w:t>
            </w:r>
          </w:p>
          <w:p w14:paraId="14775CA2" w14:textId="77777777" w:rsidR="005A5BD5" w:rsidRDefault="005A5BD5" w:rsidP="00AC0FAC">
            <w:pPr>
              <w:spacing w:line="276" w:lineRule="auto"/>
              <w:jc w:val="both"/>
              <w:rPr>
                <w:rFonts w:asciiTheme="minorHAnsi" w:hAnsiTheme="minorHAnsi" w:cstheme="minorHAnsi"/>
              </w:rPr>
            </w:pPr>
          </w:p>
          <w:p w14:paraId="6215B627" w14:textId="43403EFD" w:rsidR="005A5BD5" w:rsidRPr="00931A96" w:rsidRDefault="005A5BD5" w:rsidP="00AC0FAC">
            <w:pPr>
              <w:spacing w:line="276" w:lineRule="auto"/>
              <w:jc w:val="both"/>
              <w:rPr>
                <w:rFonts w:asciiTheme="minorHAnsi" w:hAnsiTheme="minorHAnsi" w:cstheme="minorHAnsi"/>
              </w:rPr>
            </w:pPr>
            <w:r>
              <w:rPr>
                <w:rFonts w:asciiTheme="minorHAnsi" w:hAnsiTheme="minorHAnsi" w:cstheme="minorHAnsi"/>
              </w:rPr>
              <w:t>V primeru, da bo izvajalec v okviru izvajanja storitev obdeloval osebne podatke, bosta pogodbeni stranki še pred začetkom obdelave osebnih podatkov sklenili pogodbo o obdelavi osebnih podatkov.</w:t>
            </w:r>
          </w:p>
        </w:tc>
      </w:tr>
    </w:tbl>
    <w:p w14:paraId="6A994B2D" w14:textId="1B6DF286" w:rsidR="007E6BBF" w:rsidRDefault="007E6BBF">
      <w:pPr>
        <w:rPr>
          <w:rFonts w:ascii="Calibri" w:eastAsia="Times New Roman" w:hAnsi="Calibri" w:cs="Calibri"/>
          <w:kern w:val="0"/>
          <w:lang w:eastAsia="sl-SI"/>
          <w14:ligatures w14:val="none"/>
        </w:rPr>
      </w:pPr>
      <w:r>
        <w:rPr>
          <w:rFonts w:ascii="Calibri" w:eastAsia="Times New Roman" w:hAnsi="Calibri" w:cs="Calibri"/>
          <w:kern w:val="0"/>
          <w:lang w:eastAsia="sl-SI"/>
          <w14:ligatures w14:val="none"/>
        </w:rPr>
        <w:br w:type="page"/>
      </w:r>
    </w:p>
    <w:p w14:paraId="2C3D7CDC" w14:textId="77777777" w:rsidR="005E35EA" w:rsidRPr="005E35EA" w:rsidRDefault="005E35EA" w:rsidP="005E35EA">
      <w:pPr>
        <w:rPr>
          <w:rFonts w:ascii="Calibri" w:eastAsia="Times New Roman" w:hAnsi="Calibri" w:cs="Calibri"/>
          <w:kern w:val="0"/>
          <w:lang w:eastAsia="sl-SI"/>
          <w14:ligatures w14:val="none"/>
        </w:rPr>
      </w:pPr>
    </w:p>
    <w:p w14:paraId="12BB5A3A" w14:textId="77777777" w:rsidR="007E6BBF" w:rsidRPr="008E6541" w:rsidRDefault="007E6BBF" w:rsidP="007E6BBF">
      <w:pPr>
        <w:pBdr>
          <w:top w:val="single" w:sz="8" w:space="1" w:color="595959"/>
          <w:bottom w:val="single" w:sz="8" w:space="1" w:color="595959"/>
        </w:pBdr>
        <w:spacing w:after="0" w:line="276" w:lineRule="auto"/>
        <w:jc w:val="center"/>
        <w:rPr>
          <w:rFonts w:eastAsia="Calibri" w:cstheme="minorHAnsi"/>
          <w:kern w:val="0"/>
          <w:lang w:eastAsia="zh-CN"/>
          <w14:ligatures w14:val="none"/>
        </w:rPr>
      </w:pPr>
      <w:r w:rsidRPr="008E6541">
        <w:rPr>
          <w:rFonts w:eastAsia="Times New Roman" w:cstheme="minorHAnsi"/>
          <w:b/>
          <w:bCs/>
          <w:kern w:val="0"/>
          <w:sz w:val="28"/>
          <w:szCs w:val="28"/>
          <w:lang w:eastAsia="sl-SI"/>
          <w14:ligatures w14:val="none"/>
        </w:rPr>
        <w:t>DODATEK K PONUDBI</w:t>
      </w:r>
    </w:p>
    <w:p w14:paraId="388112F3" w14:textId="77777777" w:rsidR="007E6BBF" w:rsidRPr="008E6541" w:rsidRDefault="007E6BBF" w:rsidP="007E6BBF">
      <w:pPr>
        <w:spacing w:after="0" w:line="276" w:lineRule="auto"/>
        <w:ind w:right="502"/>
        <w:jc w:val="center"/>
        <w:rPr>
          <w:rFonts w:eastAsia="Times New Roman" w:cstheme="minorHAnsi"/>
          <w:b/>
          <w:bCs/>
          <w:color w:val="000000"/>
          <w:kern w:val="0"/>
          <w:sz w:val="28"/>
          <w:szCs w:val="20"/>
          <w:lang w:eastAsia="sl-SI"/>
          <w14:ligatures w14:val="none"/>
        </w:rPr>
      </w:pPr>
    </w:p>
    <w:tbl>
      <w:tblPr>
        <w:tblW w:w="9075" w:type="dxa"/>
        <w:tblLayout w:type="fixed"/>
        <w:tblCellMar>
          <w:left w:w="85" w:type="dxa"/>
          <w:right w:w="85" w:type="dxa"/>
        </w:tblCellMar>
        <w:tblLook w:val="04A0" w:firstRow="1" w:lastRow="0" w:firstColumn="1" w:lastColumn="0" w:noHBand="0" w:noVBand="1"/>
      </w:tblPr>
      <w:tblGrid>
        <w:gridCol w:w="3915"/>
        <w:gridCol w:w="1126"/>
        <w:gridCol w:w="4034"/>
      </w:tblGrid>
      <w:tr w:rsidR="007E6BBF" w:rsidRPr="008E6541" w14:paraId="2B21A949" w14:textId="77777777" w:rsidTr="00AC0FAC">
        <w:tc>
          <w:tcPr>
            <w:tcW w:w="3915" w:type="dxa"/>
            <w:tcBorders>
              <w:top w:val="single" w:sz="4" w:space="0" w:color="auto"/>
              <w:left w:val="nil"/>
              <w:bottom w:val="single" w:sz="4" w:space="0" w:color="auto"/>
              <w:right w:val="nil"/>
            </w:tcBorders>
            <w:hideMark/>
          </w:tcPr>
          <w:p w14:paraId="4AC0D0BD" w14:textId="77777777" w:rsidR="007E6BBF" w:rsidRPr="008E6541" w:rsidRDefault="007E6BBF" w:rsidP="00AC0FAC">
            <w:pPr>
              <w:spacing w:after="0" w:line="276" w:lineRule="auto"/>
              <w:ind w:right="6"/>
              <w:jc w:val="both"/>
              <w:rPr>
                <w:rFonts w:eastAsia="Times New Roman" w:cstheme="minorHAnsi"/>
                <w:kern w:val="0"/>
                <w:lang w:eastAsia="zh-CN"/>
                <w14:ligatures w14:val="none"/>
              </w:rPr>
            </w:pPr>
            <w:r w:rsidRPr="008E6541">
              <w:rPr>
                <w:rFonts w:eastAsia="Times New Roman" w:cstheme="minorHAnsi"/>
                <w:kern w:val="0"/>
                <w:lang w:eastAsia="zh-CN"/>
                <w14:ligatures w14:val="none"/>
              </w:rPr>
              <w:t>Postavka</w:t>
            </w:r>
          </w:p>
        </w:tc>
        <w:tc>
          <w:tcPr>
            <w:tcW w:w="1126" w:type="dxa"/>
            <w:tcBorders>
              <w:top w:val="single" w:sz="4" w:space="0" w:color="auto"/>
              <w:left w:val="nil"/>
              <w:bottom w:val="single" w:sz="4" w:space="0" w:color="auto"/>
              <w:right w:val="nil"/>
            </w:tcBorders>
            <w:hideMark/>
          </w:tcPr>
          <w:p w14:paraId="6214C20B" w14:textId="77777777" w:rsidR="007E6BBF" w:rsidRPr="008E6541" w:rsidRDefault="007E6BBF" w:rsidP="00AC0FAC">
            <w:pPr>
              <w:spacing w:after="0" w:line="276" w:lineRule="auto"/>
              <w:ind w:right="6"/>
              <w:jc w:val="both"/>
              <w:rPr>
                <w:rFonts w:eastAsia="Times New Roman" w:cstheme="minorHAnsi"/>
                <w:kern w:val="0"/>
                <w:lang w:eastAsia="zh-CN"/>
                <w14:ligatures w14:val="none"/>
              </w:rPr>
            </w:pPr>
            <w:r w:rsidRPr="008E6541">
              <w:rPr>
                <w:rFonts w:eastAsia="Times New Roman" w:cstheme="minorHAnsi"/>
                <w:kern w:val="0"/>
                <w:lang w:eastAsia="zh-CN"/>
                <w14:ligatures w14:val="none"/>
              </w:rPr>
              <w:t>Klavzula</w:t>
            </w:r>
          </w:p>
        </w:tc>
        <w:tc>
          <w:tcPr>
            <w:tcW w:w="4034" w:type="dxa"/>
            <w:tcBorders>
              <w:top w:val="single" w:sz="4" w:space="0" w:color="auto"/>
              <w:left w:val="nil"/>
              <w:bottom w:val="single" w:sz="4" w:space="0" w:color="auto"/>
              <w:right w:val="nil"/>
            </w:tcBorders>
            <w:hideMark/>
          </w:tcPr>
          <w:p w14:paraId="5165029A" w14:textId="77777777" w:rsidR="007E6BBF" w:rsidRPr="008E6541" w:rsidRDefault="007E6BBF" w:rsidP="00AC0FAC">
            <w:pPr>
              <w:spacing w:after="0" w:line="276" w:lineRule="auto"/>
              <w:ind w:right="6"/>
              <w:jc w:val="both"/>
              <w:rPr>
                <w:rFonts w:eastAsia="Times New Roman" w:cstheme="minorHAnsi"/>
                <w:kern w:val="0"/>
                <w:lang w:eastAsia="zh-CN"/>
                <w14:ligatures w14:val="none"/>
              </w:rPr>
            </w:pPr>
            <w:r w:rsidRPr="008E6541">
              <w:rPr>
                <w:rFonts w:eastAsia="Times New Roman" w:cstheme="minorHAnsi"/>
                <w:kern w:val="0"/>
                <w:lang w:eastAsia="zh-CN"/>
                <w14:ligatures w14:val="none"/>
              </w:rPr>
              <w:t>Določilo</w:t>
            </w:r>
          </w:p>
        </w:tc>
      </w:tr>
      <w:tr w:rsidR="007E6BBF" w:rsidRPr="008E6541" w14:paraId="3E57204A" w14:textId="77777777" w:rsidTr="00AC0FAC">
        <w:tc>
          <w:tcPr>
            <w:tcW w:w="3915" w:type="dxa"/>
            <w:hideMark/>
          </w:tcPr>
          <w:p w14:paraId="4568191B" w14:textId="77777777" w:rsidR="007E6BBF" w:rsidRPr="008E6541" w:rsidRDefault="007E6BBF" w:rsidP="00AC0FAC">
            <w:pPr>
              <w:spacing w:after="0" w:line="276" w:lineRule="auto"/>
              <w:ind w:right="6"/>
              <w:jc w:val="both"/>
              <w:rPr>
                <w:rFonts w:eastAsia="Times New Roman" w:cstheme="minorHAnsi"/>
                <w:kern w:val="0"/>
                <w:lang w:eastAsia="zh-CN"/>
                <w14:ligatures w14:val="none"/>
              </w:rPr>
            </w:pPr>
            <w:r w:rsidRPr="008E6541">
              <w:rPr>
                <w:rFonts w:eastAsia="Times New Roman" w:cstheme="minorHAnsi"/>
                <w:kern w:val="0"/>
                <w:lang w:eastAsia="zh-CN"/>
                <w14:ligatures w14:val="none"/>
              </w:rPr>
              <w:t>Ime in naslov naročnika</w:t>
            </w:r>
            <w:r w:rsidRPr="008E6541">
              <w:rPr>
                <w:rFonts w:eastAsia="Times New Roman" w:cstheme="minorHAnsi"/>
                <w:kern w:val="0"/>
                <w:lang w:eastAsia="zh-CN"/>
                <w14:ligatures w14:val="none"/>
              </w:rPr>
              <w:br/>
            </w:r>
            <w:r w:rsidRPr="008E6541">
              <w:rPr>
                <w:rFonts w:eastAsia="Times New Roman" w:cstheme="minorHAnsi"/>
                <w:kern w:val="0"/>
                <w:lang w:eastAsia="zh-CN"/>
                <w14:ligatures w14:val="none"/>
              </w:rPr>
              <w:br/>
            </w:r>
            <w:r w:rsidRPr="008E6541">
              <w:rPr>
                <w:rFonts w:eastAsia="Times New Roman" w:cstheme="minorHAnsi"/>
                <w:kern w:val="0"/>
                <w:lang w:eastAsia="zh-CN"/>
                <w14:ligatures w14:val="none"/>
              </w:rPr>
              <w:br/>
              <w:t>Pogodbeni predstavnik naročnika</w:t>
            </w:r>
          </w:p>
        </w:tc>
        <w:tc>
          <w:tcPr>
            <w:tcW w:w="1126" w:type="dxa"/>
            <w:hideMark/>
          </w:tcPr>
          <w:p w14:paraId="4597F481" w14:textId="77777777" w:rsidR="007E6BBF" w:rsidRPr="008E6541" w:rsidRDefault="007E6BBF" w:rsidP="00AC0FAC">
            <w:pPr>
              <w:spacing w:after="0" w:line="276" w:lineRule="auto"/>
              <w:ind w:right="6"/>
              <w:jc w:val="both"/>
              <w:rPr>
                <w:rFonts w:eastAsia="Times New Roman" w:cstheme="minorHAnsi"/>
                <w:kern w:val="0"/>
                <w:lang w:eastAsia="zh-CN"/>
                <w14:ligatures w14:val="none"/>
              </w:rPr>
            </w:pPr>
            <w:r w:rsidRPr="008E6541">
              <w:rPr>
                <w:rFonts w:eastAsia="Times New Roman" w:cstheme="minorHAnsi"/>
                <w:kern w:val="0"/>
                <w:lang w:eastAsia="zh-CN"/>
                <w14:ligatures w14:val="none"/>
              </w:rPr>
              <w:t xml:space="preserve">1.1.2.2 </w:t>
            </w:r>
            <w:r w:rsidRPr="008E6541">
              <w:rPr>
                <w:rFonts w:eastAsia="Times New Roman" w:cstheme="minorHAnsi"/>
                <w:kern w:val="0"/>
                <w:lang w:eastAsia="zh-CN"/>
                <w14:ligatures w14:val="none"/>
              </w:rPr>
              <w:br/>
              <w:t>&amp; 1.3</w:t>
            </w:r>
          </w:p>
        </w:tc>
        <w:tc>
          <w:tcPr>
            <w:tcW w:w="4034" w:type="dxa"/>
          </w:tcPr>
          <w:p w14:paraId="718BCE94" w14:textId="7A5A5F05" w:rsidR="007E6BBF" w:rsidRPr="008E6541" w:rsidRDefault="00255F5E" w:rsidP="008D2C29">
            <w:pPr>
              <w:spacing w:after="0" w:line="276" w:lineRule="auto"/>
              <w:ind w:right="6"/>
              <w:jc w:val="both"/>
              <w:rPr>
                <w:rFonts w:eastAsia="Times New Roman" w:cstheme="minorHAnsi"/>
                <w:kern w:val="0"/>
                <w:lang w:eastAsia="zh-CN"/>
                <w14:ligatures w14:val="none"/>
              </w:rPr>
            </w:pPr>
            <w:r>
              <w:rPr>
                <w:rFonts w:eastAsia="Times New Roman" w:cstheme="minorHAnsi"/>
                <w:kern w:val="0"/>
                <w:lang w:eastAsia="zh-CN"/>
                <w14:ligatures w14:val="none"/>
              </w:rPr>
              <w:t xml:space="preserve">URAD REPUBLIKE SLOVENIJE ZA NVESTICIJE, Ulica Ambrožiča Novljana 7, </w:t>
            </w:r>
            <w:r w:rsidR="008D2C29" w:rsidRPr="008D2C29">
              <w:rPr>
                <w:rFonts w:eastAsia="Times New Roman" w:cstheme="minorHAnsi"/>
                <w:kern w:val="0"/>
                <w:lang w:eastAsia="zh-CN"/>
                <w14:ligatures w14:val="none"/>
              </w:rPr>
              <w:t xml:space="preserve">1000 Ljubljana </w:t>
            </w:r>
            <w:r w:rsidR="008D2C29">
              <w:rPr>
                <w:rFonts w:eastAsia="Times New Roman" w:cstheme="minorHAnsi"/>
                <w:kern w:val="0"/>
                <w:lang w:eastAsia="zh-CN"/>
                <w14:ligatures w14:val="none"/>
              </w:rPr>
              <w:t xml:space="preserve">in </w:t>
            </w:r>
            <w:r w:rsidR="007E6BBF" w:rsidRPr="008E6541">
              <w:rPr>
                <w:rFonts w:eastAsia="Times New Roman" w:cstheme="minorHAnsi"/>
                <w:kern w:val="0"/>
                <w:lang w:eastAsia="zh-CN"/>
                <w14:ligatures w14:val="none"/>
              </w:rPr>
              <w:t>UNIVERZITETNI KLINIČNI CENTER LJUBLJANA</w:t>
            </w:r>
            <w:r w:rsidR="007E6BBF">
              <w:rPr>
                <w:rFonts w:eastAsia="Times New Roman" w:cstheme="minorHAnsi"/>
                <w:kern w:val="0"/>
                <w:lang w:eastAsia="zh-CN"/>
                <w14:ligatures w14:val="none"/>
              </w:rPr>
              <w:t xml:space="preserve">, </w:t>
            </w:r>
            <w:r w:rsidR="007E6BBF" w:rsidRPr="008E6541">
              <w:rPr>
                <w:rFonts w:eastAsia="Times New Roman" w:cstheme="minorHAnsi"/>
                <w:kern w:val="0"/>
                <w:lang w:eastAsia="zh-CN"/>
                <w14:ligatures w14:val="none"/>
              </w:rPr>
              <w:t>Zaloška cesta 2</w:t>
            </w:r>
            <w:r w:rsidR="007E6BBF">
              <w:rPr>
                <w:rFonts w:eastAsia="Times New Roman" w:cstheme="minorHAnsi"/>
                <w:kern w:val="0"/>
                <w:lang w:eastAsia="zh-CN"/>
                <w14:ligatures w14:val="none"/>
              </w:rPr>
              <w:t xml:space="preserve">, </w:t>
            </w:r>
            <w:r w:rsidR="007E6BBF" w:rsidRPr="008E6541">
              <w:rPr>
                <w:rFonts w:eastAsia="Times New Roman" w:cstheme="minorHAnsi"/>
                <w:kern w:val="0"/>
                <w:lang w:eastAsia="zh-CN"/>
                <w14:ligatures w14:val="none"/>
              </w:rPr>
              <w:t>1000 Ljubljana</w:t>
            </w:r>
            <w:r w:rsidR="007E6BBF" w:rsidRPr="008E6541">
              <w:rPr>
                <w:rFonts w:eastAsia="Times New Roman" w:cstheme="minorHAnsi"/>
                <w:kern w:val="0"/>
                <w:lang w:eastAsia="zh-CN"/>
                <w14:ligatures w14:val="none"/>
              </w:rPr>
              <w:br/>
              <w:t>doc. dr. Marko Jug, dr. med.</w:t>
            </w:r>
          </w:p>
          <w:p w14:paraId="1B80FC2E" w14:textId="77777777" w:rsidR="007E6BBF" w:rsidRPr="008E6541" w:rsidRDefault="007E6BBF" w:rsidP="00AC0FAC">
            <w:pPr>
              <w:spacing w:after="0" w:line="276" w:lineRule="auto"/>
              <w:ind w:right="6"/>
              <w:jc w:val="both"/>
              <w:rPr>
                <w:rFonts w:eastAsia="Times New Roman" w:cstheme="minorHAnsi"/>
                <w:kern w:val="0"/>
                <w:lang w:eastAsia="zh-CN"/>
                <w14:ligatures w14:val="none"/>
              </w:rPr>
            </w:pPr>
          </w:p>
        </w:tc>
      </w:tr>
      <w:tr w:rsidR="007E6BBF" w:rsidRPr="008E6541" w14:paraId="26761E4F" w14:textId="77777777" w:rsidTr="00AC0FAC">
        <w:tc>
          <w:tcPr>
            <w:tcW w:w="3915" w:type="dxa"/>
            <w:hideMark/>
          </w:tcPr>
          <w:p w14:paraId="2F7E9DD6" w14:textId="77777777" w:rsidR="007E6BBF" w:rsidRPr="008E6541" w:rsidRDefault="007E6BBF" w:rsidP="00AC0FAC">
            <w:pPr>
              <w:spacing w:after="0" w:line="276" w:lineRule="auto"/>
              <w:ind w:right="6"/>
              <w:jc w:val="both"/>
              <w:rPr>
                <w:rFonts w:eastAsia="Times New Roman" w:cstheme="minorHAnsi"/>
                <w:kern w:val="0"/>
                <w:lang w:eastAsia="zh-CN"/>
                <w14:ligatures w14:val="none"/>
              </w:rPr>
            </w:pPr>
            <w:r w:rsidRPr="008E6541">
              <w:rPr>
                <w:rFonts w:eastAsia="Times New Roman" w:cstheme="minorHAnsi"/>
                <w:kern w:val="0"/>
                <w:lang w:eastAsia="zh-CN"/>
                <w14:ligatures w14:val="none"/>
              </w:rPr>
              <w:t>Ime in naslov izvajalca</w:t>
            </w:r>
            <w:r w:rsidRPr="008E6541">
              <w:rPr>
                <w:rFonts w:eastAsia="Times New Roman" w:cstheme="minorHAnsi"/>
                <w:kern w:val="0"/>
                <w:lang w:eastAsia="zh-CN"/>
                <w14:ligatures w14:val="none"/>
              </w:rPr>
              <w:br/>
            </w:r>
            <w:r w:rsidRPr="008E6541">
              <w:rPr>
                <w:rFonts w:eastAsia="Times New Roman" w:cstheme="minorHAnsi"/>
                <w:kern w:val="0"/>
                <w:lang w:eastAsia="zh-CN"/>
                <w14:ligatures w14:val="none"/>
              </w:rPr>
              <w:br/>
            </w:r>
            <w:r w:rsidRPr="008E6541">
              <w:rPr>
                <w:rFonts w:eastAsia="Times New Roman" w:cstheme="minorHAnsi"/>
                <w:kern w:val="0"/>
                <w:lang w:eastAsia="zh-CN"/>
                <w14:ligatures w14:val="none"/>
              </w:rPr>
              <w:br/>
              <w:t>Pogodbeni predstavnik izvajalca</w:t>
            </w:r>
          </w:p>
        </w:tc>
        <w:tc>
          <w:tcPr>
            <w:tcW w:w="1126" w:type="dxa"/>
            <w:hideMark/>
          </w:tcPr>
          <w:p w14:paraId="2779E440" w14:textId="77777777" w:rsidR="007E6BBF" w:rsidRPr="008E6541" w:rsidRDefault="007E6BBF" w:rsidP="00AC0FAC">
            <w:pPr>
              <w:spacing w:after="0" w:line="276" w:lineRule="auto"/>
              <w:ind w:right="6"/>
              <w:jc w:val="both"/>
              <w:rPr>
                <w:rFonts w:eastAsia="Times New Roman" w:cstheme="minorHAnsi"/>
                <w:kern w:val="0"/>
                <w:lang w:eastAsia="zh-CN"/>
                <w14:ligatures w14:val="none"/>
              </w:rPr>
            </w:pPr>
            <w:r w:rsidRPr="008E6541">
              <w:rPr>
                <w:rFonts w:eastAsia="Times New Roman" w:cstheme="minorHAnsi"/>
                <w:kern w:val="0"/>
                <w:lang w:eastAsia="zh-CN"/>
                <w14:ligatures w14:val="none"/>
              </w:rPr>
              <w:t>1.1.2.3</w:t>
            </w:r>
            <w:r w:rsidRPr="008E6541">
              <w:rPr>
                <w:rFonts w:eastAsia="Times New Roman" w:cstheme="minorHAnsi"/>
                <w:kern w:val="0"/>
                <w:lang w:eastAsia="zh-CN"/>
                <w14:ligatures w14:val="none"/>
              </w:rPr>
              <w:br/>
              <w:t>&amp; 1.3</w:t>
            </w:r>
          </w:p>
        </w:tc>
        <w:tc>
          <w:tcPr>
            <w:tcW w:w="4034" w:type="dxa"/>
            <w:hideMark/>
          </w:tcPr>
          <w:p w14:paraId="0A3625FF" w14:textId="77777777" w:rsidR="007E6BBF" w:rsidRPr="008E6541" w:rsidRDefault="007E6BBF" w:rsidP="00AC0FAC">
            <w:pPr>
              <w:spacing w:after="0" w:line="276" w:lineRule="auto"/>
              <w:ind w:right="6"/>
              <w:jc w:val="both"/>
              <w:rPr>
                <w:rFonts w:eastAsia="Times New Roman" w:cstheme="minorHAnsi"/>
                <w:kern w:val="0"/>
                <w:lang w:eastAsia="zh-CN"/>
                <w14:ligatures w14:val="none"/>
              </w:rPr>
            </w:pPr>
            <w:r w:rsidRPr="008E6541">
              <w:rPr>
                <w:rFonts w:eastAsia="Times New Roman" w:cstheme="minorHAnsi"/>
                <w:kern w:val="0"/>
                <w:lang w:eastAsia="zh-CN"/>
                <w14:ligatures w14:val="none"/>
              </w:rPr>
              <w:t>……………………………. (naziv podjetja)</w:t>
            </w:r>
          </w:p>
          <w:p w14:paraId="5A5C6AB2" w14:textId="77777777" w:rsidR="007E6BBF" w:rsidRPr="008E6541" w:rsidRDefault="007E6BBF" w:rsidP="00AC0FAC">
            <w:pPr>
              <w:spacing w:after="0" w:line="276" w:lineRule="auto"/>
              <w:ind w:right="6"/>
              <w:jc w:val="both"/>
              <w:rPr>
                <w:rFonts w:eastAsia="Times New Roman" w:cstheme="minorHAnsi"/>
                <w:kern w:val="0"/>
                <w:lang w:eastAsia="zh-CN"/>
                <w14:ligatures w14:val="none"/>
              </w:rPr>
            </w:pPr>
            <w:r w:rsidRPr="008E6541">
              <w:rPr>
                <w:rFonts w:eastAsia="Times New Roman" w:cstheme="minorHAnsi"/>
                <w:kern w:val="0"/>
                <w:lang w:eastAsia="zh-CN"/>
                <w14:ligatures w14:val="none"/>
              </w:rPr>
              <w:br/>
              <w:t>…………………………………………………. (naslov podjetja)</w:t>
            </w:r>
            <w:r w:rsidRPr="008E6541">
              <w:rPr>
                <w:rFonts w:eastAsia="Times New Roman" w:cstheme="minorHAnsi"/>
                <w:kern w:val="0"/>
                <w:lang w:eastAsia="zh-CN"/>
                <w14:ligatures w14:val="none"/>
              </w:rPr>
              <w:br/>
            </w:r>
            <w:r w:rsidRPr="008E6541">
              <w:rPr>
                <w:rFonts w:eastAsia="Times New Roman" w:cstheme="minorHAnsi"/>
                <w:kern w:val="0"/>
                <w:lang w:eastAsia="zh-CN"/>
                <w14:ligatures w14:val="none"/>
              </w:rPr>
              <w:br/>
            </w:r>
          </w:p>
        </w:tc>
      </w:tr>
      <w:tr w:rsidR="007E6BBF" w:rsidRPr="008E6541" w14:paraId="73DE19DD" w14:textId="77777777" w:rsidTr="00AC0FAC">
        <w:tc>
          <w:tcPr>
            <w:tcW w:w="3915" w:type="dxa"/>
            <w:hideMark/>
          </w:tcPr>
          <w:p w14:paraId="1C7588E7" w14:textId="77777777" w:rsidR="007E6BBF" w:rsidRPr="008E6541" w:rsidRDefault="007E6BBF" w:rsidP="00AC0FAC">
            <w:pPr>
              <w:spacing w:after="0" w:line="276" w:lineRule="auto"/>
              <w:ind w:right="6"/>
              <w:jc w:val="both"/>
              <w:rPr>
                <w:rFonts w:eastAsia="Times New Roman" w:cstheme="minorHAnsi"/>
                <w:kern w:val="0"/>
                <w:lang w:eastAsia="zh-CN"/>
                <w14:ligatures w14:val="none"/>
              </w:rPr>
            </w:pPr>
            <w:r w:rsidRPr="008E6541">
              <w:rPr>
                <w:rFonts w:eastAsia="Times New Roman" w:cstheme="minorHAnsi"/>
                <w:kern w:val="0"/>
                <w:lang w:eastAsia="zh-CN"/>
                <w14:ligatures w14:val="none"/>
              </w:rPr>
              <w:t>Ime in naslov Inženirja</w:t>
            </w:r>
            <w:r w:rsidRPr="008E6541">
              <w:rPr>
                <w:rFonts w:eastAsia="Times New Roman" w:cstheme="minorHAnsi"/>
                <w:kern w:val="0"/>
                <w:lang w:eastAsia="zh-CN"/>
                <w14:ligatures w14:val="none"/>
              </w:rPr>
              <w:br/>
            </w:r>
            <w:r w:rsidRPr="008E6541">
              <w:rPr>
                <w:rFonts w:eastAsia="Times New Roman" w:cstheme="minorHAnsi"/>
                <w:kern w:val="0"/>
                <w:lang w:eastAsia="zh-CN"/>
                <w14:ligatures w14:val="none"/>
              </w:rPr>
              <w:br/>
            </w:r>
            <w:r w:rsidRPr="008E6541">
              <w:rPr>
                <w:rFonts w:eastAsia="Times New Roman" w:cstheme="minorHAnsi"/>
                <w:kern w:val="0"/>
                <w:lang w:eastAsia="zh-CN"/>
                <w14:ligatures w14:val="none"/>
              </w:rPr>
              <w:br/>
            </w:r>
          </w:p>
        </w:tc>
        <w:tc>
          <w:tcPr>
            <w:tcW w:w="1126" w:type="dxa"/>
            <w:hideMark/>
          </w:tcPr>
          <w:p w14:paraId="6411D557" w14:textId="77777777" w:rsidR="007E6BBF" w:rsidRPr="008E6541" w:rsidRDefault="007E6BBF" w:rsidP="00AC0FAC">
            <w:pPr>
              <w:spacing w:after="0" w:line="276" w:lineRule="auto"/>
              <w:ind w:right="6"/>
              <w:jc w:val="both"/>
              <w:rPr>
                <w:rFonts w:eastAsia="Times New Roman" w:cstheme="minorHAnsi"/>
                <w:kern w:val="0"/>
                <w:lang w:eastAsia="zh-CN"/>
                <w14:ligatures w14:val="none"/>
              </w:rPr>
            </w:pPr>
            <w:r w:rsidRPr="008E6541">
              <w:rPr>
                <w:rFonts w:eastAsia="Times New Roman" w:cstheme="minorHAnsi"/>
                <w:kern w:val="0"/>
                <w:lang w:eastAsia="zh-CN"/>
                <w14:ligatures w14:val="none"/>
              </w:rPr>
              <w:t>1.1.2.4</w:t>
            </w:r>
            <w:r w:rsidRPr="008E6541">
              <w:rPr>
                <w:rFonts w:eastAsia="Times New Roman" w:cstheme="minorHAnsi"/>
                <w:kern w:val="0"/>
                <w:lang w:eastAsia="zh-CN"/>
                <w14:ligatures w14:val="none"/>
              </w:rPr>
              <w:br/>
              <w:t>&amp; 1.3</w:t>
            </w:r>
          </w:p>
        </w:tc>
        <w:tc>
          <w:tcPr>
            <w:tcW w:w="4034" w:type="dxa"/>
          </w:tcPr>
          <w:p w14:paraId="1B325921" w14:textId="77777777" w:rsidR="007E6BBF" w:rsidRPr="008E6541" w:rsidRDefault="007E6BBF" w:rsidP="00AC0FAC">
            <w:pPr>
              <w:spacing w:after="0" w:line="276" w:lineRule="auto"/>
              <w:ind w:right="6"/>
              <w:jc w:val="both"/>
              <w:rPr>
                <w:rFonts w:eastAsia="Times New Roman" w:cstheme="minorHAnsi"/>
                <w:kern w:val="0"/>
                <w:lang w:eastAsia="zh-CN"/>
                <w14:ligatures w14:val="none"/>
              </w:rPr>
            </w:pPr>
            <w:r w:rsidRPr="008E6541">
              <w:rPr>
                <w:rFonts w:eastAsia="Times New Roman" w:cstheme="minorHAnsi"/>
                <w:kern w:val="0"/>
                <w:lang w:eastAsia="zh-CN"/>
                <w14:ligatures w14:val="none"/>
              </w:rPr>
              <w:t>UNIVERZITETNI KLINIČNI CENTER LJUBLJANA, Zaloška cesta 2, 1000 Ljubljana</w:t>
            </w:r>
          </w:p>
          <w:p w14:paraId="7591F764" w14:textId="77777777" w:rsidR="007E6BBF" w:rsidRPr="008E6541" w:rsidRDefault="007E6BBF" w:rsidP="00AC0FAC">
            <w:pPr>
              <w:spacing w:after="0" w:line="276" w:lineRule="auto"/>
              <w:ind w:right="6"/>
              <w:jc w:val="both"/>
              <w:rPr>
                <w:rFonts w:eastAsia="Times New Roman" w:cstheme="minorHAnsi"/>
                <w:kern w:val="0"/>
                <w:lang w:eastAsia="zh-CN"/>
                <w14:ligatures w14:val="none"/>
              </w:rPr>
            </w:pPr>
            <w:r w:rsidRPr="008E6541">
              <w:rPr>
                <w:rFonts w:eastAsia="Times New Roman" w:cstheme="minorHAnsi"/>
                <w:kern w:val="0"/>
                <w:lang w:eastAsia="zh-CN"/>
                <w14:ligatures w14:val="none"/>
              </w:rPr>
              <w:t>doc. dr. Marko Jug, dr. med.</w:t>
            </w:r>
          </w:p>
          <w:p w14:paraId="7BCC9E34" w14:textId="77777777" w:rsidR="007E6BBF" w:rsidRPr="008E6541" w:rsidRDefault="007E6BBF" w:rsidP="00AC0FAC">
            <w:pPr>
              <w:spacing w:after="0" w:line="276" w:lineRule="auto"/>
              <w:ind w:right="6"/>
              <w:jc w:val="both"/>
              <w:rPr>
                <w:rFonts w:eastAsia="Times New Roman" w:cstheme="minorHAnsi"/>
                <w:kern w:val="0"/>
                <w:lang w:eastAsia="zh-CN"/>
                <w14:ligatures w14:val="none"/>
              </w:rPr>
            </w:pPr>
          </w:p>
        </w:tc>
      </w:tr>
      <w:tr w:rsidR="007E6BBF" w:rsidRPr="008E6541" w14:paraId="22852ACD" w14:textId="77777777" w:rsidTr="00AC0FAC">
        <w:tc>
          <w:tcPr>
            <w:tcW w:w="3915" w:type="dxa"/>
            <w:hideMark/>
          </w:tcPr>
          <w:p w14:paraId="2A931F8F" w14:textId="77777777" w:rsidR="007E6BBF" w:rsidRPr="008E6541" w:rsidRDefault="007E6BBF" w:rsidP="00AC0FAC">
            <w:pPr>
              <w:spacing w:after="0" w:line="276" w:lineRule="auto"/>
              <w:ind w:right="6"/>
              <w:jc w:val="both"/>
              <w:rPr>
                <w:rFonts w:eastAsia="Times New Roman" w:cstheme="minorHAnsi"/>
                <w:kern w:val="0"/>
                <w:lang w:eastAsia="zh-CN"/>
                <w14:ligatures w14:val="none"/>
              </w:rPr>
            </w:pPr>
            <w:r w:rsidRPr="008E6541">
              <w:rPr>
                <w:rFonts w:eastAsia="Times New Roman" w:cstheme="minorHAnsi"/>
                <w:kern w:val="0"/>
                <w:lang w:eastAsia="zh-CN"/>
                <w14:ligatures w14:val="none"/>
              </w:rPr>
              <w:t>Rok za dokončanje</w:t>
            </w:r>
          </w:p>
        </w:tc>
        <w:tc>
          <w:tcPr>
            <w:tcW w:w="1126" w:type="dxa"/>
            <w:hideMark/>
          </w:tcPr>
          <w:p w14:paraId="692E768E" w14:textId="77777777" w:rsidR="007E6BBF" w:rsidRPr="008E6541" w:rsidRDefault="007E6BBF" w:rsidP="00AC0FAC">
            <w:pPr>
              <w:spacing w:after="0" w:line="276" w:lineRule="auto"/>
              <w:ind w:right="6"/>
              <w:jc w:val="both"/>
              <w:rPr>
                <w:rFonts w:eastAsia="Times New Roman" w:cstheme="minorHAnsi"/>
                <w:kern w:val="0"/>
                <w:lang w:eastAsia="zh-CN"/>
                <w14:ligatures w14:val="none"/>
              </w:rPr>
            </w:pPr>
            <w:r w:rsidRPr="008E6541">
              <w:rPr>
                <w:rFonts w:eastAsia="Times New Roman" w:cstheme="minorHAnsi"/>
                <w:kern w:val="0"/>
                <w:lang w:eastAsia="zh-CN"/>
                <w14:ligatures w14:val="none"/>
              </w:rPr>
              <w:t>1.1.3.3</w:t>
            </w:r>
            <w:r w:rsidRPr="008E6541">
              <w:rPr>
                <w:rFonts w:eastAsia="Times New Roman" w:cstheme="minorHAnsi"/>
                <w:kern w:val="0"/>
                <w:lang w:eastAsia="zh-CN"/>
                <w14:ligatures w14:val="none"/>
              </w:rPr>
              <w:br/>
              <w:t>&amp; 8.2</w:t>
            </w:r>
          </w:p>
        </w:tc>
        <w:tc>
          <w:tcPr>
            <w:tcW w:w="4034" w:type="dxa"/>
          </w:tcPr>
          <w:p w14:paraId="7848F8FE" w14:textId="16CE6CEA" w:rsidR="007E6BBF" w:rsidRPr="008E6541" w:rsidRDefault="00127967" w:rsidP="00AC0FAC">
            <w:pPr>
              <w:spacing w:after="0" w:line="276" w:lineRule="auto"/>
              <w:ind w:right="6"/>
              <w:jc w:val="both"/>
              <w:rPr>
                <w:rFonts w:eastAsia="Times New Roman" w:cstheme="minorHAnsi"/>
                <w:kern w:val="0"/>
                <w:lang w:eastAsia="zh-CN"/>
                <w14:ligatures w14:val="none"/>
              </w:rPr>
            </w:pPr>
            <w:r w:rsidRPr="00FD21C9">
              <w:rPr>
                <w:rFonts w:ascii="Calibri" w:eastAsia="Calibri" w:hAnsi="Calibri" w:cs="Calibri"/>
                <w:color w:val="000000"/>
                <w:kern w:val="0"/>
                <w14:ligatures w14:val="none"/>
              </w:rPr>
              <w:t xml:space="preserve">Izvajalec je dolžan vsa dela in dela v prostoru izvesti v takšnem obsegu in zaporedju, da bo prostor v 120-ih dneh od podpisa pogodbe  dosegel stopnjo pripravljenosti za nemoteno namestitev robota. Stopnja pripravljenosti pomeni, da so zaključena vsa tista dela, vključno z gradbeno-obrtniškimi in instalacijskimi deli, ki so nujna za varno in tehnično ustrezno montažo robota v skladu s tehničnimi zahtevami dobavitelja robota ali bi bila po namestitvi robota tehnično neizvedljiva. Morebitna ostala neizvedena dela, ki jih je dolžan izvesti izvajalec in ne vplivajo na nemoteno namestitev robota, lahko izvajalec izvede najkasneje 175 dni od </w:t>
            </w:r>
            <w:r w:rsidRPr="00FD21C9">
              <w:rPr>
                <w:rFonts w:ascii="Calibri" w:eastAsia="Calibri" w:hAnsi="Calibri" w:cs="Calibri"/>
                <w:color w:val="000000"/>
                <w:kern w:val="0"/>
                <w14:ligatures w14:val="none"/>
              </w:rPr>
              <w:lastRenderedPageBreak/>
              <w:t>podpisa pogodbe .  Rok za dokončanje je 210 od podpisa pogodbe</w:t>
            </w:r>
            <w:r>
              <w:rPr>
                <w:rFonts w:ascii="Calibri" w:eastAsia="Calibri" w:hAnsi="Calibri" w:cs="Calibri"/>
                <w:color w:val="000000"/>
                <w:kern w:val="0"/>
                <w14:ligatures w14:val="none"/>
              </w:rPr>
              <w:t>.</w:t>
            </w:r>
            <w:r w:rsidRPr="00FD21C9" w:rsidDel="00895DF0">
              <w:rPr>
                <w:rFonts w:ascii="Calibri" w:eastAsia="Calibri" w:hAnsi="Calibri" w:cs="Calibri"/>
                <w:color w:val="000000"/>
                <w:kern w:val="0"/>
                <w14:ligatures w14:val="none"/>
              </w:rPr>
              <w:t xml:space="preserve"> </w:t>
            </w:r>
          </w:p>
        </w:tc>
      </w:tr>
      <w:tr w:rsidR="007E6BBF" w:rsidRPr="008E6541" w14:paraId="6AEBCEC9" w14:textId="77777777" w:rsidTr="00AC0FAC">
        <w:tc>
          <w:tcPr>
            <w:tcW w:w="3915" w:type="dxa"/>
            <w:hideMark/>
          </w:tcPr>
          <w:p w14:paraId="69C7BE21" w14:textId="77777777" w:rsidR="007E6BBF" w:rsidRPr="008E6541" w:rsidRDefault="007E6BBF" w:rsidP="00AC0FAC">
            <w:pPr>
              <w:spacing w:after="0" w:line="276" w:lineRule="auto"/>
              <w:ind w:right="6"/>
              <w:jc w:val="both"/>
              <w:rPr>
                <w:rFonts w:eastAsia="Times New Roman" w:cstheme="minorHAnsi"/>
                <w:kern w:val="0"/>
                <w:lang w:eastAsia="zh-CN"/>
                <w14:ligatures w14:val="none"/>
              </w:rPr>
            </w:pPr>
            <w:r w:rsidRPr="008E6541">
              <w:rPr>
                <w:rFonts w:eastAsia="Times New Roman" w:cstheme="minorHAnsi"/>
                <w:kern w:val="0"/>
                <w:lang w:eastAsia="zh-CN"/>
                <w14:ligatures w14:val="none"/>
              </w:rPr>
              <w:t>Veljavno pravo</w:t>
            </w:r>
          </w:p>
        </w:tc>
        <w:tc>
          <w:tcPr>
            <w:tcW w:w="1126" w:type="dxa"/>
            <w:hideMark/>
          </w:tcPr>
          <w:p w14:paraId="2ED5F904" w14:textId="77777777" w:rsidR="007E6BBF" w:rsidRPr="008E6541" w:rsidRDefault="007E6BBF" w:rsidP="00AC0FAC">
            <w:pPr>
              <w:spacing w:after="0" w:line="276" w:lineRule="auto"/>
              <w:ind w:right="6"/>
              <w:jc w:val="both"/>
              <w:rPr>
                <w:rFonts w:eastAsia="Times New Roman" w:cstheme="minorHAnsi"/>
                <w:kern w:val="0"/>
                <w:lang w:eastAsia="zh-CN"/>
                <w14:ligatures w14:val="none"/>
              </w:rPr>
            </w:pPr>
            <w:r w:rsidRPr="008E6541">
              <w:rPr>
                <w:rFonts w:eastAsia="Times New Roman" w:cstheme="minorHAnsi"/>
                <w:kern w:val="0"/>
                <w:lang w:eastAsia="zh-CN"/>
                <w14:ligatures w14:val="none"/>
              </w:rPr>
              <w:t>1.4</w:t>
            </w:r>
          </w:p>
        </w:tc>
        <w:tc>
          <w:tcPr>
            <w:tcW w:w="4034" w:type="dxa"/>
          </w:tcPr>
          <w:p w14:paraId="61BEE00C" w14:textId="77777777" w:rsidR="007E6BBF" w:rsidRPr="008E6541" w:rsidRDefault="007E6BBF" w:rsidP="00AC0FAC">
            <w:pPr>
              <w:spacing w:after="0" w:line="276" w:lineRule="auto"/>
              <w:ind w:right="6"/>
              <w:jc w:val="both"/>
              <w:rPr>
                <w:rFonts w:eastAsia="Times New Roman" w:cstheme="minorHAnsi"/>
                <w:kern w:val="0"/>
                <w:lang w:eastAsia="zh-CN"/>
                <w14:ligatures w14:val="none"/>
              </w:rPr>
            </w:pPr>
            <w:r w:rsidRPr="008E6541">
              <w:rPr>
                <w:rFonts w:eastAsia="Times New Roman" w:cstheme="minorHAnsi"/>
                <w:kern w:val="0"/>
                <w:lang w:eastAsia="zh-CN"/>
                <w14:ligatures w14:val="none"/>
              </w:rPr>
              <w:t>Republike Slovenije</w:t>
            </w:r>
          </w:p>
          <w:p w14:paraId="72A62524" w14:textId="77777777" w:rsidR="007E6BBF" w:rsidRPr="008E6541" w:rsidRDefault="007E6BBF" w:rsidP="00AC0FAC">
            <w:pPr>
              <w:spacing w:after="0" w:line="276" w:lineRule="auto"/>
              <w:ind w:right="6"/>
              <w:jc w:val="both"/>
              <w:rPr>
                <w:rFonts w:eastAsia="Times New Roman" w:cstheme="minorHAnsi"/>
                <w:kern w:val="0"/>
                <w:lang w:eastAsia="zh-CN"/>
                <w14:ligatures w14:val="none"/>
              </w:rPr>
            </w:pPr>
          </w:p>
        </w:tc>
      </w:tr>
      <w:tr w:rsidR="007E6BBF" w:rsidRPr="008E6541" w14:paraId="283FA47B" w14:textId="77777777" w:rsidTr="00AC0FAC">
        <w:tc>
          <w:tcPr>
            <w:tcW w:w="3915" w:type="dxa"/>
            <w:hideMark/>
          </w:tcPr>
          <w:p w14:paraId="7368E6D5" w14:textId="77777777" w:rsidR="007E6BBF" w:rsidRPr="008E6541" w:rsidRDefault="007E6BBF" w:rsidP="00AC0FAC">
            <w:pPr>
              <w:spacing w:after="0" w:line="276" w:lineRule="auto"/>
              <w:ind w:right="6"/>
              <w:jc w:val="both"/>
              <w:rPr>
                <w:rFonts w:eastAsia="Times New Roman" w:cstheme="minorHAnsi"/>
                <w:kern w:val="0"/>
                <w:lang w:eastAsia="zh-CN"/>
                <w14:ligatures w14:val="none"/>
              </w:rPr>
            </w:pPr>
            <w:r w:rsidRPr="008E6541">
              <w:rPr>
                <w:rFonts w:eastAsia="Times New Roman" w:cstheme="minorHAnsi"/>
                <w:kern w:val="0"/>
                <w:lang w:eastAsia="zh-CN"/>
                <w14:ligatures w14:val="none"/>
              </w:rPr>
              <w:t>Prevladujoči jezik</w:t>
            </w:r>
          </w:p>
        </w:tc>
        <w:tc>
          <w:tcPr>
            <w:tcW w:w="1126" w:type="dxa"/>
            <w:hideMark/>
          </w:tcPr>
          <w:p w14:paraId="1A6C7649" w14:textId="77777777" w:rsidR="007E6BBF" w:rsidRPr="008E6541" w:rsidRDefault="007E6BBF" w:rsidP="00AC0FAC">
            <w:pPr>
              <w:spacing w:after="0" w:line="276" w:lineRule="auto"/>
              <w:ind w:right="6"/>
              <w:jc w:val="both"/>
              <w:rPr>
                <w:rFonts w:eastAsia="Times New Roman" w:cstheme="minorHAnsi"/>
                <w:kern w:val="0"/>
                <w:lang w:eastAsia="zh-CN"/>
                <w14:ligatures w14:val="none"/>
              </w:rPr>
            </w:pPr>
            <w:r w:rsidRPr="008E6541">
              <w:rPr>
                <w:rFonts w:eastAsia="Times New Roman" w:cstheme="minorHAnsi"/>
                <w:kern w:val="0"/>
                <w:lang w:eastAsia="zh-CN"/>
                <w14:ligatures w14:val="none"/>
              </w:rPr>
              <w:t>1.4</w:t>
            </w:r>
          </w:p>
        </w:tc>
        <w:tc>
          <w:tcPr>
            <w:tcW w:w="4034" w:type="dxa"/>
          </w:tcPr>
          <w:p w14:paraId="4E02A091" w14:textId="77777777" w:rsidR="007E6BBF" w:rsidRPr="008E6541" w:rsidRDefault="007E6BBF" w:rsidP="00AC0FAC">
            <w:pPr>
              <w:spacing w:after="0" w:line="276" w:lineRule="auto"/>
              <w:ind w:right="6"/>
              <w:jc w:val="both"/>
              <w:rPr>
                <w:rFonts w:eastAsia="Times New Roman" w:cstheme="minorHAnsi"/>
                <w:kern w:val="0"/>
                <w:lang w:eastAsia="zh-CN"/>
                <w14:ligatures w14:val="none"/>
              </w:rPr>
            </w:pPr>
            <w:r w:rsidRPr="008E6541">
              <w:rPr>
                <w:rFonts w:eastAsia="Times New Roman" w:cstheme="minorHAnsi"/>
                <w:kern w:val="0"/>
                <w:lang w:eastAsia="zh-CN"/>
                <w14:ligatures w14:val="none"/>
              </w:rPr>
              <w:t>Slovenski</w:t>
            </w:r>
          </w:p>
          <w:p w14:paraId="55D6B08B" w14:textId="77777777" w:rsidR="007E6BBF" w:rsidRPr="008E6541" w:rsidRDefault="007E6BBF" w:rsidP="00AC0FAC">
            <w:pPr>
              <w:spacing w:after="0" w:line="276" w:lineRule="auto"/>
              <w:ind w:right="6"/>
              <w:jc w:val="both"/>
              <w:rPr>
                <w:rFonts w:eastAsia="Times New Roman" w:cstheme="minorHAnsi"/>
                <w:kern w:val="0"/>
                <w:lang w:eastAsia="zh-CN"/>
                <w14:ligatures w14:val="none"/>
              </w:rPr>
            </w:pPr>
          </w:p>
        </w:tc>
      </w:tr>
      <w:tr w:rsidR="007E6BBF" w:rsidRPr="008E6541" w14:paraId="7DBE20F2" w14:textId="77777777" w:rsidTr="00AC0FAC">
        <w:tc>
          <w:tcPr>
            <w:tcW w:w="3915" w:type="dxa"/>
            <w:hideMark/>
          </w:tcPr>
          <w:p w14:paraId="2C95D050" w14:textId="77777777" w:rsidR="007E6BBF" w:rsidRPr="008E6541" w:rsidRDefault="007E6BBF" w:rsidP="00AC0FAC">
            <w:pPr>
              <w:spacing w:after="0" w:line="276" w:lineRule="auto"/>
              <w:ind w:right="6"/>
              <w:jc w:val="both"/>
              <w:rPr>
                <w:rFonts w:eastAsia="Times New Roman" w:cstheme="minorHAnsi"/>
                <w:kern w:val="0"/>
                <w:lang w:eastAsia="zh-CN"/>
                <w14:ligatures w14:val="none"/>
              </w:rPr>
            </w:pPr>
            <w:r w:rsidRPr="008E6541">
              <w:rPr>
                <w:rFonts w:eastAsia="Times New Roman" w:cstheme="minorHAnsi"/>
                <w:kern w:val="0"/>
                <w:lang w:eastAsia="zh-CN"/>
                <w14:ligatures w14:val="none"/>
              </w:rPr>
              <w:t>Sporazumevalni jezik</w:t>
            </w:r>
          </w:p>
        </w:tc>
        <w:tc>
          <w:tcPr>
            <w:tcW w:w="1126" w:type="dxa"/>
            <w:hideMark/>
          </w:tcPr>
          <w:p w14:paraId="0A65476F" w14:textId="77777777" w:rsidR="007E6BBF" w:rsidRPr="008E6541" w:rsidRDefault="007E6BBF" w:rsidP="00AC0FAC">
            <w:pPr>
              <w:spacing w:after="0" w:line="276" w:lineRule="auto"/>
              <w:ind w:right="6"/>
              <w:jc w:val="both"/>
              <w:rPr>
                <w:rFonts w:eastAsia="Times New Roman" w:cstheme="minorHAnsi"/>
                <w:kern w:val="0"/>
                <w:lang w:eastAsia="zh-CN"/>
                <w14:ligatures w14:val="none"/>
              </w:rPr>
            </w:pPr>
            <w:r w:rsidRPr="008E6541">
              <w:rPr>
                <w:rFonts w:eastAsia="Times New Roman" w:cstheme="minorHAnsi"/>
                <w:kern w:val="0"/>
                <w:lang w:eastAsia="zh-CN"/>
                <w14:ligatures w14:val="none"/>
              </w:rPr>
              <w:t>1.4</w:t>
            </w:r>
          </w:p>
        </w:tc>
        <w:tc>
          <w:tcPr>
            <w:tcW w:w="4034" w:type="dxa"/>
          </w:tcPr>
          <w:p w14:paraId="6A7233E8" w14:textId="77777777" w:rsidR="007E6BBF" w:rsidRPr="008E6541" w:rsidRDefault="007E6BBF" w:rsidP="00AC0FAC">
            <w:pPr>
              <w:spacing w:after="0" w:line="276" w:lineRule="auto"/>
              <w:ind w:right="6"/>
              <w:jc w:val="both"/>
              <w:rPr>
                <w:rFonts w:eastAsia="Times New Roman" w:cstheme="minorHAnsi"/>
                <w:kern w:val="0"/>
                <w:lang w:eastAsia="zh-CN"/>
                <w14:ligatures w14:val="none"/>
              </w:rPr>
            </w:pPr>
            <w:r w:rsidRPr="008E6541">
              <w:rPr>
                <w:rFonts w:eastAsia="Times New Roman" w:cstheme="minorHAnsi"/>
                <w:kern w:val="0"/>
                <w:lang w:eastAsia="zh-CN"/>
                <w14:ligatures w14:val="none"/>
              </w:rPr>
              <w:t>slovenski in/ali angleški</w:t>
            </w:r>
          </w:p>
          <w:p w14:paraId="3A3E292B" w14:textId="77777777" w:rsidR="007E6BBF" w:rsidRPr="008E6541" w:rsidRDefault="007E6BBF" w:rsidP="00AC0FAC">
            <w:pPr>
              <w:spacing w:after="0" w:line="276" w:lineRule="auto"/>
              <w:ind w:right="6"/>
              <w:jc w:val="both"/>
              <w:rPr>
                <w:rFonts w:eastAsia="Times New Roman" w:cstheme="minorHAnsi"/>
                <w:kern w:val="0"/>
                <w:lang w:eastAsia="zh-CN"/>
                <w14:ligatures w14:val="none"/>
              </w:rPr>
            </w:pPr>
          </w:p>
        </w:tc>
      </w:tr>
      <w:tr w:rsidR="007E6BBF" w:rsidRPr="008E6541" w14:paraId="5448291D" w14:textId="77777777" w:rsidTr="00AC0FAC">
        <w:tc>
          <w:tcPr>
            <w:tcW w:w="3915" w:type="dxa"/>
            <w:hideMark/>
          </w:tcPr>
          <w:p w14:paraId="0202EB50" w14:textId="77777777" w:rsidR="007E6BBF" w:rsidRPr="008E6541" w:rsidRDefault="007E6BBF" w:rsidP="00AC0FAC">
            <w:pPr>
              <w:spacing w:after="0" w:line="276" w:lineRule="auto"/>
              <w:ind w:right="6"/>
              <w:jc w:val="both"/>
              <w:rPr>
                <w:rFonts w:eastAsia="Times New Roman" w:cstheme="minorHAnsi"/>
                <w:kern w:val="0"/>
                <w:lang w:eastAsia="zh-CN"/>
                <w14:ligatures w14:val="none"/>
              </w:rPr>
            </w:pPr>
            <w:r w:rsidRPr="008E6541">
              <w:rPr>
                <w:rFonts w:eastAsia="Times New Roman" w:cstheme="minorHAnsi"/>
                <w:kern w:val="0"/>
                <w:lang w:eastAsia="zh-CN"/>
                <w14:ligatures w14:val="none"/>
              </w:rPr>
              <w:t xml:space="preserve">Znesek garancije za dobro izvedbo </w:t>
            </w:r>
          </w:p>
        </w:tc>
        <w:tc>
          <w:tcPr>
            <w:tcW w:w="1126" w:type="dxa"/>
            <w:hideMark/>
          </w:tcPr>
          <w:p w14:paraId="450A183B" w14:textId="77777777" w:rsidR="007E6BBF" w:rsidRPr="008E6541" w:rsidRDefault="007E6BBF" w:rsidP="00AC0FAC">
            <w:pPr>
              <w:spacing w:after="0" w:line="276" w:lineRule="auto"/>
              <w:ind w:right="6"/>
              <w:jc w:val="both"/>
              <w:rPr>
                <w:rFonts w:eastAsia="Times New Roman" w:cstheme="minorHAnsi"/>
                <w:kern w:val="0"/>
                <w:lang w:eastAsia="zh-CN"/>
                <w14:ligatures w14:val="none"/>
              </w:rPr>
            </w:pPr>
            <w:r w:rsidRPr="008E6541">
              <w:rPr>
                <w:rFonts w:eastAsia="Times New Roman" w:cstheme="minorHAnsi"/>
                <w:kern w:val="0"/>
                <w:lang w:eastAsia="zh-CN"/>
                <w14:ligatures w14:val="none"/>
              </w:rPr>
              <w:t>4.2</w:t>
            </w:r>
          </w:p>
        </w:tc>
        <w:tc>
          <w:tcPr>
            <w:tcW w:w="4034" w:type="dxa"/>
          </w:tcPr>
          <w:p w14:paraId="2F5063CE" w14:textId="77777777" w:rsidR="007E6BBF" w:rsidRPr="008E6541" w:rsidRDefault="007E6BBF" w:rsidP="00AC0FAC">
            <w:pPr>
              <w:spacing w:after="0" w:line="276" w:lineRule="auto"/>
              <w:ind w:right="6"/>
              <w:jc w:val="both"/>
              <w:rPr>
                <w:rFonts w:eastAsia="Times New Roman" w:cstheme="minorHAnsi"/>
                <w:kern w:val="0"/>
                <w:lang w:eastAsia="zh-CN"/>
                <w14:ligatures w14:val="none"/>
              </w:rPr>
            </w:pPr>
            <w:r w:rsidRPr="008E6541">
              <w:rPr>
                <w:rFonts w:eastAsia="Times New Roman" w:cstheme="minorHAnsi"/>
                <w:kern w:val="0"/>
                <w:lang w:eastAsia="zh-CN"/>
                <w14:ligatures w14:val="none"/>
              </w:rPr>
              <w:t xml:space="preserve">10% Sprejetega pogodbenega zneska z DDV iz </w:t>
            </w:r>
            <w:r>
              <w:rPr>
                <w:rFonts w:eastAsia="Times New Roman" w:cstheme="minorHAnsi"/>
                <w:kern w:val="0"/>
                <w:lang w:eastAsia="zh-CN"/>
                <w14:ligatures w14:val="none"/>
              </w:rPr>
              <w:t>2</w:t>
            </w:r>
            <w:r w:rsidRPr="008E6541">
              <w:rPr>
                <w:rFonts w:eastAsia="Times New Roman" w:cstheme="minorHAnsi"/>
                <w:kern w:val="0"/>
                <w:lang w:eastAsia="zh-CN"/>
                <w14:ligatures w14:val="none"/>
              </w:rPr>
              <w:t xml:space="preserve">. člena Pogodbenega sporazuma </w:t>
            </w:r>
          </w:p>
          <w:p w14:paraId="3A11B48C" w14:textId="77777777" w:rsidR="007E6BBF" w:rsidRPr="008E6541" w:rsidRDefault="007E6BBF" w:rsidP="00AC0FAC">
            <w:pPr>
              <w:spacing w:after="0" w:line="276" w:lineRule="auto"/>
              <w:ind w:right="6"/>
              <w:jc w:val="both"/>
              <w:rPr>
                <w:rFonts w:eastAsia="Times New Roman" w:cstheme="minorHAnsi"/>
                <w:kern w:val="0"/>
                <w:lang w:eastAsia="zh-CN"/>
                <w14:ligatures w14:val="none"/>
              </w:rPr>
            </w:pPr>
          </w:p>
        </w:tc>
      </w:tr>
      <w:tr w:rsidR="007E6BBF" w:rsidRPr="008E6541" w14:paraId="05B5F413" w14:textId="77777777" w:rsidTr="00AC0FAC">
        <w:tc>
          <w:tcPr>
            <w:tcW w:w="3915" w:type="dxa"/>
            <w:hideMark/>
          </w:tcPr>
          <w:p w14:paraId="6F5E1799" w14:textId="77777777" w:rsidR="007E6BBF" w:rsidRPr="008E6541" w:rsidRDefault="007E6BBF" w:rsidP="00AC0FAC">
            <w:pPr>
              <w:spacing w:after="0" w:line="276" w:lineRule="auto"/>
              <w:ind w:right="6"/>
              <w:jc w:val="both"/>
              <w:rPr>
                <w:rFonts w:eastAsia="Times New Roman" w:cstheme="minorHAnsi"/>
                <w:kern w:val="0"/>
                <w:lang w:eastAsia="zh-CN"/>
                <w14:ligatures w14:val="none"/>
              </w:rPr>
            </w:pPr>
            <w:r w:rsidRPr="008E6541">
              <w:rPr>
                <w:rFonts w:eastAsia="Times New Roman" w:cstheme="minorHAnsi"/>
                <w:kern w:val="0"/>
                <w:lang w:eastAsia="zh-CN"/>
                <w14:ligatures w14:val="none"/>
              </w:rPr>
              <w:t>Znesek garancije za odpravo napak v garancijski dobi</w:t>
            </w:r>
          </w:p>
        </w:tc>
        <w:tc>
          <w:tcPr>
            <w:tcW w:w="1126" w:type="dxa"/>
            <w:hideMark/>
          </w:tcPr>
          <w:p w14:paraId="07BC2F2A" w14:textId="77777777" w:rsidR="007E6BBF" w:rsidRPr="008E6541" w:rsidRDefault="007E6BBF" w:rsidP="00AC0FAC">
            <w:pPr>
              <w:spacing w:after="0" w:line="276" w:lineRule="auto"/>
              <w:ind w:right="6"/>
              <w:jc w:val="both"/>
              <w:rPr>
                <w:rFonts w:eastAsia="Times New Roman" w:cstheme="minorHAnsi"/>
                <w:kern w:val="0"/>
                <w:lang w:eastAsia="zh-CN"/>
                <w14:ligatures w14:val="none"/>
              </w:rPr>
            </w:pPr>
            <w:r w:rsidRPr="008E6541">
              <w:rPr>
                <w:rFonts w:eastAsia="Times New Roman" w:cstheme="minorHAnsi"/>
                <w:kern w:val="0"/>
                <w:lang w:eastAsia="zh-CN"/>
                <w14:ligatures w14:val="none"/>
              </w:rPr>
              <w:t>4.26</w:t>
            </w:r>
          </w:p>
        </w:tc>
        <w:tc>
          <w:tcPr>
            <w:tcW w:w="4034" w:type="dxa"/>
          </w:tcPr>
          <w:p w14:paraId="596A04FF" w14:textId="77777777" w:rsidR="007E6BBF" w:rsidRDefault="007E6BBF" w:rsidP="00AC0FAC">
            <w:pPr>
              <w:spacing w:after="0" w:line="276" w:lineRule="auto"/>
              <w:ind w:right="6"/>
              <w:jc w:val="both"/>
              <w:rPr>
                <w:rFonts w:eastAsia="Times New Roman" w:cstheme="minorHAnsi"/>
                <w:kern w:val="0"/>
                <w:lang w:eastAsia="zh-CN"/>
                <w14:ligatures w14:val="none"/>
              </w:rPr>
            </w:pPr>
            <w:r w:rsidRPr="008E6541">
              <w:rPr>
                <w:rFonts w:eastAsia="Times New Roman" w:cstheme="minorHAnsi"/>
                <w:kern w:val="0"/>
                <w:lang w:eastAsia="zh-CN"/>
                <w14:ligatures w14:val="none"/>
              </w:rPr>
              <w:t xml:space="preserve">5 % Pogodbeno sprejetega zneska z DDV  iz </w:t>
            </w:r>
            <w:r>
              <w:rPr>
                <w:rFonts w:eastAsia="Times New Roman" w:cstheme="minorHAnsi"/>
                <w:kern w:val="0"/>
                <w:lang w:eastAsia="zh-CN"/>
                <w14:ligatures w14:val="none"/>
              </w:rPr>
              <w:t>2</w:t>
            </w:r>
            <w:r w:rsidRPr="008E6541">
              <w:rPr>
                <w:rFonts w:eastAsia="Times New Roman" w:cstheme="minorHAnsi"/>
                <w:kern w:val="0"/>
                <w:lang w:eastAsia="zh-CN"/>
                <w14:ligatures w14:val="none"/>
              </w:rPr>
              <w:t xml:space="preserve">. člena Pogodbenega sporazuma </w:t>
            </w:r>
          </w:p>
          <w:p w14:paraId="534E80F4" w14:textId="77777777" w:rsidR="007E6BBF" w:rsidRPr="008E6541" w:rsidRDefault="007E6BBF" w:rsidP="00AC0FAC">
            <w:pPr>
              <w:spacing w:after="0" w:line="276" w:lineRule="auto"/>
              <w:ind w:right="6"/>
              <w:jc w:val="both"/>
              <w:rPr>
                <w:rFonts w:eastAsia="Times New Roman" w:cstheme="minorHAnsi"/>
                <w:kern w:val="0"/>
                <w:lang w:eastAsia="zh-CN"/>
                <w14:ligatures w14:val="none"/>
              </w:rPr>
            </w:pPr>
          </w:p>
        </w:tc>
      </w:tr>
      <w:tr w:rsidR="007E6BBF" w:rsidRPr="008E6541" w14:paraId="607BE958" w14:textId="77777777" w:rsidTr="00AC0FAC">
        <w:tc>
          <w:tcPr>
            <w:tcW w:w="3915" w:type="dxa"/>
            <w:hideMark/>
          </w:tcPr>
          <w:p w14:paraId="306131CE" w14:textId="77777777" w:rsidR="007E6BBF" w:rsidRPr="008E6541" w:rsidRDefault="007E6BBF" w:rsidP="00AC0FAC">
            <w:pPr>
              <w:spacing w:after="0" w:line="276" w:lineRule="auto"/>
              <w:ind w:right="6"/>
              <w:jc w:val="both"/>
              <w:rPr>
                <w:rFonts w:eastAsia="Times New Roman" w:cstheme="minorHAnsi"/>
                <w:kern w:val="0"/>
                <w:lang w:eastAsia="zh-CN"/>
                <w14:ligatures w14:val="none"/>
              </w:rPr>
            </w:pPr>
            <w:r w:rsidRPr="008E6541">
              <w:rPr>
                <w:rFonts w:eastAsia="Times New Roman" w:cstheme="minorHAnsi"/>
                <w:kern w:val="0"/>
                <w:lang w:eastAsia="zh-CN"/>
                <w14:ligatures w14:val="none"/>
              </w:rPr>
              <w:t>Rok za obvestilo o nepredvidljivih zmotah, napakah in pomanjkljivostih v Zahtevah naročnika</w:t>
            </w:r>
          </w:p>
        </w:tc>
        <w:tc>
          <w:tcPr>
            <w:tcW w:w="1126" w:type="dxa"/>
            <w:hideMark/>
          </w:tcPr>
          <w:p w14:paraId="1BC06875" w14:textId="77777777" w:rsidR="007E6BBF" w:rsidRPr="008E6541" w:rsidRDefault="007E6BBF" w:rsidP="00AC0FAC">
            <w:pPr>
              <w:spacing w:after="0" w:line="276" w:lineRule="auto"/>
              <w:ind w:right="6"/>
              <w:jc w:val="both"/>
              <w:rPr>
                <w:rFonts w:eastAsia="Times New Roman" w:cstheme="minorHAnsi"/>
                <w:kern w:val="0"/>
                <w:lang w:eastAsia="zh-CN"/>
                <w14:ligatures w14:val="none"/>
              </w:rPr>
            </w:pPr>
            <w:r w:rsidRPr="008E6541">
              <w:rPr>
                <w:rFonts w:eastAsia="Times New Roman" w:cstheme="minorHAnsi"/>
                <w:kern w:val="0"/>
                <w:lang w:eastAsia="zh-CN"/>
                <w14:ligatures w14:val="none"/>
              </w:rPr>
              <w:t>5.1</w:t>
            </w:r>
          </w:p>
        </w:tc>
        <w:tc>
          <w:tcPr>
            <w:tcW w:w="4034" w:type="dxa"/>
            <w:hideMark/>
          </w:tcPr>
          <w:p w14:paraId="3F7401F5" w14:textId="77777777" w:rsidR="007E6BBF" w:rsidRPr="00530D33" w:rsidRDefault="007E6BBF" w:rsidP="00AC0FAC">
            <w:pPr>
              <w:spacing w:after="0" w:line="276" w:lineRule="auto"/>
              <w:ind w:right="6"/>
              <w:jc w:val="both"/>
              <w:rPr>
                <w:rFonts w:eastAsia="Times New Roman" w:cstheme="minorHAnsi"/>
                <w:kern w:val="0"/>
                <w:lang w:eastAsia="zh-CN"/>
                <w14:ligatures w14:val="none"/>
              </w:rPr>
            </w:pPr>
            <w:r w:rsidRPr="00530D33">
              <w:rPr>
                <w:rFonts w:eastAsia="Times New Roman" w:cstheme="minorHAnsi"/>
                <w:kern w:val="0"/>
                <w:lang w:eastAsia="zh-CN"/>
                <w14:ligatures w14:val="none"/>
              </w:rPr>
              <w:t>30 dni</w:t>
            </w:r>
          </w:p>
        </w:tc>
      </w:tr>
      <w:tr w:rsidR="007E6BBF" w:rsidRPr="008E6541" w14:paraId="5D1A3AA1" w14:textId="77777777" w:rsidTr="00AC0FAC">
        <w:tc>
          <w:tcPr>
            <w:tcW w:w="3915" w:type="dxa"/>
            <w:vAlign w:val="center"/>
            <w:hideMark/>
          </w:tcPr>
          <w:p w14:paraId="0CB3D0E7" w14:textId="77777777" w:rsidR="007E6BBF" w:rsidRPr="008E6541" w:rsidRDefault="007E6BBF" w:rsidP="00AC0FAC">
            <w:pPr>
              <w:spacing w:after="0" w:line="276" w:lineRule="auto"/>
              <w:ind w:right="6"/>
              <w:jc w:val="both"/>
              <w:rPr>
                <w:rFonts w:eastAsia="Times New Roman" w:cstheme="minorHAnsi"/>
                <w:kern w:val="0"/>
                <w:lang w:eastAsia="zh-CN"/>
                <w14:ligatures w14:val="none"/>
              </w:rPr>
            </w:pPr>
            <w:r w:rsidRPr="008E6541">
              <w:rPr>
                <w:rFonts w:eastAsia="Times New Roman" w:cstheme="minorHAnsi"/>
                <w:kern w:val="0"/>
                <w:lang w:eastAsia="zh-CN"/>
                <w14:ligatures w14:val="none"/>
              </w:rPr>
              <w:t>Normalni delovni čas</w:t>
            </w:r>
            <w:r w:rsidRPr="008E6541">
              <w:rPr>
                <w:rFonts w:eastAsia="Times New Roman" w:cstheme="minorHAnsi"/>
                <w:kern w:val="0"/>
                <w:lang w:eastAsia="zh-CN"/>
                <w14:ligatures w14:val="none"/>
              </w:rPr>
              <w:br/>
            </w:r>
          </w:p>
        </w:tc>
        <w:tc>
          <w:tcPr>
            <w:tcW w:w="1126" w:type="dxa"/>
          </w:tcPr>
          <w:p w14:paraId="6961F207" w14:textId="77777777" w:rsidR="007E6BBF" w:rsidRPr="008E6541" w:rsidRDefault="007E6BBF" w:rsidP="00AC0FAC">
            <w:pPr>
              <w:spacing w:after="0" w:line="276" w:lineRule="auto"/>
              <w:ind w:right="6"/>
              <w:jc w:val="both"/>
              <w:rPr>
                <w:rFonts w:eastAsia="Times New Roman" w:cstheme="minorHAnsi"/>
                <w:kern w:val="0"/>
                <w:lang w:eastAsia="zh-CN"/>
                <w14:ligatures w14:val="none"/>
              </w:rPr>
            </w:pPr>
          </w:p>
          <w:p w14:paraId="6D8ED4A7" w14:textId="77777777" w:rsidR="007E6BBF" w:rsidRPr="008E6541" w:rsidRDefault="007E6BBF" w:rsidP="00AC0FAC">
            <w:pPr>
              <w:spacing w:after="0" w:line="276" w:lineRule="auto"/>
              <w:ind w:right="6"/>
              <w:jc w:val="both"/>
              <w:rPr>
                <w:rFonts w:eastAsia="Times New Roman" w:cstheme="minorHAnsi"/>
                <w:kern w:val="0"/>
                <w:lang w:eastAsia="zh-CN"/>
                <w14:ligatures w14:val="none"/>
              </w:rPr>
            </w:pPr>
            <w:r w:rsidRPr="008E6541">
              <w:rPr>
                <w:rFonts w:eastAsia="Times New Roman" w:cstheme="minorHAnsi"/>
                <w:kern w:val="0"/>
                <w:lang w:eastAsia="zh-CN"/>
                <w14:ligatures w14:val="none"/>
              </w:rPr>
              <w:t>6.5</w:t>
            </w:r>
          </w:p>
        </w:tc>
        <w:tc>
          <w:tcPr>
            <w:tcW w:w="4034" w:type="dxa"/>
          </w:tcPr>
          <w:p w14:paraId="1B80E9E8" w14:textId="77777777" w:rsidR="007E6BBF" w:rsidRPr="00530D33" w:rsidRDefault="007E6BBF" w:rsidP="00AC0FAC">
            <w:pPr>
              <w:spacing w:after="0" w:line="276" w:lineRule="auto"/>
              <w:ind w:right="6"/>
              <w:jc w:val="both"/>
              <w:rPr>
                <w:rFonts w:eastAsia="Times New Roman" w:cstheme="minorHAnsi"/>
                <w:kern w:val="0"/>
                <w:lang w:eastAsia="zh-CN"/>
                <w14:ligatures w14:val="none"/>
              </w:rPr>
            </w:pPr>
          </w:p>
          <w:p w14:paraId="3B9A17AA" w14:textId="77777777" w:rsidR="007E6BBF" w:rsidRPr="00530D33" w:rsidRDefault="007E6BBF" w:rsidP="00AC0FAC">
            <w:pPr>
              <w:spacing w:after="0" w:line="276" w:lineRule="auto"/>
              <w:ind w:right="6"/>
              <w:jc w:val="both"/>
              <w:rPr>
                <w:rFonts w:eastAsia="Times New Roman" w:cstheme="minorHAnsi"/>
                <w:kern w:val="0"/>
                <w:lang w:eastAsia="zh-CN"/>
                <w14:ligatures w14:val="none"/>
              </w:rPr>
            </w:pPr>
            <w:r w:rsidRPr="00530D33">
              <w:rPr>
                <w:rFonts w:eastAsia="Times New Roman" w:cstheme="minorHAnsi"/>
                <w:kern w:val="0"/>
                <w:lang w:eastAsia="zh-CN"/>
                <w14:ligatures w14:val="none"/>
              </w:rPr>
              <w:t>Vsi svetli deli dneva, vse dni v tednu, vse do dokončanja pogodbenih del, razen ob dela prostih dnevih in praznikih.</w:t>
            </w:r>
          </w:p>
          <w:p w14:paraId="218A98F2" w14:textId="77777777" w:rsidR="007E6BBF" w:rsidRPr="00530D33" w:rsidRDefault="007E6BBF" w:rsidP="00AC0FAC">
            <w:pPr>
              <w:spacing w:after="0" w:line="276" w:lineRule="auto"/>
              <w:ind w:right="6"/>
              <w:jc w:val="both"/>
              <w:rPr>
                <w:rFonts w:eastAsia="Times New Roman" w:cstheme="minorHAnsi"/>
                <w:kern w:val="0"/>
                <w:lang w:eastAsia="zh-CN"/>
                <w14:ligatures w14:val="none"/>
              </w:rPr>
            </w:pPr>
          </w:p>
        </w:tc>
      </w:tr>
      <w:tr w:rsidR="007E6BBF" w:rsidRPr="008E6541" w14:paraId="42E53F13" w14:textId="77777777" w:rsidTr="00AC0FAC">
        <w:tc>
          <w:tcPr>
            <w:tcW w:w="3915" w:type="dxa"/>
            <w:vAlign w:val="center"/>
          </w:tcPr>
          <w:p w14:paraId="52480D9A" w14:textId="77777777" w:rsidR="007E6BBF" w:rsidRPr="008E6541" w:rsidRDefault="007E6BBF" w:rsidP="00AC0FAC">
            <w:pPr>
              <w:spacing w:after="0" w:line="276" w:lineRule="auto"/>
              <w:ind w:right="6"/>
              <w:jc w:val="both"/>
              <w:rPr>
                <w:rFonts w:eastAsia="Times New Roman" w:cstheme="minorHAnsi"/>
                <w:kern w:val="0"/>
                <w:lang w:eastAsia="zh-CN"/>
                <w14:ligatures w14:val="none"/>
              </w:rPr>
            </w:pPr>
            <w:bookmarkStart w:id="101" w:name="_Hlk184655224"/>
            <w:r w:rsidRPr="008E6541">
              <w:rPr>
                <w:rFonts w:eastAsia="Times New Roman" w:cstheme="minorHAnsi"/>
                <w:kern w:val="0"/>
                <w:lang w:eastAsia="zh-CN"/>
                <w14:ligatures w14:val="none"/>
              </w:rPr>
              <w:t>Rok za dostavo podrobnega terminskega programa</w:t>
            </w:r>
            <w:bookmarkEnd w:id="101"/>
          </w:p>
          <w:p w14:paraId="313EA1FD" w14:textId="77777777" w:rsidR="007E6BBF" w:rsidRPr="008E6541" w:rsidRDefault="007E6BBF" w:rsidP="00AC0FAC">
            <w:pPr>
              <w:spacing w:after="0" w:line="276" w:lineRule="auto"/>
              <w:ind w:right="6"/>
              <w:jc w:val="both"/>
              <w:rPr>
                <w:rFonts w:eastAsia="Times New Roman" w:cstheme="minorHAnsi"/>
                <w:kern w:val="0"/>
                <w:lang w:eastAsia="zh-CN"/>
                <w14:ligatures w14:val="none"/>
              </w:rPr>
            </w:pPr>
          </w:p>
          <w:p w14:paraId="4AD946F8" w14:textId="77777777" w:rsidR="007E6BBF" w:rsidRPr="008E6541" w:rsidRDefault="007E6BBF" w:rsidP="00AC0FAC">
            <w:pPr>
              <w:spacing w:after="0" w:line="276" w:lineRule="auto"/>
              <w:ind w:right="6"/>
              <w:jc w:val="both"/>
              <w:rPr>
                <w:rFonts w:eastAsia="Times New Roman" w:cstheme="minorHAnsi"/>
                <w:kern w:val="0"/>
                <w:lang w:eastAsia="zh-CN"/>
                <w14:ligatures w14:val="none"/>
              </w:rPr>
            </w:pPr>
          </w:p>
          <w:p w14:paraId="0C846CB1" w14:textId="77777777" w:rsidR="007E6BBF" w:rsidRPr="008E6541" w:rsidRDefault="007E6BBF" w:rsidP="00AC0FAC">
            <w:pPr>
              <w:spacing w:after="0" w:line="276" w:lineRule="auto"/>
              <w:ind w:right="6"/>
              <w:jc w:val="both"/>
              <w:rPr>
                <w:rFonts w:eastAsia="Times New Roman" w:cstheme="minorHAnsi"/>
                <w:kern w:val="0"/>
                <w:lang w:eastAsia="zh-CN"/>
                <w14:ligatures w14:val="none"/>
              </w:rPr>
            </w:pPr>
          </w:p>
        </w:tc>
        <w:tc>
          <w:tcPr>
            <w:tcW w:w="1126" w:type="dxa"/>
            <w:hideMark/>
          </w:tcPr>
          <w:p w14:paraId="4F4A788C" w14:textId="77777777" w:rsidR="007E6BBF" w:rsidRPr="008E6541" w:rsidRDefault="007E6BBF" w:rsidP="00AC0FAC">
            <w:pPr>
              <w:spacing w:after="0" w:line="276" w:lineRule="auto"/>
              <w:ind w:right="6"/>
              <w:jc w:val="both"/>
              <w:rPr>
                <w:rFonts w:eastAsia="Times New Roman" w:cstheme="minorHAnsi"/>
                <w:kern w:val="0"/>
                <w:lang w:eastAsia="zh-CN"/>
                <w14:ligatures w14:val="none"/>
              </w:rPr>
            </w:pPr>
            <w:r w:rsidRPr="008E6541">
              <w:rPr>
                <w:rFonts w:eastAsia="Times New Roman" w:cstheme="minorHAnsi"/>
                <w:kern w:val="0"/>
                <w:lang w:eastAsia="zh-CN"/>
                <w14:ligatures w14:val="none"/>
              </w:rPr>
              <w:t>8.3</w:t>
            </w:r>
          </w:p>
        </w:tc>
        <w:tc>
          <w:tcPr>
            <w:tcW w:w="4034" w:type="dxa"/>
            <w:hideMark/>
          </w:tcPr>
          <w:p w14:paraId="76FF802D" w14:textId="77777777" w:rsidR="007E6BBF" w:rsidRPr="008E6541" w:rsidRDefault="007E6BBF" w:rsidP="00AC0FAC">
            <w:pPr>
              <w:spacing w:after="0" w:line="276" w:lineRule="auto"/>
              <w:ind w:right="6"/>
              <w:jc w:val="both"/>
              <w:rPr>
                <w:rFonts w:eastAsia="Times New Roman" w:cstheme="minorHAnsi"/>
                <w:kern w:val="0"/>
                <w:lang w:eastAsia="zh-CN"/>
                <w14:ligatures w14:val="none"/>
              </w:rPr>
            </w:pPr>
            <w:r w:rsidRPr="008E6541">
              <w:rPr>
                <w:rFonts w:eastAsia="Times New Roman" w:cstheme="minorHAnsi"/>
                <w:kern w:val="0"/>
                <w:lang w:eastAsia="zh-CN"/>
                <w14:ligatures w14:val="none"/>
              </w:rPr>
              <w:t xml:space="preserve">14 dni </w:t>
            </w:r>
            <w:r w:rsidRPr="00853433">
              <w:rPr>
                <w:rFonts w:eastAsia="Times New Roman" w:cstheme="minorHAnsi"/>
                <w:kern w:val="0"/>
                <w:lang w:eastAsia="zh-CN"/>
                <w14:ligatures w14:val="none"/>
              </w:rPr>
              <w:t>po podpisu Pogodbe ali prejemu Obvestila v skladu z določbo 8.1 [Začetek Del], karkoli nastopi prej</w:t>
            </w:r>
            <w:r>
              <w:rPr>
                <w:rFonts w:eastAsia="Times New Roman" w:cstheme="minorHAnsi"/>
                <w:kern w:val="0"/>
                <w:lang w:eastAsia="zh-CN"/>
                <w14:ligatures w14:val="none"/>
              </w:rPr>
              <w:t>.</w:t>
            </w:r>
          </w:p>
        </w:tc>
      </w:tr>
      <w:tr w:rsidR="007E6BBF" w:rsidRPr="008E6541" w14:paraId="5AF6C067" w14:textId="77777777" w:rsidTr="00AC0FAC">
        <w:tc>
          <w:tcPr>
            <w:tcW w:w="3915" w:type="dxa"/>
            <w:hideMark/>
          </w:tcPr>
          <w:p w14:paraId="6FB19823" w14:textId="77777777" w:rsidR="007E6BBF" w:rsidRPr="008E6541" w:rsidRDefault="007E6BBF" w:rsidP="00AC0FAC">
            <w:pPr>
              <w:spacing w:after="0" w:line="276" w:lineRule="auto"/>
              <w:ind w:right="6"/>
              <w:jc w:val="both"/>
              <w:rPr>
                <w:rFonts w:eastAsia="Times New Roman" w:cstheme="minorHAnsi"/>
                <w:kern w:val="0"/>
                <w:lang w:eastAsia="zh-CN"/>
                <w14:ligatures w14:val="none"/>
              </w:rPr>
            </w:pPr>
            <w:r w:rsidRPr="008E6541">
              <w:rPr>
                <w:rFonts w:eastAsia="Times New Roman" w:cstheme="minorHAnsi"/>
                <w:kern w:val="0"/>
                <w:lang w:eastAsia="zh-CN"/>
                <w14:ligatures w14:val="none"/>
              </w:rPr>
              <w:t>Pogodbena kazen za zamudo</w:t>
            </w:r>
          </w:p>
        </w:tc>
        <w:tc>
          <w:tcPr>
            <w:tcW w:w="1126" w:type="dxa"/>
            <w:hideMark/>
          </w:tcPr>
          <w:p w14:paraId="0B26678F" w14:textId="77777777" w:rsidR="007E6BBF" w:rsidRPr="008E6541" w:rsidRDefault="007E6BBF" w:rsidP="00AC0FAC">
            <w:pPr>
              <w:spacing w:after="0" w:line="276" w:lineRule="auto"/>
              <w:ind w:right="6"/>
              <w:jc w:val="both"/>
              <w:rPr>
                <w:rFonts w:eastAsia="Times New Roman" w:cstheme="minorHAnsi"/>
                <w:kern w:val="0"/>
                <w:lang w:eastAsia="zh-CN"/>
                <w14:ligatures w14:val="none"/>
              </w:rPr>
            </w:pPr>
            <w:r w:rsidRPr="008E6541">
              <w:rPr>
                <w:rFonts w:eastAsia="Times New Roman" w:cstheme="minorHAnsi"/>
                <w:kern w:val="0"/>
                <w:lang w:eastAsia="zh-CN"/>
                <w14:ligatures w14:val="none"/>
              </w:rPr>
              <w:t>8.7</w:t>
            </w:r>
          </w:p>
        </w:tc>
        <w:tc>
          <w:tcPr>
            <w:tcW w:w="4034" w:type="dxa"/>
          </w:tcPr>
          <w:p w14:paraId="5B5FA1B4" w14:textId="77777777" w:rsidR="007E6BBF" w:rsidRPr="008E6541" w:rsidRDefault="007E6BBF" w:rsidP="00AC0FAC">
            <w:pPr>
              <w:spacing w:after="0" w:line="276" w:lineRule="auto"/>
              <w:ind w:right="6"/>
              <w:jc w:val="both"/>
              <w:rPr>
                <w:rFonts w:eastAsia="Times New Roman" w:cstheme="minorHAnsi"/>
                <w:kern w:val="0"/>
                <w:lang w:eastAsia="zh-CN"/>
                <w14:ligatures w14:val="none"/>
              </w:rPr>
            </w:pPr>
            <w:r w:rsidRPr="008E6541">
              <w:rPr>
                <w:rFonts w:eastAsia="Times New Roman" w:cstheme="minorHAnsi"/>
                <w:kern w:val="0"/>
                <w:lang w:eastAsia="zh-CN"/>
                <w14:ligatures w14:val="none"/>
              </w:rPr>
              <w:t>0,5% pogodbeno sprejetega zneska z DDV za vsak dan zamude</w:t>
            </w:r>
          </w:p>
          <w:p w14:paraId="7ECB5E8A" w14:textId="77777777" w:rsidR="007E6BBF" w:rsidRPr="008E6541" w:rsidRDefault="007E6BBF" w:rsidP="00AC0FAC">
            <w:pPr>
              <w:spacing w:after="0" w:line="276" w:lineRule="auto"/>
              <w:ind w:right="6"/>
              <w:jc w:val="both"/>
              <w:rPr>
                <w:rFonts w:eastAsia="Times New Roman" w:cstheme="minorHAnsi"/>
                <w:kern w:val="0"/>
                <w:lang w:eastAsia="zh-CN"/>
                <w14:ligatures w14:val="none"/>
              </w:rPr>
            </w:pPr>
          </w:p>
        </w:tc>
      </w:tr>
      <w:tr w:rsidR="007E6BBF" w:rsidRPr="008E6541" w14:paraId="4CA10E6B" w14:textId="77777777" w:rsidTr="00AC0FAC">
        <w:tc>
          <w:tcPr>
            <w:tcW w:w="3915" w:type="dxa"/>
            <w:hideMark/>
          </w:tcPr>
          <w:p w14:paraId="47401B64" w14:textId="77777777" w:rsidR="007E6BBF" w:rsidRPr="008E6541" w:rsidRDefault="007E6BBF" w:rsidP="00AC0FAC">
            <w:pPr>
              <w:spacing w:after="0" w:line="276" w:lineRule="auto"/>
              <w:ind w:right="6"/>
              <w:jc w:val="both"/>
              <w:rPr>
                <w:rFonts w:eastAsia="Times New Roman" w:cstheme="minorHAnsi"/>
                <w:kern w:val="0"/>
                <w:lang w:eastAsia="zh-CN"/>
                <w14:ligatures w14:val="none"/>
              </w:rPr>
            </w:pPr>
            <w:r w:rsidRPr="008E6541">
              <w:rPr>
                <w:rFonts w:eastAsia="Times New Roman" w:cstheme="minorHAnsi"/>
                <w:kern w:val="0"/>
                <w:lang w:eastAsia="zh-CN"/>
                <w14:ligatures w14:val="none"/>
              </w:rPr>
              <w:t>Maksimalni znesek pogodbene kazni za zamudo</w:t>
            </w:r>
          </w:p>
        </w:tc>
        <w:tc>
          <w:tcPr>
            <w:tcW w:w="1126" w:type="dxa"/>
            <w:hideMark/>
          </w:tcPr>
          <w:p w14:paraId="01679B5B" w14:textId="77777777" w:rsidR="007E6BBF" w:rsidRPr="008E6541" w:rsidRDefault="007E6BBF" w:rsidP="00AC0FAC">
            <w:pPr>
              <w:spacing w:after="0" w:line="276" w:lineRule="auto"/>
              <w:ind w:right="6"/>
              <w:jc w:val="both"/>
              <w:rPr>
                <w:rFonts w:eastAsia="Times New Roman" w:cstheme="minorHAnsi"/>
                <w:kern w:val="0"/>
                <w:lang w:eastAsia="zh-CN"/>
                <w14:ligatures w14:val="none"/>
              </w:rPr>
            </w:pPr>
            <w:r w:rsidRPr="008E6541">
              <w:rPr>
                <w:rFonts w:eastAsia="Times New Roman" w:cstheme="minorHAnsi"/>
                <w:kern w:val="0"/>
                <w:lang w:eastAsia="zh-CN"/>
                <w14:ligatures w14:val="none"/>
              </w:rPr>
              <w:t>8.7</w:t>
            </w:r>
          </w:p>
        </w:tc>
        <w:tc>
          <w:tcPr>
            <w:tcW w:w="4034" w:type="dxa"/>
          </w:tcPr>
          <w:p w14:paraId="7EBFA53B" w14:textId="77777777" w:rsidR="007E6BBF" w:rsidRPr="008E6541" w:rsidRDefault="007E6BBF" w:rsidP="00AC0FAC">
            <w:pPr>
              <w:spacing w:after="0" w:line="276" w:lineRule="auto"/>
              <w:ind w:right="6"/>
              <w:jc w:val="both"/>
              <w:rPr>
                <w:rFonts w:eastAsia="Times New Roman" w:cstheme="minorHAnsi"/>
                <w:kern w:val="0"/>
                <w:lang w:eastAsia="zh-CN"/>
                <w14:ligatures w14:val="none"/>
              </w:rPr>
            </w:pPr>
            <w:r w:rsidRPr="008E6541">
              <w:rPr>
                <w:rFonts w:eastAsia="Times New Roman" w:cstheme="minorHAnsi"/>
                <w:kern w:val="0"/>
                <w:lang w:eastAsia="zh-CN"/>
                <w14:ligatures w14:val="none"/>
              </w:rPr>
              <w:t>10% Pogodbeno sprejetega zneska z DDV</w:t>
            </w:r>
          </w:p>
          <w:p w14:paraId="1932CAF6" w14:textId="77777777" w:rsidR="007E6BBF" w:rsidRPr="008E6541" w:rsidRDefault="007E6BBF" w:rsidP="00AC0FAC">
            <w:pPr>
              <w:spacing w:after="0" w:line="276" w:lineRule="auto"/>
              <w:ind w:right="6"/>
              <w:jc w:val="both"/>
              <w:rPr>
                <w:rFonts w:eastAsia="Times New Roman" w:cstheme="minorHAnsi"/>
                <w:kern w:val="0"/>
                <w:lang w:eastAsia="zh-CN"/>
                <w14:ligatures w14:val="none"/>
              </w:rPr>
            </w:pPr>
          </w:p>
        </w:tc>
      </w:tr>
      <w:tr w:rsidR="007E6BBF" w:rsidRPr="002E53DE" w14:paraId="24E67855" w14:textId="77777777" w:rsidTr="00AC0FAC">
        <w:tc>
          <w:tcPr>
            <w:tcW w:w="3915" w:type="dxa"/>
            <w:hideMark/>
          </w:tcPr>
          <w:p w14:paraId="59B2EA8C" w14:textId="77777777" w:rsidR="007E6BBF" w:rsidRPr="002E53DE" w:rsidRDefault="007E6BBF" w:rsidP="00AC0FAC">
            <w:pPr>
              <w:spacing w:after="0" w:line="276" w:lineRule="auto"/>
              <w:ind w:right="6"/>
              <w:jc w:val="both"/>
              <w:rPr>
                <w:rFonts w:eastAsia="Times New Roman" w:cstheme="minorHAnsi"/>
                <w:kern w:val="0"/>
                <w:lang w:eastAsia="zh-CN"/>
                <w14:ligatures w14:val="none"/>
              </w:rPr>
            </w:pPr>
            <w:r w:rsidRPr="002E53DE">
              <w:rPr>
                <w:rFonts w:eastAsia="Times New Roman" w:cstheme="minorHAnsi"/>
                <w:kern w:val="0"/>
                <w:lang w:eastAsia="zh-CN"/>
                <w14:ligatures w14:val="none"/>
              </w:rPr>
              <w:t>Rok za reklamacijo napak</w:t>
            </w:r>
            <w:r w:rsidRPr="002E53DE">
              <w:rPr>
                <w:rFonts w:eastAsia="Times New Roman" w:cstheme="minorHAnsi"/>
                <w:kern w:val="0"/>
                <w:lang w:eastAsia="zh-CN"/>
                <w14:ligatures w14:val="none"/>
              </w:rPr>
              <w:br/>
              <w:t>(splošna garancijska doba)</w:t>
            </w:r>
          </w:p>
        </w:tc>
        <w:tc>
          <w:tcPr>
            <w:tcW w:w="1126" w:type="dxa"/>
            <w:hideMark/>
          </w:tcPr>
          <w:p w14:paraId="3FDCE83B" w14:textId="77777777" w:rsidR="007E6BBF" w:rsidRPr="002E53DE" w:rsidRDefault="007E6BBF" w:rsidP="00AC0FAC">
            <w:pPr>
              <w:spacing w:after="0" w:line="276" w:lineRule="auto"/>
              <w:ind w:right="6"/>
              <w:jc w:val="both"/>
              <w:rPr>
                <w:rFonts w:eastAsia="Times New Roman" w:cstheme="minorHAnsi"/>
                <w:kern w:val="0"/>
                <w:lang w:eastAsia="zh-CN"/>
                <w14:ligatures w14:val="none"/>
              </w:rPr>
            </w:pPr>
            <w:r w:rsidRPr="002E53DE">
              <w:rPr>
                <w:rFonts w:eastAsia="Times New Roman" w:cstheme="minorHAnsi"/>
                <w:kern w:val="0"/>
                <w:lang w:eastAsia="zh-CN"/>
                <w14:ligatures w14:val="none"/>
              </w:rPr>
              <w:t>1.1.3.7</w:t>
            </w:r>
            <w:r w:rsidRPr="002E53DE">
              <w:rPr>
                <w:rFonts w:eastAsia="Times New Roman" w:cstheme="minorHAnsi"/>
                <w:kern w:val="0"/>
                <w:lang w:eastAsia="zh-CN"/>
                <w14:ligatures w14:val="none"/>
              </w:rPr>
              <w:br/>
              <w:t>&amp; 11</w:t>
            </w:r>
          </w:p>
        </w:tc>
        <w:tc>
          <w:tcPr>
            <w:tcW w:w="4034" w:type="dxa"/>
          </w:tcPr>
          <w:p w14:paraId="18C60471" w14:textId="77777777" w:rsidR="007E6BBF" w:rsidRPr="002E53DE" w:rsidRDefault="007E6BBF" w:rsidP="00AC0FAC">
            <w:pPr>
              <w:spacing w:after="0" w:line="276" w:lineRule="auto"/>
              <w:ind w:right="6"/>
              <w:jc w:val="both"/>
              <w:rPr>
                <w:rFonts w:eastAsia="Times New Roman" w:cstheme="minorHAnsi"/>
                <w:kern w:val="0"/>
                <w:lang w:eastAsia="zh-CN"/>
                <w14:ligatures w14:val="none"/>
              </w:rPr>
            </w:pPr>
            <w:r w:rsidRPr="002E53DE">
              <w:rPr>
                <w:rFonts w:eastAsia="Times New Roman" w:cstheme="minorHAnsi"/>
                <w:kern w:val="0"/>
                <w:lang w:eastAsia="zh-CN"/>
                <w14:ligatures w14:val="none"/>
              </w:rPr>
              <w:t xml:space="preserve">2 leti za opremo od pogodbenega prevzema ter </w:t>
            </w:r>
          </w:p>
          <w:p w14:paraId="7FA510D4" w14:textId="77777777" w:rsidR="007E6BBF" w:rsidRPr="002E53DE" w:rsidRDefault="007E6BBF" w:rsidP="00AC0FAC">
            <w:pPr>
              <w:spacing w:after="0" w:line="276" w:lineRule="auto"/>
              <w:ind w:right="6"/>
              <w:jc w:val="both"/>
              <w:rPr>
                <w:rFonts w:eastAsia="Times New Roman" w:cstheme="minorHAnsi"/>
                <w:kern w:val="0"/>
                <w:lang w:eastAsia="zh-CN"/>
                <w14:ligatures w14:val="none"/>
              </w:rPr>
            </w:pPr>
          </w:p>
          <w:p w14:paraId="7A83948A" w14:textId="77777777" w:rsidR="007E6BBF" w:rsidRPr="002E53DE" w:rsidRDefault="007E6BBF" w:rsidP="00AC0FAC">
            <w:pPr>
              <w:spacing w:after="0" w:line="276" w:lineRule="auto"/>
              <w:ind w:right="6"/>
              <w:jc w:val="both"/>
              <w:rPr>
                <w:rFonts w:eastAsia="Times New Roman" w:cstheme="minorHAnsi"/>
                <w:kern w:val="0"/>
                <w:lang w:eastAsia="zh-CN"/>
                <w14:ligatures w14:val="none"/>
              </w:rPr>
            </w:pPr>
          </w:p>
        </w:tc>
      </w:tr>
    </w:tbl>
    <w:tbl>
      <w:tblPr>
        <w:tblStyle w:val="Tabelamrea8"/>
        <w:tblW w:w="5000" w:type="pct"/>
        <w:tblInd w:w="0" w:type="dxa"/>
        <w:tblCellMar>
          <w:top w:w="28" w:type="dxa"/>
          <w:left w:w="57" w:type="dxa"/>
          <w:bottom w:w="28" w:type="dxa"/>
          <w:right w:w="57" w:type="dxa"/>
        </w:tblCellMar>
        <w:tblLook w:val="04A0" w:firstRow="1" w:lastRow="0" w:firstColumn="1" w:lastColumn="0" w:noHBand="0" w:noVBand="1"/>
      </w:tblPr>
      <w:tblGrid>
        <w:gridCol w:w="5836"/>
        <w:gridCol w:w="3226"/>
      </w:tblGrid>
      <w:tr w:rsidR="007E6BBF" w:rsidRPr="002E53DE" w14:paraId="53022164" w14:textId="77777777" w:rsidTr="00AC0FAC">
        <w:tc>
          <w:tcPr>
            <w:tcW w:w="3220" w:type="pct"/>
            <w:tcBorders>
              <w:top w:val="single" w:sz="4" w:space="0" w:color="000000"/>
              <w:left w:val="single" w:sz="4" w:space="0" w:color="000000"/>
              <w:bottom w:val="single" w:sz="4" w:space="0" w:color="000000"/>
              <w:right w:val="single" w:sz="4" w:space="0" w:color="000000"/>
            </w:tcBorders>
            <w:vAlign w:val="center"/>
            <w:hideMark/>
          </w:tcPr>
          <w:p w14:paraId="38A314A5" w14:textId="77777777" w:rsidR="007E6BBF" w:rsidRPr="002E53DE" w:rsidRDefault="007E6BBF" w:rsidP="00AC0FAC">
            <w:pPr>
              <w:spacing w:line="276" w:lineRule="auto"/>
              <w:jc w:val="center"/>
              <w:rPr>
                <w:rFonts w:asciiTheme="minorHAnsi" w:eastAsia="Calibri" w:hAnsiTheme="minorHAnsi" w:cstheme="minorHAnsi"/>
              </w:rPr>
            </w:pPr>
            <w:r w:rsidRPr="002E53DE">
              <w:rPr>
                <w:rFonts w:asciiTheme="minorHAnsi" w:eastAsia="Calibri" w:hAnsiTheme="minorHAnsi" w:cstheme="minorHAnsi"/>
              </w:rPr>
              <w:t>OPREMA</w:t>
            </w:r>
          </w:p>
        </w:tc>
        <w:tc>
          <w:tcPr>
            <w:tcW w:w="1780" w:type="pct"/>
            <w:tcBorders>
              <w:top w:val="single" w:sz="4" w:space="0" w:color="000000"/>
              <w:left w:val="single" w:sz="4" w:space="0" w:color="000000"/>
              <w:bottom w:val="single" w:sz="4" w:space="0" w:color="000000"/>
              <w:right w:val="single" w:sz="4" w:space="0" w:color="000000"/>
            </w:tcBorders>
            <w:vAlign w:val="center"/>
            <w:hideMark/>
          </w:tcPr>
          <w:p w14:paraId="635BC785" w14:textId="77777777" w:rsidR="007E6BBF" w:rsidRPr="002E53DE" w:rsidRDefault="007E6BBF" w:rsidP="00AC0FAC">
            <w:pPr>
              <w:spacing w:line="276" w:lineRule="auto"/>
              <w:jc w:val="center"/>
              <w:rPr>
                <w:rFonts w:asciiTheme="minorHAnsi" w:eastAsia="Calibri" w:hAnsiTheme="minorHAnsi" w:cstheme="minorHAnsi"/>
              </w:rPr>
            </w:pPr>
            <w:r w:rsidRPr="002E53DE">
              <w:rPr>
                <w:rFonts w:asciiTheme="minorHAnsi" w:eastAsia="Calibri" w:hAnsiTheme="minorHAnsi" w:cstheme="minorHAnsi"/>
              </w:rPr>
              <w:t>Garancijska doba (v letih)</w:t>
            </w:r>
          </w:p>
        </w:tc>
      </w:tr>
      <w:tr w:rsidR="007E6BBF" w:rsidRPr="002E53DE" w14:paraId="30CA61E9" w14:textId="77777777" w:rsidTr="00AC0FAC">
        <w:tc>
          <w:tcPr>
            <w:tcW w:w="3220" w:type="pct"/>
            <w:tcBorders>
              <w:top w:val="single" w:sz="4" w:space="0" w:color="000000"/>
              <w:left w:val="single" w:sz="4" w:space="0" w:color="000000"/>
              <w:bottom w:val="single" w:sz="4" w:space="0" w:color="000000"/>
              <w:right w:val="single" w:sz="4" w:space="0" w:color="000000"/>
            </w:tcBorders>
            <w:vAlign w:val="center"/>
            <w:hideMark/>
          </w:tcPr>
          <w:p w14:paraId="13C7DEA2" w14:textId="77777777" w:rsidR="007E6BBF" w:rsidRPr="002E53DE" w:rsidRDefault="007E6BBF" w:rsidP="00AC0FAC">
            <w:pPr>
              <w:spacing w:line="276" w:lineRule="auto"/>
              <w:rPr>
                <w:rFonts w:asciiTheme="minorHAnsi" w:eastAsia="Calibri" w:hAnsiTheme="minorHAnsi" w:cstheme="minorHAnsi"/>
              </w:rPr>
            </w:pPr>
            <w:r w:rsidRPr="002E53DE">
              <w:rPr>
                <w:rFonts w:asciiTheme="minorHAnsi" w:eastAsia="Calibri" w:hAnsiTheme="minorHAnsi" w:cstheme="minorHAnsi"/>
              </w:rPr>
              <w:t>Konstrukcijska trdnost in varnost (solidnost gradnje)</w:t>
            </w:r>
          </w:p>
        </w:tc>
        <w:tc>
          <w:tcPr>
            <w:tcW w:w="1780" w:type="pct"/>
            <w:tcBorders>
              <w:top w:val="single" w:sz="4" w:space="0" w:color="000000"/>
              <w:left w:val="single" w:sz="4" w:space="0" w:color="000000"/>
              <w:bottom w:val="single" w:sz="4" w:space="0" w:color="000000"/>
              <w:right w:val="single" w:sz="4" w:space="0" w:color="000000"/>
            </w:tcBorders>
            <w:vAlign w:val="center"/>
            <w:hideMark/>
          </w:tcPr>
          <w:p w14:paraId="75B4B681" w14:textId="77777777" w:rsidR="007E6BBF" w:rsidRPr="002E53DE" w:rsidRDefault="007E6BBF" w:rsidP="00AC0FAC">
            <w:pPr>
              <w:spacing w:line="276" w:lineRule="auto"/>
              <w:jc w:val="center"/>
              <w:rPr>
                <w:rFonts w:asciiTheme="minorHAnsi" w:eastAsia="Calibri" w:hAnsiTheme="minorHAnsi" w:cstheme="minorHAnsi"/>
              </w:rPr>
            </w:pPr>
            <w:r w:rsidRPr="002E53DE">
              <w:rPr>
                <w:rFonts w:asciiTheme="minorHAnsi" w:eastAsia="Calibri" w:hAnsiTheme="minorHAnsi" w:cstheme="minorHAnsi"/>
              </w:rPr>
              <w:t>10 let</w:t>
            </w:r>
          </w:p>
        </w:tc>
      </w:tr>
      <w:tr w:rsidR="00F1611C" w:rsidRPr="008E6541" w14:paraId="3F350A62" w14:textId="77777777" w:rsidTr="00AC0FAC">
        <w:tc>
          <w:tcPr>
            <w:tcW w:w="3220" w:type="pct"/>
            <w:tcBorders>
              <w:top w:val="single" w:sz="4" w:space="0" w:color="000000"/>
              <w:left w:val="single" w:sz="4" w:space="0" w:color="000000"/>
              <w:bottom w:val="single" w:sz="4" w:space="0" w:color="000000"/>
              <w:right w:val="single" w:sz="4" w:space="0" w:color="000000"/>
            </w:tcBorders>
            <w:vAlign w:val="center"/>
          </w:tcPr>
          <w:p w14:paraId="0ED8BFA7" w14:textId="3E75B5CE" w:rsidR="00F1611C" w:rsidRPr="002E53DE" w:rsidRDefault="00F1611C" w:rsidP="00AC0FAC">
            <w:pPr>
              <w:spacing w:line="276" w:lineRule="auto"/>
              <w:rPr>
                <w:rFonts w:eastAsia="Calibri" w:cstheme="minorHAnsi"/>
              </w:rPr>
            </w:pPr>
            <w:r>
              <w:rPr>
                <w:rFonts w:eastAsia="Calibri" w:cstheme="minorHAnsi"/>
              </w:rPr>
              <w:lastRenderedPageBreak/>
              <w:t>Garancija za ostala gradbena dela</w:t>
            </w:r>
          </w:p>
        </w:tc>
        <w:tc>
          <w:tcPr>
            <w:tcW w:w="1780" w:type="pct"/>
            <w:tcBorders>
              <w:top w:val="single" w:sz="4" w:space="0" w:color="000000"/>
              <w:left w:val="single" w:sz="4" w:space="0" w:color="000000"/>
              <w:bottom w:val="single" w:sz="4" w:space="0" w:color="000000"/>
              <w:right w:val="single" w:sz="4" w:space="0" w:color="000000"/>
            </w:tcBorders>
            <w:vAlign w:val="center"/>
          </w:tcPr>
          <w:p w14:paraId="2C3D1AAC" w14:textId="657E36A5" w:rsidR="00F1611C" w:rsidRPr="002E53DE" w:rsidRDefault="00F1611C" w:rsidP="00AC0FAC">
            <w:pPr>
              <w:spacing w:line="276" w:lineRule="auto"/>
              <w:jc w:val="center"/>
              <w:rPr>
                <w:rFonts w:eastAsia="Calibri" w:cstheme="minorHAnsi"/>
              </w:rPr>
            </w:pPr>
            <w:r>
              <w:rPr>
                <w:rFonts w:eastAsia="Calibri" w:cstheme="minorHAnsi"/>
              </w:rPr>
              <w:t>5 let</w:t>
            </w:r>
          </w:p>
        </w:tc>
      </w:tr>
      <w:tr w:rsidR="007E6BBF" w:rsidRPr="008E6541" w14:paraId="0052D849" w14:textId="77777777" w:rsidTr="00AC0FAC">
        <w:tc>
          <w:tcPr>
            <w:tcW w:w="3220" w:type="pct"/>
            <w:tcBorders>
              <w:top w:val="single" w:sz="4" w:space="0" w:color="000000"/>
              <w:left w:val="single" w:sz="4" w:space="0" w:color="000000"/>
              <w:bottom w:val="single" w:sz="4" w:space="0" w:color="000000"/>
              <w:right w:val="single" w:sz="4" w:space="0" w:color="000000"/>
            </w:tcBorders>
            <w:vAlign w:val="center"/>
            <w:hideMark/>
          </w:tcPr>
          <w:p w14:paraId="5F1AE29D" w14:textId="77777777" w:rsidR="007E6BBF" w:rsidRPr="002E53DE" w:rsidRDefault="007E6BBF" w:rsidP="00AC0FAC">
            <w:pPr>
              <w:spacing w:line="276" w:lineRule="auto"/>
              <w:rPr>
                <w:rFonts w:asciiTheme="minorHAnsi" w:eastAsia="Calibri" w:hAnsiTheme="minorHAnsi" w:cstheme="minorHAnsi"/>
              </w:rPr>
            </w:pPr>
            <w:r w:rsidRPr="002E53DE">
              <w:rPr>
                <w:rFonts w:asciiTheme="minorHAnsi" w:eastAsia="Calibri" w:hAnsiTheme="minorHAnsi" w:cstheme="minorHAnsi"/>
              </w:rPr>
              <w:t>Vsa vgrajena oprema, ne glede na garancijo proizvajalca/dobavitelja</w:t>
            </w:r>
          </w:p>
        </w:tc>
        <w:tc>
          <w:tcPr>
            <w:tcW w:w="1780" w:type="pct"/>
            <w:tcBorders>
              <w:top w:val="single" w:sz="4" w:space="0" w:color="000000"/>
              <w:left w:val="single" w:sz="4" w:space="0" w:color="000000"/>
              <w:bottom w:val="single" w:sz="4" w:space="0" w:color="000000"/>
              <w:right w:val="single" w:sz="4" w:space="0" w:color="000000"/>
            </w:tcBorders>
            <w:vAlign w:val="center"/>
            <w:hideMark/>
          </w:tcPr>
          <w:p w14:paraId="25747901" w14:textId="77777777" w:rsidR="007E6BBF" w:rsidRPr="008E6541" w:rsidRDefault="007E6BBF" w:rsidP="00AC0FAC">
            <w:pPr>
              <w:spacing w:line="276" w:lineRule="auto"/>
              <w:jc w:val="center"/>
              <w:rPr>
                <w:rFonts w:asciiTheme="minorHAnsi" w:eastAsia="Calibri" w:hAnsiTheme="minorHAnsi" w:cstheme="minorHAnsi"/>
              </w:rPr>
            </w:pPr>
            <w:r w:rsidRPr="002E53DE">
              <w:rPr>
                <w:rFonts w:asciiTheme="minorHAnsi" w:eastAsia="Calibri" w:hAnsiTheme="minorHAnsi" w:cstheme="minorHAnsi"/>
              </w:rPr>
              <w:t>2 leti</w:t>
            </w:r>
          </w:p>
        </w:tc>
      </w:tr>
      <w:tr w:rsidR="007E6BBF" w:rsidRPr="008E6541" w14:paraId="3827C5B9" w14:textId="77777777" w:rsidTr="00AC0FAC">
        <w:tc>
          <w:tcPr>
            <w:tcW w:w="3220" w:type="pct"/>
            <w:tcBorders>
              <w:top w:val="single" w:sz="4" w:space="0" w:color="000000"/>
              <w:left w:val="single" w:sz="4" w:space="0" w:color="000000"/>
              <w:bottom w:val="single" w:sz="4" w:space="0" w:color="000000"/>
              <w:right w:val="single" w:sz="4" w:space="0" w:color="000000"/>
            </w:tcBorders>
            <w:vAlign w:val="center"/>
            <w:hideMark/>
          </w:tcPr>
          <w:p w14:paraId="05400F7C" w14:textId="77777777" w:rsidR="007E6BBF" w:rsidRPr="008E6541" w:rsidRDefault="007E6BBF" w:rsidP="00AC0FAC">
            <w:pPr>
              <w:spacing w:line="276" w:lineRule="auto"/>
              <w:rPr>
                <w:rFonts w:asciiTheme="minorHAnsi" w:eastAsia="Calibri" w:hAnsiTheme="minorHAnsi" w:cstheme="minorHAnsi"/>
              </w:rPr>
            </w:pPr>
          </w:p>
        </w:tc>
        <w:tc>
          <w:tcPr>
            <w:tcW w:w="1780" w:type="pct"/>
            <w:tcBorders>
              <w:top w:val="single" w:sz="4" w:space="0" w:color="000000"/>
              <w:left w:val="single" w:sz="4" w:space="0" w:color="000000"/>
              <w:bottom w:val="single" w:sz="4" w:space="0" w:color="000000"/>
              <w:right w:val="single" w:sz="4" w:space="0" w:color="000000"/>
            </w:tcBorders>
            <w:vAlign w:val="center"/>
            <w:hideMark/>
          </w:tcPr>
          <w:p w14:paraId="059ECCE9" w14:textId="77777777" w:rsidR="007E6BBF" w:rsidRPr="008E6541" w:rsidRDefault="007E6BBF" w:rsidP="00AC0FAC">
            <w:pPr>
              <w:spacing w:line="276" w:lineRule="auto"/>
              <w:jc w:val="center"/>
              <w:rPr>
                <w:rFonts w:asciiTheme="minorHAnsi" w:eastAsia="Calibri" w:hAnsiTheme="minorHAnsi" w:cstheme="minorHAnsi"/>
              </w:rPr>
            </w:pPr>
          </w:p>
        </w:tc>
      </w:tr>
      <w:tr w:rsidR="007E6BBF" w:rsidRPr="008E6541" w14:paraId="1A7E70A4" w14:textId="77777777" w:rsidTr="00AC0FAC">
        <w:tc>
          <w:tcPr>
            <w:tcW w:w="3220" w:type="pct"/>
            <w:tcBorders>
              <w:top w:val="single" w:sz="4" w:space="0" w:color="000000"/>
              <w:left w:val="single" w:sz="4" w:space="0" w:color="000000"/>
              <w:bottom w:val="single" w:sz="4" w:space="0" w:color="000000"/>
              <w:right w:val="single" w:sz="4" w:space="0" w:color="000000"/>
            </w:tcBorders>
            <w:vAlign w:val="center"/>
            <w:hideMark/>
          </w:tcPr>
          <w:p w14:paraId="68D90AE9" w14:textId="77777777" w:rsidR="007E6BBF" w:rsidRPr="008E6541" w:rsidRDefault="007E6BBF" w:rsidP="00AC0FAC">
            <w:pPr>
              <w:spacing w:line="276" w:lineRule="auto"/>
              <w:rPr>
                <w:rFonts w:asciiTheme="minorHAnsi" w:eastAsia="Calibri" w:hAnsiTheme="minorHAnsi" w:cstheme="minorHAnsi"/>
              </w:rPr>
            </w:pPr>
          </w:p>
        </w:tc>
        <w:tc>
          <w:tcPr>
            <w:tcW w:w="1780" w:type="pct"/>
            <w:tcBorders>
              <w:top w:val="single" w:sz="4" w:space="0" w:color="000000"/>
              <w:left w:val="single" w:sz="4" w:space="0" w:color="000000"/>
              <w:bottom w:val="single" w:sz="4" w:space="0" w:color="000000"/>
              <w:right w:val="single" w:sz="4" w:space="0" w:color="000000"/>
            </w:tcBorders>
            <w:vAlign w:val="center"/>
            <w:hideMark/>
          </w:tcPr>
          <w:p w14:paraId="69847B63" w14:textId="77777777" w:rsidR="007E6BBF" w:rsidRPr="008E6541" w:rsidRDefault="007E6BBF" w:rsidP="00AC0FAC">
            <w:pPr>
              <w:spacing w:line="276" w:lineRule="auto"/>
              <w:jc w:val="center"/>
              <w:rPr>
                <w:rFonts w:asciiTheme="minorHAnsi" w:eastAsia="Calibri" w:hAnsiTheme="minorHAnsi" w:cstheme="minorHAnsi"/>
              </w:rPr>
            </w:pPr>
          </w:p>
        </w:tc>
      </w:tr>
      <w:tr w:rsidR="007E6BBF" w:rsidRPr="008E6541" w14:paraId="717295F4" w14:textId="77777777" w:rsidTr="00AC0FAC">
        <w:tc>
          <w:tcPr>
            <w:tcW w:w="3220" w:type="pct"/>
            <w:tcBorders>
              <w:top w:val="single" w:sz="4" w:space="0" w:color="000000"/>
              <w:left w:val="single" w:sz="4" w:space="0" w:color="000000"/>
              <w:bottom w:val="single" w:sz="4" w:space="0" w:color="000000"/>
              <w:right w:val="single" w:sz="4" w:space="0" w:color="000000"/>
            </w:tcBorders>
            <w:vAlign w:val="center"/>
            <w:hideMark/>
          </w:tcPr>
          <w:p w14:paraId="7FB3F7BA" w14:textId="77777777" w:rsidR="007E6BBF" w:rsidRPr="008E6541" w:rsidRDefault="007E6BBF" w:rsidP="00AC0FAC">
            <w:pPr>
              <w:spacing w:line="276" w:lineRule="auto"/>
              <w:rPr>
                <w:rFonts w:asciiTheme="minorHAnsi" w:hAnsiTheme="minorHAnsi" w:cstheme="minorHAnsi"/>
              </w:rPr>
            </w:pPr>
          </w:p>
        </w:tc>
        <w:tc>
          <w:tcPr>
            <w:tcW w:w="1780" w:type="pct"/>
            <w:tcBorders>
              <w:top w:val="single" w:sz="4" w:space="0" w:color="000000"/>
              <w:left w:val="single" w:sz="4" w:space="0" w:color="000000"/>
              <w:bottom w:val="single" w:sz="4" w:space="0" w:color="000000"/>
              <w:right w:val="single" w:sz="4" w:space="0" w:color="000000"/>
            </w:tcBorders>
            <w:vAlign w:val="center"/>
            <w:hideMark/>
          </w:tcPr>
          <w:p w14:paraId="36338498" w14:textId="77777777" w:rsidR="007E6BBF" w:rsidRPr="008E6541" w:rsidRDefault="007E6BBF" w:rsidP="00AC0FAC">
            <w:pPr>
              <w:spacing w:line="276" w:lineRule="auto"/>
              <w:jc w:val="center"/>
              <w:rPr>
                <w:rFonts w:asciiTheme="minorHAnsi" w:eastAsia="Calibri" w:hAnsiTheme="minorHAnsi" w:cstheme="minorHAnsi"/>
              </w:rPr>
            </w:pPr>
          </w:p>
        </w:tc>
      </w:tr>
      <w:tr w:rsidR="007E6BBF" w:rsidRPr="008E6541" w14:paraId="48D45F11" w14:textId="77777777" w:rsidTr="00AC0FAC">
        <w:tc>
          <w:tcPr>
            <w:tcW w:w="3220" w:type="pct"/>
            <w:tcBorders>
              <w:top w:val="single" w:sz="4" w:space="0" w:color="000000"/>
              <w:left w:val="single" w:sz="4" w:space="0" w:color="000000"/>
              <w:bottom w:val="single" w:sz="4" w:space="0" w:color="000000"/>
              <w:right w:val="single" w:sz="4" w:space="0" w:color="000000"/>
            </w:tcBorders>
            <w:vAlign w:val="center"/>
            <w:hideMark/>
          </w:tcPr>
          <w:p w14:paraId="53EFB091" w14:textId="77777777" w:rsidR="007E6BBF" w:rsidRPr="008E6541" w:rsidRDefault="007E6BBF" w:rsidP="00AC0FAC">
            <w:pPr>
              <w:spacing w:line="276" w:lineRule="auto"/>
              <w:rPr>
                <w:rFonts w:asciiTheme="minorHAnsi" w:hAnsiTheme="minorHAnsi" w:cstheme="minorHAnsi"/>
              </w:rPr>
            </w:pPr>
          </w:p>
        </w:tc>
        <w:tc>
          <w:tcPr>
            <w:tcW w:w="1780" w:type="pct"/>
            <w:tcBorders>
              <w:top w:val="single" w:sz="4" w:space="0" w:color="000000"/>
              <w:left w:val="single" w:sz="4" w:space="0" w:color="000000"/>
              <w:bottom w:val="single" w:sz="4" w:space="0" w:color="000000"/>
              <w:right w:val="single" w:sz="4" w:space="0" w:color="000000"/>
            </w:tcBorders>
            <w:vAlign w:val="center"/>
            <w:hideMark/>
          </w:tcPr>
          <w:p w14:paraId="2D559F7E" w14:textId="77777777" w:rsidR="007E6BBF" w:rsidRPr="008E6541" w:rsidRDefault="007E6BBF" w:rsidP="00AC0FAC">
            <w:pPr>
              <w:spacing w:line="276" w:lineRule="auto"/>
              <w:jc w:val="center"/>
              <w:rPr>
                <w:rFonts w:asciiTheme="minorHAnsi" w:eastAsia="Calibri" w:hAnsiTheme="minorHAnsi" w:cstheme="minorHAnsi"/>
              </w:rPr>
            </w:pPr>
          </w:p>
        </w:tc>
      </w:tr>
    </w:tbl>
    <w:tbl>
      <w:tblPr>
        <w:tblW w:w="9075" w:type="dxa"/>
        <w:tblLayout w:type="fixed"/>
        <w:tblCellMar>
          <w:left w:w="85" w:type="dxa"/>
          <w:right w:w="85" w:type="dxa"/>
        </w:tblCellMar>
        <w:tblLook w:val="04A0" w:firstRow="1" w:lastRow="0" w:firstColumn="1" w:lastColumn="0" w:noHBand="0" w:noVBand="1"/>
      </w:tblPr>
      <w:tblGrid>
        <w:gridCol w:w="3914"/>
        <w:gridCol w:w="1126"/>
        <w:gridCol w:w="2909"/>
        <w:gridCol w:w="1126"/>
      </w:tblGrid>
      <w:tr w:rsidR="007E6BBF" w:rsidRPr="008E6541" w14:paraId="1025774E" w14:textId="77777777" w:rsidTr="00AC0FAC">
        <w:trPr>
          <w:gridAfter w:val="1"/>
          <w:wAfter w:w="1126" w:type="dxa"/>
        </w:trPr>
        <w:tc>
          <w:tcPr>
            <w:tcW w:w="3914" w:type="dxa"/>
          </w:tcPr>
          <w:p w14:paraId="164FF528" w14:textId="77777777" w:rsidR="007E6BBF" w:rsidRPr="008E6541" w:rsidRDefault="007E6BBF" w:rsidP="00AC0FAC">
            <w:pPr>
              <w:spacing w:after="0" w:line="276" w:lineRule="auto"/>
              <w:ind w:right="6"/>
              <w:jc w:val="both"/>
              <w:rPr>
                <w:rFonts w:eastAsia="Times New Roman" w:cstheme="minorHAnsi"/>
                <w:kern w:val="0"/>
                <w:lang w:eastAsia="zh-CN"/>
                <w14:ligatures w14:val="none"/>
              </w:rPr>
            </w:pPr>
          </w:p>
        </w:tc>
        <w:tc>
          <w:tcPr>
            <w:tcW w:w="4035" w:type="dxa"/>
            <w:gridSpan w:val="2"/>
          </w:tcPr>
          <w:p w14:paraId="147CBB2D" w14:textId="77777777" w:rsidR="007E6BBF" w:rsidRPr="008E6541" w:rsidRDefault="007E6BBF" w:rsidP="00AC0FAC">
            <w:pPr>
              <w:spacing w:after="0" w:line="276" w:lineRule="auto"/>
              <w:ind w:right="6"/>
              <w:jc w:val="both"/>
              <w:rPr>
                <w:rFonts w:eastAsia="Times New Roman" w:cstheme="minorHAnsi"/>
                <w:kern w:val="0"/>
                <w:lang w:eastAsia="zh-CN"/>
                <w14:ligatures w14:val="none"/>
              </w:rPr>
            </w:pPr>
          </w:p>
        </w:tc>
      </w:tr>
      <w:tr w:rsidR="007E6BBF" w:rsidRPr="008E6541" w14:paraId="7D51F446" w14:textId="77777777" w:rsidTr="00AC0FAC">
        <w:tc>
          <w:tcPr>
            <w:tcW w:w="3914" w:type="dxa"/>
            <w:hideMark/>
          </w:tcPr>
          <w:p w14:paraId="085EA988" w14:textId="77777777" w:rsidR="007E6BBF" w:rsidRPr="008E6541" w:rsidRDefault="007E6BBF" w:rsidP="00AC0FAC">
            <w:pPr>
              <w:spacing w:after="0" w:line="276" w:lineRule="auto"/>
              <w:ind w:right="6"/>
              <w:jc w:val="both"/>
              <w:rPr>
                <w:rFonts w:eastAsia="Times New Roman" w:cstheme="minorHAnsi"/>
                <w:kern w:val="0"/>
                <w:lang w:eastAsia="zh-CN"/>
                <w14:ligatures w14:val="none"/>
              </w:rPr>
            </w:pPr>
            <w:bookmarkStart w:id="102" w:name="_Hlk184655277"/>
            <w:r w:rsidRPr="008E6541">
              <w:rPr>
                <w:rFonts w:eastAsia="Times New Roman" w:cstheme="minorHAnsi"/>
                <w:kern w:val="0"/>
                <w:lang w:eastAsia="zh-CN"/>
                <w14:ligatures w14:val="none"/>
              </w:rPr>
              <w:t>Valute plačil</w:t>
            </w:r>
          </w:p>
        </w:tc>
        <w:tc>
          <w:tcPr>
            <w:tcW w:w="1126" w:type="dxa"/>
            <w:hideMark/>
          </w:tcPr>
          <w:p w14:paraId="329A70BE" w14:textId="77777777" w:rsidR="007E6BBF" w:rsidRPr="008E6541" w:rsidRDefault="007E6BBF" w:rsidP="00AC0FAC">
            <w:pPr>
              <w:spacing w:after="0" w:line="276" w:lineRule="auto"/>
              <w:ind w:right="6"/>
              <w:jc w:val="both"/>
              <w:rPr>
                <w:rFonts w:eastAsia="Times New Roman" w:cstheme="minorHAnsi"/>
                <w:kern w:val="0"/>
                <w:lang w:eastAsia="zh-CN"/>
                <w14:ligatures w14:val="none"/>
              </w:rPr>
            </w:pPr>
            <w:r w:rsidRPr="008E6541">
              <w:rPr>
                <w:rFonts w:eastAsia="Times New Roman" w:cstheme="minorHAnsi"/>
                <w:kern w:val="0"/>
                <w:lang w:eastAsia="zh-CN"/>
                <w14:ligatures w14:val="none"/>
              </w:rPr>
              <w:t>14.15</w:t>
            </w:r>
          </w:p>
        </w:tc>
        <w:tc>
          <w:tcPr>
            <w:tcW w:w="4035" w:type="dxa"/>
            <w:gridSpan w:val="2"/>
          </w:tcPr>
          <w:p w14:paraId="69E3F48D" w14:textId="77777777" w:rsidR="007E6BBF" w:rsidRPr="008E6541" w:rsidRDefault="007E6BBF" w:rsidP="00AC0FAC">
            <w:pPr>
              <w:spacing w:after="0" w:line="276" w:lineRule="auto"/>
              <w:ind w:right="6"/>
              <w:jc w:val="both"/>
              <w:rPr>
                <w:rFonts w:eastAsia="Times New Roman" w:cstheme="minorHAnsi"/>
                <w:kern w:val="0"/>
                <w:lang w:eastAsia="zh-CN"/>
                <w14:ligatures w14:val="none"/>
              </w:rPr>
            </w:pPr>
            <w:r w:rsidRPr="008E6541">
              <w:rPr>
                <w:rFonts w:eastAsia="Times New Roman" w:cstheme="minorHAnsi"/>
                <w:kern w:val="0"/>
                <w:lang w:eastAsia="zh-CN"/>
                <w14:ligatures w14:val="none"/>
              </w:rPr>
              <w:t>EUR</w:t>
            </w:r>
          </w:p>
          <w:p w14:paraId="6929A2A8" w14:textId="77777777" w:rsidR="007E6BBF" w:rsidRPr="008E6541" w:rsidRDefault="007E6BBF" w:rsidP="00AC0FAC">
            <w:pPr>
              <w:spacing w:after="0" w:line="276" w:lineRule="auto"/>
              <w:ind w:right="6"/>
              <w:jc w:val="both"/>
              <w:rPr>
                <w:rFonts w:eastAsia="Times New Roman" w:cstheme="minorHAnsi"/>
                <w:kern w:val="0"/>
                <w:lang w:eastAsia="zh-CN"/>
                <w14:ligatures w14:val="none"/>
              </w:rPr>
            </w:pPr>
          </w:p>
        </w:tc>
        <w:bookmarkEnd w:id="102"/>
      </w:tr>
      <w:tr w:rsidR="007E6BBF" w:rsidRPr="008E6541" w14:paraId="7806EC37" w14:textId="77777777" w:rsidTr="00AC0FAC">
        <w:tc>
          <w:tcPr>
            <w:tcW w:w="3914" w:type="dxa"/>
          </w:tcPr>
          <w:p w14:paraId="4C151B30" w14:textId="77777777" w:rsidR="007E6BBF" w:rsidRPr="008E6541" w:rsidRDefault="007E6BBF" w:rsidP="00AC0FAC">
            <w:pPr>
              <w:spacing w:after="0" w:line="276" w:lineRule="auto"/>
              <w:ind w:right="6"/>
              <w:jc w:val="both"/>
              <w:rPr>
                <w:rFonts w:eastAsia="Times New Roman" w:cstheme="minorHAnsi"/>
                <w:kern w:val="0"/>
                <w:lang w:eastAsia="zh-CN"/>
                <w14:ligatures w14:val="none"/>
              </w:rPr>
            </w:pPr>
          </w:p>
        </w:tc>
        <w:tc>
          <w:tcPr>
            <w:tcW w:w="1126" w:type="dxa"/>
          </w:tcPr>
          <w:p w14:paraId="60C0E0B8" w14:textId="77777777" w:rsidR="007E6BBF" w:rsidRPr="008E6541" w:rsidRDefault="007E6BBF" w:rsidP="00AC0FAC">
            <w:pPr>
              <w:spacing w:after="0" w:line="276" w:lineRule="auto"/>
              <w:ind w:right="6"/>
              <w:jc w:val="both"/>
              <w:rPr>
                <w:rFonts w:eastAsia="Times New Roman" w:cstheme="minorHAnsi"/>
                <w:kern w:val="0"/>
                <w:lang w:eastAsia="zh-CN"/>
                <w14:ligatures w14:val="none"/>
              </w:rPr>
            </w:pPr>
          </w:p>
        </w:tc>
        <w:tc>
          <w:tcPr>
            <w:tcW w:w="4035" w:type="dxa"/>
            <w:gridSpan w:val="2"/>
          </w:tcPr>
          <w:p w14:paraId="6279DC57" w14:textId="77777777" w:rsidR="007E6BBF" w:rsidRPr="008E6541" w:rsidRDefault="007E6BBF" w:rsidP="00AC0FAC">
            <w:pPr>
              <w:spacing w:after="0" w:line="276" w:lineRule="auto"/>
              <w:ind w:right="6"/>
              <w:jc w:val="both"/>
              <w:rPr>
                <w:rFonts w:eastAsia="Times New Roman" w:cstheme="minorHAnsi"/>
                <w:kern w:val="0"/>
                <w:lang w:eastAsia="zh-CN"/>
                <w14:ligatures w14:val="none"/>
              </w:rPr>
            </w:pPr>
          </w:p>
        </w:tc>
      </w:tr>
    </w:tbl>
    <w:p w14:paraId="3CA0E86D" w14:textId="77777777" w:rsidR="007E6BBF" w:rsidRPr="008E6541" w:rsidRDefault="007E6BBF" w:rsidP="007E6BBF">
      <w:pPr>
        <w:spacing w:after="0" w:line="276" w:lineRule="auto"/>
        <w:ind w:right="6"/>
        <w:jc w:val="both"/>
        <w:rPr>
          <w:rFonts w:eastAsia="Times New Roman" w:cstheme="minorHAnsi"/>
          <w:kern w:val="0"/>
          <w:lang w:eastAsia="zh-CN"/>
          <w14:ligatures w14:val="none"/>
        </w:rPr>
      </w:pPr>
    </w:p>
    <w:p w14:paraId="04016D8D" w14:textId="77777777" w:rsidR="007E6BBF" w:rsidRPr="008E6541" w:rsidRDefault="007E6BBF" w:rsidP="007E6BBF">
      <w:pPr>
        <w:spacing w:line="256" w:lineRule="auto"/>
        <w:rPr>
          <w:rFonts w:eastAsia="Aptos" w:cstheme="minorHAnsi"/>
        </w:rPr>
      </w:pPr>
    </w:p>
    <w:p w14:paraId="45D4666E" w14:textId="77777777" w:rsidR="007E6BBF" w:rsidRPr="008E6541" w:rsidRDefault="007E6BBF" w:rsidP="007E6BBF">
      <w:pPr>
        <w:rPr>
          <w:rFonts w:cstheme="minorHAnsi"/>
        </w:rPr>
      </w:pPr>
    </w:p>
    <w:p w14:paraId="0444C2A3" w14:textId="622A5D68" w:rsidR="005E35EA" w:rsidRDefault="005E35EA">
      <w:pPr>
        <w:rPr>
          <w:rFonts w:eastAsia="Times New Roman" w:cstheme="minorHAnsi"/>
          <w:kern w:val="0"/>
          <w:lang w:eastAsia="sl-SI"/>
          <w14:ligatures w14:val="none"/>
        </w:rPr>
      </w:pPr>
      <w:r>
        <w:rPr>
          <w:rFonts w:eastAsia="Times New Roman" w:cstheme="minorHAnsi"/>
          <w:kern w:val="0"/>
          <w:lang w:eastAsia="sl-SI"/>
          <w14:ligatures w14:val="none"/>
        </w:rPr>
        <w:br w:type="page"/>
      </w:r>
    </w:p>
    <w:p w14:paraId="538C83B5" w14:textId="77777777" w:rsidR="00EC397D" w:rsidRPr="00EC397D" w:rsidRDefault="00EC397D" w:rsidP="005E35EA">
      <w:pPr>
        <w:rPr>
          <w:rFonts w:eastAsia="Times New Roman" w:cstheme="minorHAnsi"/>
          <w:kern w:val="0"/>
          <w:lang w:eastAsia="sl-SI"/>
          <w14:ligatures w14:val="none"/>
        </w:rPr>
      </w:pPr>
    </w:p>
    <w:p w14:paraId="5CEBA15C" w14:textId="77777777" w:rsidR="00EC397D" w:rsidRPr="00EC397D" w:rsidRDefault="00EC397D" w:rsidP="00EC397D">
      <w:pPr>
        <w:rPr>
          <w:rFonts w:eastAsia="Times New Roman" w:cstheme="minorHAnsi"/>
          <w:kern w:val="0"/>
          <w:lang w:eastAsia="sl-SI"/>
          <w14:ligatures w14:val="none"/>
        </w:rPr>
      </w:pPr>
    </w:p>
    <w:p w14:paraId="569A1E76" w14:textId="77777777" w:rsidR="00EC397D" w:rsidRPr="00EC397D" w:rsidRDefault="00EC397D" w:rsidP="00EC397D">
      <w:pPr>
        <w:keepNext/>
        <w:spacing w:before="120" w:after="60" w:line="240" w:lineRule="auto"/>
        <w:jc w:val="center"/>
        <w:outlineLvl w:val="2"/>
        <w:rPr>
          <w:rFonts w:eastAsia="Times New Roman" w:cstheme="minorHAnsi"/>
          <w:b/>
          <w:bCs/>
          <w:kern w:val="0"/>
          <w14:ligatures w14:val="none"/>
        </w:rPr>
      </w:pPr>
      <w:r w:rsidRPr="00EC397D">
        <w:rPr>
          <w:rFonts w:eastAsia="Times New Roman" w:cstheme="minorHAnsi"/>
          <w:b/>
          <w:bCs/>
          <w:kern w:val="0"/>
          <w14:ligatures w14:val="none"/>
        </w:rPr>
        <w:t>Vzorec finančnega zavarovanja za dobro izvedbo pogodbenih obveznosti</w:t>
      </w:r>
    </w:p>
    <w:p w14:paraId="718F7F1D" w14:textId="77777777" w:rsidR="00EC397D" w:rsidRPr="00EC397D" w:rsidRDefault="00EC397D" w:rsidP="00EC397D">
      <w:pPr>
        <w:spacing w:after="0" w:line="240" w:lineRule="auto"/>
        <w:rPr>
          <w:rFonts w:eastAsia="Times New Roman" w:cstheme="minorHAnsi"/>
          <w:kern w:val="0"/>
          <w14:ligatures w14:val="none"/>
        </w:rPr>
      </w:pPr>
    </w:p>
    <w:p w14:paraId="290C6B1B"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i/>
          <w:kern w:val="0"/>
          <w14:ligatures w14:val="none"/>
        </w:rPr>
      </w:pPr>
      <w:r w:rsidRPr="00EC397D">
        <w:rPr>
          <w:rFonts w:eastAsia="Times New Roman" w:cstheme="minorHAnsi"/>
          <w:i/>
          <w:kern w:val="0"/>
          <w14:ligatures w14:val="none"/>
        </w:rPr>
        <w:t xml:space="preserve">Glava s podatki o garantu (zavarovalnici/banki) </w:t>
      </w:r>
    </w:p>
    <w:p w14:paraId="5C75B01E"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b/>
          <w:kern w:val="0"/>
          <w14:ligatures w14:val="none"/>
        </w:rPr>
      </w:pPr>
    </w:p>
    <w:p w14:paraId="29F2496A"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kern w:val="0"/>
          <w14:ligatures w14:val="none"/>
        </w:rPr>
      </w:pPr>
      <w:r w:rsidRPr="00EC397D">
        <w:rPr>
          <w:rFonts w:eastAsia="Times New Roman" w:cstheme="minorHAnsi"/>
          <w:kern w:val="0"/>
          <w14:ligatures w14:val="none"/>
        </w:rPr>
        <w:t xml:space="preserve">Za:       </w:t>
      </w:r>
      <w:r w:rsidRPr="00EC397D">
        <w:rPr>
          <w:rFonts w:eastAsia="Times New Roman" w:cstheme="minorHAnsi"/>
          <w:i/>
          <w:kern w:val="0"/>
          <w14:ligatures w14:val="none"/>
        </w:rPr>
        <w:fldChar w:fldCharType="begin">
          <w:ffData>
            <w:name w:val="Besedilo2"/>
            <w:enabled/>
            <w:calcOnExit w:val="0"/>
            <w:textInput/>
          </w:ffData>
        </w:fldChar>
      </w:r>
      <w:r w:rsidRPr="00EC397D">
        <w:rPr>
          <w:rFonts w:eastAsia="Times New Roman" w:cstheme="minorHAnsi"/>
          <w:i/>
          <w:kern w:val="0"/>
          <w14:ligatures w14:val="none"/>
        </w:rPr>
        <w:instrText xml:space="preserve"> FORMTEXT </w:instrText>
      </w:r>
      <w:r w:rsidRPr="00EC397D">
        <w:rPr>
          <w:rFonts w:eastAsia="Times New Roman" w:cstheme="minorHAnsi"/>
          <w:i/>
          <w:kern w:val="0"/>
          <w14:ligatures w14:val="none"/>
        </w:rPr>
      </w:r>
      <w:r w:rsidRPr="00EC397D">
        <w:rPr>
          <w:rFonts w:eastAsia="Times New Roman" w:cstheme="minorHAnsi"/>
          <w:i/>
          <w:kern w:val="0"/>
          <w14:ligatures w14:val="none"/>
        </w:rPr>
        <w:fldChar w:fldCharType="separate"/>
      </w:r>
      <w:r w:rsidRPr="00EC397D">
        <w:rPr>
          <w:rFonts w:eastAsia="Times New Roman" w:cstheme="minorHAnsi"/>
          <w:i/>
          <w:noProof/>
          <w:kern w:val="0"/>
          <w14:ligatures w14:val="none"/>
        </w:rPr>
        <w:t> </w:t>
      </w:r>
      <w:r w:rsidRPr="00EC397D">
        <w:rPr>
          <w:rFonts w:eastAsia="Times New Roman" w:cstheme="minorHAnsi"/>
          <w:i/>
          <w:noProof/>
          <w:kern w:val="0"/>
          <w14:ligatures w14:val="none"/>
        </w:rPr>
        <w:t> </w:t>
      </w:r>
      <w:r w:rsidRPr="00EC397D">
        <w:rPr>
          <w:rFonts w:eastAsia="Times New Roman" w:cstheme="minorHAnsi"/>
          <w:i/>
          <w:noProof/>
          <w:kern w:val="0"/>
          <w14:ligatures w14:val="none"/>
        </w:rPr>
        <w:t> </w:t>
      </w:r>
      <w:r w:rsidRPr="00EC397D">
        <w:rPr>
          <w:rFonts w:eastAsia="Times New Roman" w:cstheme="minorHAnsi"/>
          <w:i/>
          <w:noProof/>
          <w:kern w:val="0"/>
          <w14:ligatures w14:val="none"/>
        </w:rPr>
        <w:t> </w:t>
      </w:r>
      <w:r w:rsidRPr="00EC397D">
        <w:rPr>
          <w:rFonts w:eastAsia="Times New Roman" w:cstheme="minorHAnsi"/>
          <w:i/>
          <w:noProof/>
          <w:kern w:val="0"/>
          <w14:ligatures w14:val="none"/>
        </w:rPr>
        <w:t> </w:t>
      </w:r>
      <w:r w:rsidRPr="00EC397D">
        <w:rPr>
          <w:rFonts w:eastAsia="Times New Roman" w:cstheme="minorHAnsi"/>
          <w:i/>
          <w:kern w:val="0"/>
          <w14:ligatures w14:val="none"/>
        </w:rPr>
        <w:fldChar w:fldCharType="end"/>
      </w:r>
      <w:r w:rsidRPr="00EC397D">
        <w:rPr>
          <w:rFonts w:eastAsia="Times New Roman" w:cstheme="minorHAnsi"/>
          <w:i/>
          <w:kern w:val="0"/>
          <w14:ligatures w14:val="none"/>
        </w:rPr>
        <w:t xml:space="preserve">  (vpiše se upravičenca tj. naročnika javnega naročila)</w:t>
      </w:r>
    </w:p>
    <w:p w14:paraId="4EF72B2B"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i/>
          <w:kern w:val="0"/>
          <w14:ligatures w14:val="none"/>
        </w:rPr>
      </w:pPr>
      <w:r w:rsidRPr="00EC397D">
        <w:rPr>
          <w:rFonts w:eastAsia="Times New Roman" w:cstheme="minorHAnsi"/>
          <w:kern w:val="0"/>
          <w14:ligatures w14:val="none"/>
        </w:rPr>
        <w:t xml:space="preserve">Datum: </w:t>
      </w:r>
      <w:r w:rsidRPr="00EC397D">
        <w:rPr>
          <w:rFonts w:eastAsia="Times New Roman" w:cstheme="minorHAnsi"/>
          <w:kern w:val="0"/>
          <w14:ligatures w14:val="none"/>
        </w:rPr>
        <w:fldChar w:fldCharType="begin">
          <w:ffData>
            <w:name w:val="Besedilo2"/>
            <w:enabled/>
            <w:calcOnExit w:val="0"/>
            <w:textInput/>
          </w:ffData>
        </w:fldChar>
      </w:r>
      <w:r w:rsidRPr="00EC397D">
        <w:rPr>
          <w:rFonts w:eastAsia="Times New Roman" w:cstheme="minorHAnsi"/>
          <w:kern w:val="0"/>
          <w14:ligatures w14:val="none"/>
        </w:rPr>
        <w:instrText xml:space="preserve"> FORMTEXT </w:instrText>
      </w:r>
      <w:r w:rsidRPr="00EC397D">
        <w:rPr>
          <w:rFonts w:eastAsia="Times New Roman" w:cstheme="minorHAnsi"/>
          <w:kern w:val="0"/>
          <w14:ligatures w14:val="none"/>
        </w:rPr>
      </w:r>
      <w:r w:rsidRPr="00EC397D">
        <w:rPr>
          <w:rFonts w:eastAsia="Times New Roman" w:cstheme="minorHAnsi"/>
          <w:kern w:val="0"/>
          <w14:ligatures w14:val="none"/>
        </w:rPr>
        <w:fldChar w:fldCharType="separate"/>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kern w:val="0"/>
          <w14:ligatures w14:val="none"/>
        </w:rPr>
        <w:fldChar w:fldCharType="end"/>
      </w:r>
      <w:r w:rsidRPr="00EC397D">
        <w:rPr>
          <w:rFonts w:eastAsia="Times New Roman" w:cstheme="minorHAnsi"/>
          <w:kern w:val="0"/>
          <w14:ligatures w14:val="none"/>
        </w:rPr>
        <w:t xml:space="preserve"> </w:t>
      </w:r>
      <w:r w:rsidRPr="00EC397D">
        <w:rPr>
          <w:rFonts w:eastAsia="Times New Roman" w:cstheme="minorHAnsi"/>
          <w:i/>
          <w:kern w:val="0"/>
          <w14:ligatures w14:val="none"/>
        </w:rPr>
        <w:t>(vpiše se datum izdaje)</w:t>
      </w:r>
    </w:p>
    <w:p w14:paraId="7B3FEB48"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kern w:val="0"/>
          <w14:ligatures w14:val="none"/>
        </w:rPr>
      </w:pPr>
    </w:p>
    <w:p w14:paraId="5E32211D"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i/>
          <w:kern w:val="0"/>
          <w14:ligatures w14:val="none"/>
        </w:rPr>
      </w:pPr>
      <w:r w:rsidRPr="00EC397D">
        <w:rPr>
          <w:rFonts w:eastAsia="Times New Roman" w:cstheme="minorHAnsi"/>
          <w:b/>
          <w:kern w:val="0"/>
          <w14:ligatures w14:val="none"/>
        </w:rPr>
        <w:t>VRSTA ZAVAROVANJA:</w:t>
      </w:r>
      <w:r w:rsidRPr="00EC397D">
        <w:rPr>
          <w:rFonts w:eastAsia="Times New Roman" w:cstheme="minorHAnsi"/>
          <w:kern w:val="0"/>
          <w14:ligatures w14:val="none"/>
        </w:rPr>
        <w:t xml:space="preserve"> </w:t>
      </w:r>
      <w:r w:rsidRPr="00EC397D">
        <w:rPr>
          <w:rFonts w:eastAsia="Times New Roman" w:cstheme="minorHAnsi"/>
          <w:kern w:val="0"/>
          <w14:ligatures w14:val="none"/>
        </w:rPr>
        <w:fldChar w:fldCharType="begin">
          <w:ffData>
            <w:name w:val="Besedilo2"/>
            <w:enabled/>
            <w:calcOnExit w:val="0"/>
            <w:textInput/>
          </w:ffData>
        </w:fldChar>
      </w:r>
      <w:r w:rsidRPr="00EC397D">
        <w:rPr>
          <w:rFonts w:eastAsia="Times New Roman" w:cstheme="minorHAnsi"/>
          <w:kern w:val="0"/>
          <w14:ligatures w14:val="none"/>
        </w:rPr>
        <w:instrText xml:space="preserve"> FORMTEXT </w:instrText>
      </w:r>
      <w:r w:rsidRPr="00EC397D">
        <w:rPr>
          <w:rFonts w:eastAsia="Times New Roman" w:cstheme="minorHAnsi"/>
          <w:kern w:val="0"/>
          <w14:ligatures w14:val="none"/>
        </w:rPr>
      </w:r>
      <w:r w:rsidRPr="00EC397D">
        <w:rPr>
          <w:rFonts w:eastAsia="Times New Roman" w:cstheme="minorHAnsi"/>
          <w:kern w:val="0"/>
          <w14:ligatures w14:val="none"/>
        </w:rPr>
        <w:fldChar w:fldCharType="separate"/>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kern w:val="0"/>
          <w14:ligatures w14:val="none"/>
        </w:rPr>
        <w:fldChar w:fldCharType="end"/>
      </w:r>
      <w:r w:rsidRPr="00EC397D">
        <w:rPr>
          <w:rFonts w:eastAsia="Times New Roman" w:cstheme="minorHAnsi"/>
          <w:kern w:val="0"/>
          <w14:ligatures w14:val="none"/>
        </w:rPr>
        <w:t xml:space="preserve"> </w:t>
      </w:r>
      <w:r w:rsidRPr="00EC397D">
        <w:rPr>
          <w:rFonts w:eastAsia="Times New Roman" w:cstheme="minorHAnsi"/>
          <w:i/>
          <w:kern w:val="0"/>
          <w14:ligatures w14:val="none"/>
        </w:rPr>
        <w:t>(vpiše se vrsta zavarovanja: kavcijsko zavarovanje/bančna garancija)</w:t>
      </w:r>
    </w:p>
    <w:p w14:paraId="442D4E65"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kern w:val="0"/>
          <w14:ligatures w14:val="none"/>
        </w:rPr>
      </w:pPr>
    </w:p>
    <w:p w14:paraId="19255202"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kern w:val="0"/>
          <w14:ligatures w14:val="none"/>
        </w:rPr>
      </w:pPr>
      <w:r w:rsidRPr="00EC397D">
        <w:rPr>
          <w:rFonts w:eastAsia="Times New Roman" w:cstheme="minorHAnsi"/>
          <w:b/>
          <w:kern w:val="0"/>
          <w14:ligatures w14:val="none"/>
        </w:rPr>
        <w:t xml:space="preserve">ŠTEVILKA: </w:t>
      </w:r>
      <w:r w:rsidRPr="00EC397D">
        <w:rPr>
          <w:rFonts w:eastAsia="Times New Roman" w:cstheme="minorHAnsi"/>
          <w:kern w:val="0"/>
          <w14:ligatures w14:val="none"/>
        </w:rPr>
        <w:fldChar w:fldCharType="begin">
          <w:ffData>
            <w:name w:val="Besedilo2"/>
            <w:enabled/>
            <w:calcOnExit w:val="0"/>
            <w:textInput/>
          </w:ffData>
        </w:fldChar>
      </w:r>
      <w:r w:rsidRPr="00EC397D">
        <w:rPr>
          <w:rFonts w:eastAsia="Times New Roman" w:cstheme="minorHAnsi"/>
          <w:kern w:val="0"/>
          <w14:ligatures w14:val="none"/>
        </w:rPr>
        <w:instrText xml:space="preserve"> FORMTEXT </w:instrText>
      </w:r>
      <w:r w:rsidRPr="00EC397D">
        <w:rPr>
          <w:rFonts w:eastAsia="Times New Roman" w:cstheme="minorHAnsi"/>
          <w:kern w:val="0"/>
          <w14:ligatures w14:val="none"/>
        </w:rPr>
      </w:r>
      <w:r w:rsidRPr="00EC397D">
        <w:rPr>
          <w:rFonts w:eastAsia="Times New Roman" w:cstheme="minorHAnsi"/>
          <w:kern w:val="0"/>
          <w14:ligatures w14:val="none"/>
        </w:rPr>
        <w:fldChar w:fldCharType="separate"/>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kern w:val="0"/>
          <w14:ligatures w14:val="none"/>
        </w:rPr>
        <w:fldChar w:fldCharType="end"/>
      </w:r>
      <w:r w:rsidRPr="00EC397D">
        <w:rPr>
          <w:rFonts w:eastAsia="Times New Roman" w:cstheme="minorHAnsi"/>
          <w:kern w:val="0"/>
          <w14:ligatures w14:val="none"/>
        </w:rPr>
        <w:t xml:space="preserve"> </w:t>
      </w:r>
      <w:r w:rsidRPr="00EC397D">
        <w:rPr>
          <w:rFonts w:eastAsia="Times New Roman" w:cstheme="minorHAnsi"/>
          <w:i/>
          <w:kern w:val="0"/>
          <w14:ligatures w14:val="none"/>
        </w:rPr>
        <w:t>(vpiše se številka zavarovanja)</w:t>
      </w:r>
    </w:p>
    <w:p w14:paraId="47C7DDFC"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kern w:val="0"/>
          <w14:ligatures w14:val="none"/>
        </w:rPr>
      </w:pPr>
    </w:p>
    <w:p w14:paraId="599BDC6B"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kern w:val="0"/>
          <w14:ligatures w14:val="none"/>
        </w:rPr>
      </w:pPr>
      <w:r w:rsidRPr="00EC397D">
        <w:rPr>
          <w:rFonts w:eastAsia="Times New Roman" w:cstheme="minorHAnsi"/>
          <w:b/>
          <w:kern w:val="0"/>
          <w14:ligatures w14:val="none"/>
        </w:rPr>
        <w:t>GARANT:</w:t>
      </w:r>
      <w:r w:rsidRPr="00EC397D">
        <w:rPr>
          <w:rFonts w:eastAsia="Times New Roman" w:cstheme="minorHAnsi"/>
          <w:kern w:val="0"/>
          <w14:ligatures w14:val="none"/>
        </w:rPr>
        <w:t xml:space="preserve"> </w:t>
      </w:r>
      <w:r w:rsidRPr="00EC397D">
        <w:rPr>
          <w:rFonts w:eastAsia="Times New Roman" w:cstheme="minorHAnsi"/>
          <w:kern w:val="0"/>
          <w14:ligatures w14:val="none"/>
        </w:rPr>
        <w:fldChar w:fldCharType="begin">
          <w:ffData>
            <w:name w:val="Besedilo2"/>
            <w:enabled/>
            <w:calcOnExit w:val="0"/>
            <w:textInput/>
          </w:ffData>
        </w:fldChar>
      </w:r>
      <w:r w:rsidRPr="00EC397D">
        <w:rPr>
          <w:rFonts w:eastAsia="Times New Roman" w:cstheme="minorHAnsi"/>
          <w:kern w:val="0"/>
          <w14:ligatures w14:val="none"/>
        </w:rPr>
        <w:instrText xml:space="preserve"> FORMTEXT </w:instrText>
      </w:r>
      <w:r w:rsidRPr="00EC397D">
        <w:rPr>
          <w:rFonts w:eastAsia="Times New Roman" w:cstheme="minorHAnsi"/>
          <w:kern w:val="0"/>
          <w14:ligatures w14:val="none"/>
        </w:rPr>
      </w:r>
      <w:r w:rsidRPr="00EC397D">
        <w:rPr>
          <w:rFonts w:eastAsia="Times New Roman" w:cstheme="minorHAnsi"/>
          <w:kern w:val="0"/>
          <w14:ligatures w14:val="none"/>
        </w:rPr>
        <w:fldChar w:fldCharType="separate"/>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kern w:val="0"/>
          <w14:ligatures w14:val="none"/>
        </w:rPr>
        <w:fldChar w:fldCharType="end"/>
      </w:r>
      <w:r w:rsidRPr="00EC397D">
        <w:rPr>
          <w:rFonts w:eastAsia="Times New Roman" w:cstheme="minorHAnsi"/>
          <w:kern w:val="0"/>
          <w14:ligatures w14:val="none"/>
        </w:rPr>
        <w:t xml:space="preserve"> </w:t>
      </w:r>
      <w:r w:rsidRPr="00EC397D">
        <w:rPr>
          <w:rFonts w:eastAsia="Times New Roman" w:cstheme="minorHAnsi"/>
          <w:i/>
          <w:kern w:val="0"/>
          <w14:ligatures w14:val="none"/>
        </w:rPr>
        <w:t>(vpiše se ime in naslov zavarovalnice/banke v kraju izdaje)</w:t>
      </w:r>
    </w:p>
    <w:p w14:paraId="4B63E6D6"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kern w:val="0"/>
          <w14:ligatures w14:val="none"/>
        </w:rPr>
      </w:pPr>
    </w:p>
    <w:p w14:paraId="529B8425"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kern w:val="0"/>
          <w14:ligatures w14:val="none"/>
        </w:rPr>
      </w:pPr>
      <w:r w:rsidRPr="00EC397D">
        <w:rPr>
          <w:rFonts w:eastAsia="Times New Roman" w:cstheme="minorHAnsi"/>
          <w:b/>
          <w:kern w:val="0"/>
          <w14:ligatures w14:val="none"/>
        </w:rPr>
        <w:t xml:space="preserve">NAROČNIK: </w:t>
      </w:r>
      <w:r w:rsidRPr="00EC397D">
        <w:rPr>
          <w:rFonts w:eastAsia="Times New Roman" w:cstheme="minorHAnsi"/>
          <w:kern w:val="0"/>
          <w14:ligatures w14:val="none"/>
        </w:rPr>
        <w:fldChar w:fldCharType="begin">
          <w:ffData>
            <w:name w:val="Besedilo2"/>
            <w:enabled/>
            <w:calcOnExit w:val="0"/>
            <w:textInput/>
          </w:ffData>
        </w:fldChar>
      </w:r>
      <w:r w:rsidRPr="00EC397D">
        <w:rPr>
          <w:rFonts w:eastAsia="Times New Roman" w:cstheme="minorHAnsi"/>
          <w:kern w:val="0"/>
          <w14:ligatures w14:val="none"/>
        </w:rPr>
        <w:instrText xml:space="preserve"> FORMTEXT </w:instrText>
      </w:r>
      <w:r w:rsidRPr="00EC397D">
        <w:rPr>
          <w:rFonts w:eastAsia="Times New Roman" w:cstheme="minorHAnsi"/>
          <w:kern w:val="0"/>
          <w14:ligatures w14:val="none"/>
        </w:rPr>
      </w:r>
      <w:r w:rsidRPr="00EC397D">
        <w:rPr>
          <w:rFonts w:eastAsia="Times New Roman" w:cstheme="minorHAnsi"/>
          <w:kern w:val="0"/>
          <w14:ligatures w14:val="none"/>
        </w:rPr>
        <w:fldChar w:fldCharType="separate"/>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kern w:val="0"/>
          <w14:ligatures w14:val="none"/>
        </w:rPr>
        <w:fldChar w:fldCharType="end"/>
      </w:r>
      <w:r w:rsidRPr="00EC397D">
        <w:rPr>
          <w:rFonts w:eastAsia="Times New Roman" w:cstheme="minorHAnsi"/>
          <w:kern w:val="0"/>
          <w14:ligatures w14:val="none"/>
        </w:rPr>
        <w:t xml:space="preserve"> </w:t>
      </w:r>
      <w:r w:rsidRPr="00EC397D">
        <w:rPr>
          <w:rFonts w:eastAsia="Times New Roman" w:cstheme="minorHAnsi"/>
          <w:i/>
          <w:kern w:val="0"/>
          <w14:ligatures w14:val="none"/>
        </w:rPr>
        <w:t>(vpiše se ime in naslov naročnika zavarovanja, tj. v postopku javnega naročanja izbranega ponudnika)</w:t>
      </w:r>
    </w:p>
    <w:p w14:paraId="33296891"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kern w:val="0"/>
          <w14:ligatures w14:val="none"/>
        </w:rPr>
      </w:pPr>
    </w:p>
    <w:p w14:paraId="569D5672"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kern w:val="0"/>
          <w14:ligatures w14:val="none"/>
        </w:rPr>
      </w:pPr>
      <w:r w:rsidRPr="00EC397D">
        <w:rPr>
          <w:rFonts w:eastAsia="Times New Roman" w:cstheme="minorHAnsi"/>
          <w:b/>
          <w:kern w:val="0"/>
          <w14:ligatures w14:val="none"/>
        </w:rPr>
        <w:t>UPRAVIČENEC:</w:t>
      </w:r>
      <w:r w:rsidRPr="00EC397D">
        <w:rPr>
          <w:rFonts w:eastAsia="Times New Roman" w:cstheme="minorHAnsi"/>
          <w:kern w:val="0"/>
          <w14:ligatures w14:val="none"/>
        </w:rPr>
        <w:t xml:space="preserve"> </w:t>
      </w:r>
      <w:r w:rsidRPr="00EC397D">
        <w:rPr>
          <w:rFonts w:eastAsia="Times New Roman" w:cstheme="minorHAnsi"/>
          <w:kern w:val="0"/>
          <w14:ligatures w14:val="none"/>
        </w:rPr>
        <w:fldChar w:fldCharType="begin">
          <w:ffData>
            <w:name w:val="Besedilo2"/>
            <w:enabled/>
            <w:calcOnExit w:val="0"/>
            <w:textInput/>
          </w:ffData>
        </w:fldChar>
      </w:r>
      <w:r w:rsidRPr="00EC397D">
        <w:rPr>
          <w:rFonts w:eastAsia="Times New Roman" w:cstheme="minorHAnsi"/>
          <w:kern w:val="0"/>
          <w14:ligatures w14:val="none"/>
        </w:rPr>
        <w:instrText xml:space="preserve"> FORMTEXT </w:instrText>
      </w:r>
      <w:r w:rsidRPr="00EC397D">
        <w:rPr>
          <w:rFonts w:eastAsia="Times New Roman" w:cstheme="minorHAnsi"/>
          <w:kern w:val="0"/>
          <w14:ligatures w14:val="none"/>
        </w:rPr>
      </w:r>
      <w:r w:rsidRPr="00EC397D">
        <w:rPr>
          <w:rFonts w:eastAsia="Times New Roman" w:cstheme="minorHAnsi"/>
          <w:kern w:val="0"/>
          <w14:ligatures w14:val="none"/>
        </w:rPr>
        <w:fldChar w:fldCharType="separate"/>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kern w:val="0"/>
          <w14:ligatures w14:val="none"/>
        </w:rPr>
        <w:fldChar w:fldCharType="end"/>
      </w:r>
      <w:r w:rsidRPr="00EC397D">
        <w:rPr>
          <w:rFonts w:eastAsia="Times New Roman" w:cstheme="minorHAnsi"/>
          <w:kern w:val="0"/>
          <w14:ligatures w14:val="none"/>
        </w:rPr>
        <w:t xml:space="preserve">  </w:t>
      </w:r>
      <w:r w:rsidRPr="00EC397D">
        <w:rPr>
          <w:rFonts w:eastAsia="Times New Roman" w:cstheme="minorHAnsi"/>
          <w:i/>
          <w:kern w:val="0"/>
          <w14:ligatures w14:val="none"/>
        </w:rPr>
        <w:t>(vpiše se naročnika javnega naročila)</w:t>
      </w:r>
    </w:p>
    <w:p w14:paraId="6D0A3019"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kern w:val="0"/>
          <w14:ligatures w14:val="none"/>
        </w:rPr>
      </w:pPr>
    </w:p>
    <w:p w14:paraId="3AE4235F"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i/>
          <w:kern w:val="0"/>
          <w14:ligatures w14:val="none"/>
        </w:rPr>
      </w:pPr>
      <w:r w:rsidRPr="00EC397D">
        <w:rPr>
          <w:rFonts w:eastAsia="Times New Roman" w:cstheme="minorHAnsi"/>
          <w:b/>
          <w:kern w:val="0"/>
          <w14:ligatures w14:val="none"/>
        </w:rPr>
        <w:t xml:space="preserve">OSNOVNI POSEL: </w:t>
      </w:r>
      <w:r w:rsidRPr="00EC397D">
        <w:rPr>
          <w:rFonts w:eastAsia="Times New Roman" w:cstheme="minorHAnsi"/>
          <w:kern w:val="0"/>
          <w14:ligatures w14:val="none"/>
        </w:rPr>
        <w:t xml:space="preserve">obveznost naročnika zavarovanja iz pogodbe št. </w:t>
      </w:r>
      <w:r w:rsidRPr="00EC397D">
        <w:rPr>
          <w:rFonts w:eastAsia="Times New Roman" w:cstheme="minorHAnsi"/>
          <w:kern w:val="0"/>
          <w14:ligatures w14:val="none"/>
        </w:rPr>
        <w:fldChar w:fldCharType="begin">
          <w:ffData>
            <w:name w:val="Besedilo2"/>
            <w:enabled/>
            <w:calcOnExit w:val="0"/>
            <w:textInput/>
          </w:ffData>
        </w:fldChar>
      </w:r>
      <w:r w:rsidRPr="00EC397D">
        <w:rPr>
          <w:rFonts w:eastAsia="Times New Roman" w:cstheme="minorHAnsi"/>
          <w:kern w:val="0"/>
          <w14:ligatures w14:val="none"/>
        </w:rPr>
        <w:instrText xml:space="preserve"> FORMTEXT </w:instrText>
      </w:r>
      <w:r w:rsidRPr="00EC397D">
        <w:rPr>
          <w:rFonts w:eastAsia="Times New Roman" w:cstheme="minorHAnsi"/>
          <w:kern w:val="0"/>
          <w14:ligatures w14:val="none"/>
        </w:rPr>
      </w:r>
      <w:r w:rsidRPr="00EC397D">
        <w:rPr>
          <w:rFonts w:eastAsia="Times New Roman" w:cstheme="minorHAnsi"/>
          <w:kern w:val="0"/>
          <w14:ligatures w14:val="none"/>
        </w:rPr>
        <w:fldChar w:fldCharType="separate"/>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kern w:val="0"/>
          <w14:ligatures w14:val="none"/>
        </w:rPr>
        <w:fldChar w:fldCharType="end"/>
      </w:r>
      <w:r w:rsidRPr="00EC397D">
        <w:rPr>
          <w:rFonts w:eastAsia="Times New Roman" w:cstheme="minorHAnsi"/>
          <w:kern w:val="0"/>
          <w14:ligatures w14:val="none"/>
        </w:rPr>
        <w:t xml:space="preserve"> z dne </w:t>
      </w:r>
      <w:r w:rsidRPr="00EC397D">
        <w:rPr>
          <w:rFonts w:eastAsia="Times New Roman" w:cstheme="minorHAnsi"/>
          <w:kern w:val="0"/>
          <w14:ligatures w14:val="none"/>
        </w:rPr>
        <w:fldChar w:fldCharType="begin">
          <w:ffData>
            <w:name w:val="Besedilo2"/>
            <w:enabled/>
            <w:calcOnExit w:val="0"/>
            <w:textInput/>
          </w:ffData>
        </w:fldChar>
      </w:r>
      <w:r w:rsidRPr="00EC397D">
        <w:rPr>
          <w:rFonts w:eastAsia="Times New Roman" w:cstheme="minorHAnsi"/>
          <w:kern w:val="0"/>
          <w14:ligatures w14:val="none"/>
        </w:rPr>
        <w:instrText xml:space="preserve"> FORMTEXT </w:instrText>
      </w:r>
      <w:r w:rsidRPr="00EC397D">
        <w:rPr>
          <w:rFonts w:eastAsia="Times New Roman" w:cstheme="minorHAnsi"/>
          <w:kern w:val="0"/>
          <w14:ligatures w14:val="none"/>
        </w:rPr>
      </w:r>
      <w:r w:rsidRPr="00EC397D">
        <w:rPr>
          <w:rFonts w:eastAsia="Times New Roman" w:cstheme="minorHAnsi"/>
          <w:kern w:val="0"/>
          <w14:ligatures w14:val="none"/>
        </w:rPr>
        <w:fldChar w:fldCharType="separate"/>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kern w:val="0"/>
          <w14:ligatures w14:val="none"/>
        </w:rPr>
        <w:fldChar w:fldCharType="end"/>
      </w:r>
      <w:r w:rsidRPr="00EC397D">
        <w:rPr>
          <w:rFonts w:eastAsia="Times New Roman" w:cstheme="minorHAnsi"/>
          <w:kern w:val="0"/>
          <w14:ligatures w14:val="none"/>
        </w:rPr>
        <w:t xml:space="preserve"> </w:t>
      </w:r>
      <w:r w:rsidRPr="00EC397D">
        <w:rPr>
          <w:rFonts w:eastAsia="Times New Roman" w:cstheme="minorHAnsi"/>
          <w:i/>
          <w:kern w:val="0"/>
          <w14:ligatures w14:val="none"/>
        </w:rPr>
        <w:t>(vpiše se številko in datum pogodbe o izvedbi javnega naročila, sklenjene na podlagi postopka z oznako XXXXXX)</w:t>
      </w:r>
      <w:r w:rsidRPr="00EC397D">
        <w:rPr>
          <w:rFonts w:eastAsia="Times New Roman" w:cstheme="minorHAnsi"/>
          <w:kern w:val="0"/>
          <w14:ligatures w14:val="none"/>
        </w:rPr>
        <w:t xml:space="preserve"> za</w:t>
      </w:r>
      <w:r w:rsidRPr="00EC397D">
        <w:rPr>
          <w:rFonts w:eastAsia="Times New Roman" w:cstheme="minorHAnsi"/>
          <w:i/>
          <w:kern w:val="0"/>
          <w14:ligatures w14:val="none"/>
        </w:rPr>
        <w:t xml:space="preserve"> </w:t>
      </w:r>
      <w:r w:rsidRPr="00EC397D">
        <w:rPr>
          <w:rFonts w:eastAsia="Times New Roman" w:cstheme="minorHAnsi"/>
          <w:kern w:val="0"/>
          <w14:ligatures w14:val="none"/>
        </w:rPr>
        <w:fldChar w:fldCharType="begin">
          <w:ffData>
            <w:name w:val="Besedilo2"/>
            <w:enabled/>
            <w:calcOnExit w:val="0"/>
            <w:textInput/>
          </w:ffData>
        </w:fldChar>
      </w:r>
      <w:r w:rsidRPr="00EC397D">
        <w:rPr>
          <w:rFonts w:eastAsia="Times New Roman" w:cstheme="minorHAnsi"/>
          <w:kern w:val="0"/>
          <w14:ligatures w14:val="none"/>
        </w:rPr>
        <w:instrText xml:space="preserve"> FORMTEXT </w:instrText>
      </w:r>
      <w:r w:rsidRPr="00EC397D">
        <w:rPr>
          <w:rFonts w:eastAsia="Times New Roman" w:cstheme="minorHAnsi"/>
          <w:kern w:val="0"/>
          <w14:ligatures w14:val="none"/>
        </w:rPr>
      </w:r>
      <w:r w:rsidRPr="00EC397D">
        <w:rPr>
          <w:rFonts w:eastAsia="Times New Roman" w:cstheme="minorHAnsi"/>
          <w:kern w:val="0"/>
          <w14:ligatures w14:val="none"/>
        </w:rPr>
        <w:fldChar w:fldCharType="separate"/>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kern w:val="0"/>
          <w14:ligatures w14:val="none"/>
        </w:rPr>
        <w:fldChar w:fldCharType="end"/>
      </w:r>
      <w:r w:rsidRPr="00EC397D">
        <w:rPr>
          <w:rFonts w:eastAsia="Times New Roman" w:cstheme="minorHAnsi"/>
          <w:kern w:val="0"/>
          <w14:ligatures w14:val="none"/>
        </w:rPr>
        <w:t xml:space="preserve"> </w:t>
      </w:r>
      <w:r w:rsidRPr="00EC397D">
        <w:rPr>
          <w:rFonts w:eastAsia="Times New Roman" w:cstheme="minorHAnsi"/>
          <w:i/>
          <w:kern w:val="0"/>
          <w14:ligatures w14:val="none"/>
        </w:rPr>
        <w:t>(vpiše se predmet javnega naročila)</w:t>
      </w:r>
    </w:p>
    <w:p w14:paraId="5D2DC9C1"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kern w:val="0"/>
          <w14:ligatures w14:val="none"/>
        </w:rPr>
      </w:pPr>
      <w:r w:rsidRPr="00EC397D">
        <w:rPr>
          <w:rFonts w:eastAsia="Times New Roman" w:cstheme="minorHAnsi"/>
          <w:i/>
          <w:kern w:val="0"/>
          <w14:ligatures w14:val="none"/>
        </w:rPr>
        <w:t xml:space="preserve"> </w:t>
      </w:r>
    </w:p>
    <w:p w14:paraId="40A1CD93"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kern w:val="0"/>
          <w14:ligatures w14:val="none"/>
        </w:rPr>
      </w:pPr>
      <w:r w:rsidRPr="00EC397D">
        <w:rPr>
          <w:rFonts w:eastAsia="Times New Roman" w:cstheme="minorHAnsi"/>
          <w:b/>
          <w:kern w:val="0"/>
          <w14:ligatures w14:val="none"/>
        </w:rPr>
        <w:t xml:space="preserve">ZNESEK IN VALUTA: </w:t>
      </w:r>
      <w:r w:rsidRPr="00EC397D">
        <w:rPr>
          <w:rFonts w:eastAsia="Times New Roman" w:cstheme="minorHAnsi"/>
          <w:kern w:val="0"/>
          <w14:ligatures w14:val="none"/>
        </w:rPr>
        <w:fldChar w:fldCharType="begin">
          <w:ffData>
            <w:name w:val="Besedilo2"/>
            <w:enabled/>
            <w:calcOnExit w:val="0"/>
            <w:textInput/>
          </w:ffData>
        </w:fldChar>
      </w:r>
      <w:r w:rsidRPr="00EC397D">
        <w:rPr>
          <w:rFonts w:eastAsia="Times New Roman" w:cstheme="minorHAnsi"/>
          <w:kern w:val="0"/>
          <w14:ligatures w14:val="none"/>
        </w:rPr>
        <w:instrText xml:space="preserve"> FORMTEXT </w:instrText>
      </w:r>
      <w:r w:rsidRPr="00EC397D">
        <w:rPr>
          <w:rFonts w:eastAsia="Times New Roman" w:cstheme="minorHAnsi"/>
          <w:kern w:val="0"/>
          <w14:ligatures w14:val="none"/>
        </w:rPr>
      </w:r>
      <w:r w:rsidRPr="00EC397D">
        <w:rPr>
          <w:rFonts w:eastAsia="Times New Roman" w:cstheme="minorHAnsi"/>
          <w:kern w:val="0"/>
          <w14:ligatures w14:val="none"/>
        </w:rPr>
        <w:fldChar w:fldCharType="separate"/>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kern w:val="0"/>
          <w14:ligatures w14:val="none"/>
        </w:rPr>
        <w:fldChar w:fldCharType="end"/>
      </w:r>
      <w:r w:rsidRPr="00EC397D">
        <w:rPr>
          <w:rFonts w:eastAsia="Times New Roman" w:cstheme="minorHAnsi"/>
          <w:kern w:val="0"/>
          <w14:ligatures w14:val="none"/>
        </w:rPr>
        <w:t xml:space="preserve"> </w:t>
      </w:r>
      <w:r w:rsidRPr="00EC397D">
        <w:rPr>
          <w:rFonts w:eastAsia="Times New Roman" w:cstheme="minorHAnsi"/>
          <w:i/>
          <w:kern w:val="0"/>
          <w14:ligatures w14:val="none"/>
        </w:rPr>
        <w:t>(vpiše se najvišji znesek s številko in besedo ter valuta)</w:t>
      </w:r>
    </w:p>
    <w:p w14:paraId="1A585FCA"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kern w:val="0"/>
          <w14:ligatures w14:val="none"/>
        </w:rPr>
      </w:pPr>
    </w:p>
    <w:p w14:paraId="4B5F84A0"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kern w:val="0"/>
          <w14:ligatures w14:val="none"/>
        </w:rPr>
      </w:pPr>
      <w:r w:rsidRPr="00EC397D">
        <w:rPr>
          <w:rFonts w:eastAsia="Times New Roman" w:cstheme="minorHAnsi"/>
          <w:b/>
          <w:kern w:val="0"/>
          <w14:ligatures w14:val="none"/>
        </w:rPr>
        <w:t xml:space="preserve">LISTINE, KI JIH JE POLEG IZJAVE TREBA PRILOŽITI ZAHTEVI ZA PLAČILO IN SE IZRECNO ZAHTEVAJO V SPODNJEM BESEDILU: </w:t>
      </w:r>
      <w:r w:rsidRPr="00EC397D">
        <w:rPr>
          <w:rFonts w:eastAsia="Times New Roman" w:cstheme="minorHAnsi"/>
          <w:kern w:val="0"/>
          <w14:ligatures w14:val="none"/>
        </w:rPr>
        <w:fldChar w:fldCharType="begin">
          <w:ffData>
            <w:name w:val="Besedilo2"/>
            <w:enabled/>
            <w:calcOnExit w:val="0"/>
            <w:textInput/>
          </w:ffData>
        </w:fldChar>
      </w:r>
      <w:r w:rsidRPr="00EC397D">
        <w:rPr>
          <w:rFonts w:eastAsia="Times New Roman" w:cstheme="minorHAnsi"/>
          <w:kern w:val="0"/>
          <w14:ligatures w14:val="none"/>
        </w:rPr>
        <w:instrText xml:space="preserve"> FORMTEXT </w:instrText>
      </w:r>
      <w:r w:rsidRPr="00EC397D">
        <w:rPr>
          <w:rFonts w:eastAsia="Times New Roman" w:cstheme="minorHAnsi"/>
          <w:kern w:val="0"/>
          <w14:ligatures w14:val="none"/>
        </w:rPr>
      </w:r>
      <w:r w:rsidRPr="00EC397D">
        <w:rPr>
          <w:rFonts w:eastAsia="Times New Roman" w:cstheme="minorHAnsi"/>
          <w:kern w:val="0"/>
          <w14:ligatures w14:val="none"/>
        </w:rPr>
        <w:fldChar w:fldCharType="separate"/>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kern w:val="0"/>
          <w14:ligatures w14:val="none"/>
        </w:rPr>
        <w:fldChar w:fldCharType="end"/>
      </w:r>
      <w:r w:rsidRPr="00EC397D">
        <w:rPr>
          <w:rFonts w:eastAsia="Times New Roman" w:cstheme="minorHAnsi"/>
          <w:kern w:val="0"/>
          <w14:ligatures w14:val="none"/>
        </w:rPr>
        <w:t xml:space="preserve"> </w:t>
      </w:r>
      <w:r w:rsidRPr="00EC397D">
        <w:rPr>
          <w:rFonts w:eastAsia="Times New Roman" w:cstheme="minorHAnsi"/>
          <w:i/>
          <w:kern w:val="0"/>
          <w14:ligatures w14:val="none"/>
        </w:rPr>
        <w:t>(nobena/navede se listina)</w:t>
      </w:r>
    </w:p>
    <w:p w14:paraId="2A6FC977"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kern w:val="0"/>
          <w14:ligatures w14:val="none"/>
        </w:rPr>
      </w:pPr>
    </w:p>
    <w:p w14:paraId="1D909DD1"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kern w:val="0"/>
          <w14:ligatures w14:val="none"/>
        </w:rPr>
      </w:pPr>
      <w:r w:rsidRPr="00EC397D">
        <w:rPr>
          <w:rFonts w:eastAsia="Times New Roman" w:cstheme="minorHAnsi"/>
          <w:b/>
          <w:kern w:val="0"/>
          <w14:ligatures w14:val="none"/>
        </w:rPr>
        <w:t>JEZIK V ZAHTEVANIH LISTINAH:</w:t>
      </w:r>
      <w:r w:rsidRPr="00EC397D">
        <w:rPr>
          <w:rFonts w:eastAsia="Times New Roman" w:cstheme="minorHAnsi"/>
          <w:kern w:val="0"/>
          <w14:ligatures w14:val="none"/>
        </w:rPr>
        <w:t xml:space="preserve"> slovenski</w:t>
      </w:r>
    </w:p>
    <w:p w14:paraId="50032E9F"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kern w:val="0"/>
          <w14:ligatures w14:val="none"/>
        </w:rPr>
      </w:pPr>
    </w:p>
    <w:p w14:paraId="25205F7B"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kern w:val="0"/>
          <w14:ligatures w14:val="none"/>
        </w:rPr>
      </w:pPr>
      <w:r w:rsidRPr="00EC397D">
        <w:rPr>
          <w:rFonts w:eastAsia="Times New Roman" w:cstheme="minorHAnsi"/>
          <w:b/>
          <w:kern w:val="0"/>
          <w14:ligatures w14:val="none"/>
        </w:rPr>
        <w:t>OBLIKA PREDLOŽITVE:</w:t>
      </w:r>
      <w:r w:rsidRPr="00EC397D">
        <w:rPr>
          <w:rFonts w:eastAsia="Times New Roman" w:cstheme="minorHAnsi"/>
          <w:kern w:val="0"/>
          <w14:ligatures w14:val="none"/>
        </w:rPr>
        <w:t xml:space="preserve"> v papirni obliki s priporočeno pošto ali katerokoli obliko hitre pošte ali v elektronski obliki po SWIFT sistemu (</w:t>
      </w:r>
      <w:r w:rsidRPr="00EC397D">
        <w:rPr>
          <w:rFonts w:eastAsia="Times New Roman" w:cstheme="minorHAnsi"/>
          <w:i/>
          <w:iCs/>
          <w:kern w:val="0"/>
          <w14:ligatures w14:val="none"/>
        </w:rPr>
        <w:t>podatke za SWIFT sistem se izpolni samo v primeru predložitve bančne garancije oz. ko je garant banka</w:t>
      </w:r>
      <w:r w:rsidRPr="00EC397D">
        <w:rPr>
          <w:rFonts w:eastAsia="Times New Roman" w:cstheme="minorHAnsi"/>
          <w:i/>
          <w:iCs/>
          <w:kern w:val="0"/>
          <w:lang w:eastAsia="sl-SI"/>
          <w14:ligatures w14:val="none"/>
        </w:rPr>
        <w:t>)</w:t>
      </w:r>
      <w:r w:rsidRPr="00EC397D">
        <w:rPr>
          <w:rFonts w:eastAsia="Times New Roman" w:cstheme="minorHAnsi"/>
          <w:kern w:val="0"/>
          <w14:ligatures w14:val="none"/>
        </w:rPr>
        <w:t xml:space="preserve"> na naslov </w:t>
      </w:r>
      <w:r w:rsidRPr="00EC397D">
        <w:rPr>
          <w:rFonts w:eastAsia="Times New Roman" w:cstheme="minorHAnsi"/>
          <w:kern w:val="0"/>
          <w14:ligatures w14:val="none"/>
        </w:rPr>
        <w:fldChar w:fldCharType="begin">
          <w:ffData>
            <w:name w:val="Besedilo2"/>
            <w:enabled/>
            <w:calcOnExit w:val="0"/>
            <w:textInput/>
          </w:ffData>
        </w:fldChar>
      </w:r>
      <w:r w:rsidRPr="00EC397D">
        <w:rPr>
          <w:rFonts w:eastAsia="Times New Roman" w:cstheme="minorHAnsi"/>
          <w:kern w:val="0"/>
          <w14:ligatures w14:val="none"/>
        </w:rPr>
        <w:instrText xml:space="preserve"> FORMTEXT </w:instrText>
      </w:r>
      <w:r w:rsidRPr="00EC397D">
        <w:rPr>
          <w:rFonts w:eastAsia="Times New Roman" w:cstheme="minorHAnsi"/>
          <w:kern w:val="0"/>
          <w14:ligatures w14:val="none"/>
        </w:rPr>
      </w:r>
      <w:r w:rsidRPr="00EC397D">
        <w:rPr>
          <w:rFonts w:eastAsia="Times New Roman" w:cstheme="minorHAnsi"/>
          <w:kern w:val="0"/>
          <w14:ligatures w14:val="none"/>
        </w:rPr>
        <w:fldChar w:fldCharType="separate"/>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kern w:val="0"/>
          <w14:ligatures w14:val="none"/>
        </w:rPr>
        <w:fldChar w:fldCharType="end"/>
      </w:r>
      <w:r w:rsidRPr="00EC397D">
        <w:rPr>
          <w:rFonts w:eastAsia="Times New Roman" w:cstheme="minorHAnsi"/>
          <w:kern w:val="0"/>
          <w14:ligatures w14:val="none"/>
        </w:rPr>
        <w:t xml:space="preserve"> </w:t>
      </w:r>
    </w:p>
    <w:p w14:paraId="65FBC3BA"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kern w:val="0"/>
          <w14:ligatures w14:val="none"/>
        </w:rPr>
      </w:pPr>
    </w:p>
    <w:p w14:paraId="0690B2CE"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kern w:val="0"/>
          <w14:ligatures w14:val="none"/>
        </w:rPr>
      </w:pPr>
      <w:r w:rsidRPr="00EC397D">
        <w:rPr>
          <w:rFonts w:eastAsia="Times New Roman" w:cstheme="minorHAnsi"/>
          <w:b/>
          <w:kern w:val="0"/>
          <w14:ligatures w14:val="none"/>
        </w:rPr>
        <w:t>KRAJ PREDLOŽITVE:</w:t>
      </w:r>
      <w:r w:rsidRPr="00EC397D">
        <w:rPr>
          <w:rFonts w:eastAsia="Times New Roman" w:cstheme="minorHAnsi"/>
          <w:kern w:val="0"/>
          <w14:ligatures w14:val="none"/>
        </w:rPr>
        <w:t xml:space="preserve"> </w:t>
      </w:r>
      <w:r w:rsidRPr="00EC397D">
        <w:rPr>
          <w:rFonts w:eastAsia="Times New Roman" w:cstheme="minorHAnsi"/>
          <w:kern w:val="0"/>
          <w14:ligatures w14:val="none"/>
        </w:rPr>
        <w:fldChar w:fldCharType="begin">
          <w:ffData>
            <w:name w:val="Besedilo2"/>
            <w:enabled/>
            <w:calcOnExit w:val="0"/>
            <w:textInput/>
          </w:ffData>
        </w:fldChar>
      </w:r>
      <w:r w:rsidRPr="00EC397D">
        <w:rPr>
          <w:rFonts w:eastAsia="Times New Roman" w:cstheme="minorHAnsi"/>
          <w:kern w:val="0"/>
          <w14:ligatures w14:val="none"/>
        </w:rPr>
        <w:instrText xml:space="preserve"> FORMTEXT </w:instrText>
      </w:r>
      <w:r w:rsidRPr="00EC397D">
        <w:rPr>
          <w:rFonts w:eastAsia="Times New Roman" w:cstheme="minorHAnsi"/>
          <w:kern w:val="0"/>
          <w14:ligatures w14:val="none"/>
        </w:rPr>
      </w:r>
      <w:r w:rsidRPr="00EC397D">
        <w:rPr>
          <w:rFonts w:eastAsia="Times New Roman" w:cstheme="minorHAnsi"/>
          <w:kern w:val="0"/>
          <w14:ligatures w14:val="none"/>
        </w:rPr>
        <w:fldChar w:fldCharType="separate"/>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kern w:val="0"/>
          <w14:ligatures w14:val="none"/>
        </w:rPr>
        <w:fldChar w:fldCharType="end"/>
      </w:r>
      <w:r w:rsidRPr="00EC397D">
        <w:rPr>
          <w:rFonts w:eastAsia="Times New Roman" w:cstheme="minorHAnsi"/>
          <w:kern w:val="0"/>
          <w14:ligatures w14:val="none"/>
        </w:rPr>
        <w:t xml:space="preserve"> </w:t>
      </w:r>
      <w:r w:rsidRPr="00EC397D">
        <w:rPr>
          <w:rFonts w:eastAsia="Times New Roman" w:cstheme="minorHAnsi"/>
          <w:i/>
          <w:kern w:val="0"/>
          <w14:ligatures w14:val="none"/>
        </w:rPr>
        <w:t xml:space="preserve">(garant vpiše naslov podružnice, kjer se opravi predložitev papirnih listin, ali elektronski naslov za predložitev v elektronski obliki, kot na primer garantov SWIFT naslov - </w:t>
      </w:r>
      <w:r w:rsidRPr="00EC397D">
        <w:rPr>
          <w:rFonts w:eastAsia="Times New Roman" w:cstheme="minorHAnsi"/>
          <w:i/>
          <w:iCs/>
          <w:kern w:val="0"/>
          <w14:ligatures w14:val="none"/>
        </w:rPr>
        <w:t>podatke za SWIFT sistem se izpolni samo v primeru predložitve bančne garancije oz. ko je garant banka</w:t>
      </w:r>
      <w:r w:rsidRPr="00EC397D">
        <w:rPr>
          <w:rFonts w:eastAsia="Times New Roman" w:cstheme="minorHAnsi"/>
          <w:i/>
          <w:kern w:val="0"/>
          <w14:ligatures w14:val="none"/>
        </w:rPr>
        <w:t>)</w:t>
      </w:r>
      <w:r w:rsidRPr="00EC397D">
        <w:rPr>
          <w:rFonts w:eastAsia="Times New Roman" w:cstheme="minorHAnsi"/>
          <w:kern w:val="0"/>
          <w14:ligatures w14:val="none"/>
        </w:rPr>
        <w:t xml:space="preserve"> </w:t>
      </w:r>
    </w:p>
    <w:p w14:paraId="78284274"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kern w:val="0"/>
          <w14:ligatures w14:val="none"/>
        </w:rPr>
      </w:pPr>
      <w:r w:rsidRPr="00EC397D">
        <w:rPr>
          <w:rFonts w:eastAsia="Times New Roman" w:cstheme="minorHAnsi"/>
          <w:kern w:val="0"/>
          <w14:ligatures w14:val="none"/>
        </w:rPr>
        <w:t xml:space="preserve">Ne glede na navedeno, se predložitev papirnih listin lahko opravi v katerikoli podružnici garanta na območju Republike Slovenije. </w:t>
      </w:r>
    </w:p>
    <w:p w14:paraId="3B8A5021"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kern w:val="0"/>
          <w14:ligatures w14:val="none"/>
        </w:rPr>
      </w:pPr>
      <w:r w:rsidRPr="00EC397D">
        <w:rPr>
          <w:rFonts w:eastAsia="Times New Roman" w:cstheme="minorHAnsi"/>
          <w:kern w:val="0"/>
          <w14:ligatures w14:val="none"/>
        </w:rPr>
        <w:t xml:space="preserve">  </w:t>
      </w:r>
    </w:p>
    <w:p w14:paraId="4430E2B9"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kern w:val="0"/>
          <w14:ligatures w14:val="none"/>
        </w:rPr>
      </w:pPr>
      <w:r w:rsidRPr="00EC397D">
        <w:rPr>
          <w:rFonts w:eastAsia="Times New Roman" w:cstheme="minorHAnsi"/>
          <w:b/>
          <w:kern w:val="0"/>
          <w14:ligatures w14:val="none"/>
        </w:rPr>
        <w:t xml:space="preserve">DATUM VELJAVNOSTI: </w:t>
      </w:r>
      <w:r w:rsidRPr="00EC397D">
        <w:rPr>
          <w:rFonts w:eastAsia="Times New Roman" w:cstheme="minorHAnsi"/>
          <w:kern w:val="0"/>
          <w14:ligatures w14:val="none"/>
        </w:rPr>
        <w:fldChar w:fldCharType="begin">
          <w:ffData>
            <w:name w:val="Besedilo2"/>
            <w:enabled/>
            <w:calcOnExit w:val="0"/>
            <w:textInput>
              <w:default w:val="DD. MM. LLLL"/>
            </w:textInput>
          </w:ffData>
        </w:fldChar>
      </w:r>
      <w:r w:rsidRPr="00EC397D">
        <w:rPr>
          <w:rFonts w:eastAsia="Times New Roman" w:cstheme="minorHAnsi"/>
          <w:kern w:val="0"/>
          <w14:ligatures w14:val="none"/>
        </w:rPr>
        <w:instrText xml:space="preserve"> FORMTEXT </w:instrText>
      </w:r>
      <w:r w:rsidRPr="00EC397D">
        <w:rPr>
          <w:rFonts w:eastAsia="Times New Roman" w:cstheme="minorHAnsi"/>
          <w:kern w:val="0"/>
          <w14:ligatures w14:val="none"/>
        </w:rPr>
      </w:r>
      <w:r w:rsidRPr="00EC397D">
        <w:rPr>
          <w:rFonts w:eastAsia="Times New Roman" w:cstheme="minorHAnsi"/>
          <w:kern w:val="0"/>
          <w14:ligatures w14:val="none"/>
        </w:rPr>
        <w:fldChar w:fldCharType="separate"/>
      </w:r>
      <w:r w:rsidRPr="00EC397D">
        <w:rPr>
          <w:rFonts w:eastAsia="Times New Roman" w:cstheme="minorHAnsi"/>
          <w:noProof/>
          <w:kern w:val="0"/>
          <w14:ligatures w14:val="none"/>
        </w:rPr>
        <w:t>DD. MM. LLLL</w:t>
      </w:r>
      <w:r w:rsidRPr="00EC397D">
        <w:rPr>
          <w:rFonts w:eastAsia="Times New Roman" w:cstheme="minorHAnsi"/>
          <w:kern w:val="0"/>
          <w14:ligatures w14:val="none"/>
        </w:rPr>
        <w:fldChar w:fldCharType="end"/>
      </w:r>
      <w:r w:rsidRPr="00EC397D">
        <w:rPr>
          <w:rFonts w:eastAsia="Times New Roman" w:cstheme="minorHAnsi"/>
          <w:kern w:val="0"/>
          <w14:ligatures w14:val="none"/>
        </w:rPr>
        <w:t xml:space="preserve"> </w:t>
      </w:r>
      <w:r w:rsidRPr="00EC397D">
        <w:rPr>
          <w:rFonts w:eastAsia="Times New Roman" w:cstheme="minorHAnsi"/>
          <w:i/>
          <w:kern w:val="0"/>
          <w14:ligatures w14:val="none"/>
        </w:rPr>
        <w:t>(vpiše se datum zapadlosti zavarovanja)</w:t>
      </w:r>
    </w:p>
    <w:p w14:paraId="227699CB"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kern w:val="0"/>
          <w14:ligatures w14:val="none"/>
        </w:rPr>
      </w:pPr>
    </w:p>
    <w:p w14:paraId="3AF6B845"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kern w:val="0"/>
          <w14:ligatures w14:val="none"/>
        </w:rPr>
      </w:pPr>
      <w:r w:rsidRPr="00EC397D">
        <w:rPr>
          <w:rFonts w:eastAsia="Times New Roman" w:cstheme="minorHAnsi"/>
          <w:b/>
          <w:kern w:val="0"/>
          <w14:ligatures w14:val="none"/>
        </w:rPr>
        <w:lastRenderedPageBreak/>
        <w:t>STRANKA, KI JE DOLŽNA PLAČATI STROŠKE:</w:t>
      </w:r>
      <w:r w:rsidRPr="00EC397D">
        <w:rPr>
          <w:rFonts w:eastAsia="Times New Roman" w:cstheme="minorHAnsi"/>
          <w:kern w:val="0"/>
          <w14:ligatures w14:val="none"/>
        </w:rPr>
        <w:t xml:space="preserve"> </w:t>
      </w:r>
      <w:r w:rsidRPr="00EC397D">
        <w:rPr>
          <w:rFonts w:eastAsia="Times New Roman" w:cstheme="minorHAnsi"/>
          <w:kern w:val="0"/>
          <w14:ligatures w14:val="none"/>
        </w:rPr>
        <w:fldChar w:fldCharType="begin">
          <w:ffData>
            <w:name w:val="Besedilo2"/>
            <w:enabled/>
            <w:calcOnExit w:val="0"/>
            <w:textInput/>
          </w:ffData>
        </w:fldChar>
      </w:r>
      <w:r w:rsidRPr="00EC397D">
        <w:rPr>
          <w:rFonts w:eastAsia="Times New Roman" w:cstheme="minorHAnsi"/>
          <w:kern w:val="0"/>
          <w14:ligatures w14:val="none"/>
        </w:rPr>
        <w:instrText xml:space="preserve"> FORMTEXT </w:instrText>
      </w:r>
      <w:r w:rsidRPr="00EC397D">
        <w:rPr>
          <w:rFonts w:eastAsia="Times New Roman" w:cstheme="minorHAnsi"/>
          <w:kern w:val="0"/>
          <w14:ligatures w14:val="none"/>
        </w:rPr>
      </w:r>
      <w:r w:rsidRPr="00EC397D">
        <w:rPr>
          <w:rFonts w:eastAsia="Times New Roman" w:cstheme="minorHAnsi"/>
          <w:kern w:val="0"/>
          <w14:ligatures w14:val="none"/>
        </w:rPr>
        <w:fldChar w:fldCharType="separate"/>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kern w:val="0"/>
          <w14:ligatures w14:val="none"/>
        </w:rPr>
        <w:fldChar w:fldCharType="end"/>
      </w:r>
      <w:r w:rsidRPr="00EC397D">
        <w:rPr>
          <w:rFonts w:eastAsia="Times New Roman" w:cstheme="minorHAnsi"/>
          <w:kern w:val="0"/>
          <w14:ligatures w14:val="none"/>
        </w:rPr>
        <w:t xml:space="preserve"> </w:t>
      </w:r>
      <w:r w:rsidRPr="00EC397D">
        <w:rPr>
          <w:rFonts w:eastAsia="Times New Roman" w:cstheme="minorHAnsi"/>
          <w:i/>
          <w:kern w:val="0"/>
          <w14:ligatures w14:val="none"/>
        </w:rPr>
        <w:t>(vpiše se ime naročnika zavarovanja, tj. v postopku javnega naročanja izbranega ponudnika)</w:t>
      </w:r>
    </w:p>
    <w:p w14:paraId="2607F966"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b/>
          <w:kern w:val="0"/>
          <w14:ligatures w14:val="none"/>
        </w:rPr>
      </w:pPr>
    </w:p>
    <w:p w14:paraId="1AF778BA" w14:textId="77777777" w:rsidR="00EC397D" w:rsidRPr="00EC397D" w:rsidRDefault="00EC397D" w:rsidP="00EC397D">
      <w:pPr>
        <w:spacing w:after="0" w:line="240" w:lineRule="auto"/>
        <w:jc w:val="both"/>
        <w:rPr>
          <w:rFonts w:eastAsia="Times New Roman" w:cstheme="minorHAnsi"/>
          <w:kern w:val="0"/>
          <w14:ligatures w14:val="none"/>
        </w:rPr>
      </w:pPr>
      <w:r w:rsidRPr="00EC397D">
        <w:rPr>
          <w:rFonts w:eastAsia="Times New Roman" w:cstheme="minorHAnsi"/>
          <w:kern w:val="0"/>
          <w14:ligatures w14:val="none"/>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2DF33AA" w14:textId="77777777" w:rsidR="00EC397D" w:rsidRPr="00EC397D" w:rsidRDefault="00EC397D" w:rsidP="00EC397D">
      <w:pPr>
        <w:spacing w:after="0" w:line="240" w:lineRule="auto"/>
        <w:jc w:val="both"/>
        <w:rPr>
          <w:rFonts w:eastAsia="Times New Roman" w:cstheme="minorHAnsi"/>
          <w:kern w:val="0"/>
          <w14:ligatures w14:val="none"/>
        </w:rPr>
      </w:pPr>
    </w:p>
    <w:p w14:paraId="67CDCE28" w14:textId="77777777" w:rsidR="00EC397D" w:rsidRPr="00EC397D" w:rsidRDefault="00EC397D" w:rsidP="00EC397D">
      <w:pPr>
        <w:spacing w:after="0" w:line="240" w:lineRule="auto"/>
        <w:jc w:val="both"/>
        <w:rPr>
          <w:rFonts w:eastAsia="Times New Roman" w:cstheme="minorHAnsi"/>
          <w:kern w:val="0"/>
          <w14:ligatures w14:val="none"/>
        </w:rPr>
      </w:pPr>
      <w:r w:rsidRPr="00EC397D">
        <w:rPr>
          <w:rFonts w:eastAsia="Times New Roman" w:cstheme="minorHAnsi"/>
          <w:kern w:val="0"/>
          <w14:ligatures w14:val="none"/>
        </w:rPr>
        <w:t>Katerokoli zahtevo za plačilo po tem zavarovanju moramo prejeti na datum veljavnosti zavarovanja ali pred njim v zgoraj navedenem kraju predložitve.</w:t>
      </w:r>
    </w:p>
    <w:p w14:paraId="5D6AC6B8" w14:textId="77777777" w:rsidR="00EC397D" w:rsidRPr="00EC397D" w:rsidRDefault="00EC397D" w:rsidP="00EC397D">
      <w:pPr>
        <w:spacing w:after="0" w:line="240" w:lineRule="auto"/>
        <w:jc w:val="both"/>
        <w:rPr>
          <w:rFonts w:eastAsia="Times New Roman" w:cstheme="minorHAnsi"/>
          <w:kern w:val="0"/>
          <w14:ligatures w14:val="none"/>
        </w:rPr>
      </w:pPr>
    </w:p>
    <w:p w14:paraId="64567A27" w14:textId="77777777" w:rsidR="00EC397D" w:rsidRPr="00EC397D" w:rsidRDefault="00EC397D" w:rsidP="00EC397D">
      <w:pPr>
        <w:spacing w:after="0" w:line="240" w:lineRule="auto"/>
        <w:jc w:val="both"/>
        <w:rPr>
          <w:rFonts w:eastAsia="Times New Roman" w:cstheme="minorHAnsi"/>
          <w:kern w:val="0"/>
          <w14:ligatures w14:val="none"/>
        </w:rPr>
      </w:pPr>
      <w:r w:rsidRPr="00EC397D">
        <w:rPr>
          <w:rFonts w:eastAsia="Times New Roman" w:cstheme="minorHAnsi"/>
          <w:kern w:val="0"/>
          <w14:ligatures w14:val="none"/>
        </w:rPr>
        <w:t>Morebitne spore v zvezi s tem zavarovanjem rešuje stvarno pristojno sodišče v Ljubljani po slovenskem pravu.</w:t>
      </w:r>
    </w:p>
    <w:p w14:paraId="649906ED" w14:textId="77777777" w:rsidR="00EC397D" w:rsidRPr="00EC397D" w:rsidRDefault="00EC397D" w:rsidP="00EC397D">
      <w:pPr>
        <w:spacing w:after="0" w:line="240" w:lineRule="auto"/>
        <w:jc w:val="both"/>
        <w:rPr>
          <w:rFonts w:eastAsia="Times New Roman" w:cstheme="minorHAnsi"/>
          <w:kern w:val="0"/>
          <w14:ligatures w14:val="none"/>
        </w:rPr>
      </w:pPr>
    </w:p>
    <w:p w14:paraId="5DABAD5A" w14:textId="77777777" w:rsidR="00EC397D" w:rsidRPr="00EC397D" w:rsidRDefault="00EC397D" w:rsidP="00EC397D">
      <w:pPr>
        <w:spacing w:after="0" w:line="240" w:lineRule="auto"/>
        <w:jc w:val="both"/>
        <w:rPr>
          <w:rFonts w:eastAsia="Times New Roman" w:cstheme="minorHAnsi"/>
          <w:kern w:val="0"/>
          <w14:ligatures w14:val="none"/>
        </w:rPr>
      </w:pPr>
      <w:r w:rsidRPr="00EC397D">
        <w:rPr>
          <w:rFonts w:eastAsia="Times New Roman" w:cstheme="minorHAnsi"/>
          <w:kern w:val="0"/>
          <w14:ligatures w14:val="none"/>
        </w:rPr>
        <w:t>Za to zavarovanje veljajo Enotna pravila za garancije na poziv (EPGP) revizija iz leta 2010, izdana pri MTZ pod št. 758.</w:t>
      </w:r>
    </w:p>
    <w:p w14:paraId="1E264E2F" w14:textId="77777777" w:rsidR="00EC397D" w:rsidRPr="00EC397D" w:rsidRDefault="00EC397D" w:rsidP="00EC397D">
      <w:pPr>
        <w:spacing w:after="0" w:line="240" w:lineRule="auto"/>
        <w:jc w:val="both"/>
        <w:rPr>
          <w:rFonts w:eastAsia="Times New Roman" w:cstheme="minorHAnsi"/>
          <w:kern w:val="0"/>
          <w14:ligatures w14:val="none"/>
        </w:rPr>
      </w:pPr>
    </w:p>
    <w:p w14:paraId="3E92178C"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eastAsia="Times New Roman" w:cstheme="minorHAnsi"/>
          <w:kern w:val="0"/>
          <w14:ligatures w14:val="none"/>
        </w:rPr>
      </w:pPr>
      <w:r w:rsidRPr="00EC397D">
        <w:rPr>
          <w:rFonts w:eastAsia="Times New Roman" w:cstheme="minorHAnsi"/>
          <w:kern w:val="0"/>
          <w14:ligatures w14:val="none"/>
        </w:rPr>
        <w:tab/>
      </w:r>
      <w:r w:rsidRPr="00EC397D">
        <w:rPr>
          <w:rFonts w:eastAsia="Times New Roman" w:cstheme="minorHAnsi"/>
          <w:kern w:val="0"/>
          <w14:ligatures w14:val="none"/>
        </w:rPr>
        <w:tab/>
      </w:r>
      <w:r w:rsidRPr="00EC397D">
        <w:rPr>
          <w:rFonts w:eastAsia="Times New Roman" w:cstheme="minorHAnsi"/>
          <w:kern w:val="0"/>
          <w14:ligatures w14:val="none"/>
        </w:rPr>
        <w:tab/>
      </w:r>
      <w:r w:rsidRPr="00EC397D">
        <w:rPr>
          <w:rFonts w:eastAsia="Times New Roman" w:cstheme="minorHAnsi"/>
          <w:kern w:val="0"/>
          <w14:ligatures w14:val="none"/>
        </w:rPr>
        <w:tab/>
      </w:r>
      <w:r w:rsidRPr="00EC397D">
        <w:rPr>
          <w:rFonts w:eastAsia="Times New Roman" w:cstheme="minorHAnsi"/>
          <w:kern w:val="0"/>
          <w14:ligatures w14:val="none"/>
        </w:rPr>
        <w:tab/>
      </w:r>
      <w:r w:rsidRPr="00EC397D">
        <w:rPr>
          <w:rFonts w:eastAsia="Times New Roman" w:cstheme="minorHAnsi"/>
          <w:kern w:val="0"/>
          <w14:ligatures w14:val="none"/>
        </w:rPr>
        <w:tab/>
      </w:r>
      <w:r w:rsidRPr="00EC397D">
        <w:rPr>
          <w:rFonts w:eastAsia="Times New Roman" w:cstheme="minorHAnsi"/>
          <w:kern w:val="0"/>
          <w14:ligatures w14:val="none"/>
        </w:rPr>
        <w:tab/>
      </w:r>
      <w:r w:rsidRPr="00EC397D">
        <w:rPr>
          <w:rFonts w:eastAsia="Times New Roman" w:cstheme="minorHAnsi"/>
          <w:kern w:val="0"/>
          <w14:ligatures w14:val="none"/>
        </w:rPr>
        <w:tab/>
        <w:t xml:space="preserve">     garant</w:t>
      </w:r>
      <w:r w:rsidRPr="00EC397D">
        <w:rPr>
          <w:rFonts w:eastAsia="Times New Roman" w:cstheme="minorHAnsi"/>
          <w:kern w:val="0"/>
          <w14:ligatures w14:val="none"/>
        </w:rPr>
        <w:tab/>
      </w:r>
      <w:r w:rsidRPr="00EC397D">
        <w:rPr>
          <w:rFonts w:eastAsia="Times New Roman" w:cstheme="minorHAnsi"/>
          <w:kern w:val="0"/>
          <w14:ligatures w14:val="none"/>
        </w:rPr>
        <w:tab/>
      </w:r>
      <w:r w:rsidRPr="00EC397D">
        <w:rPr>
          <w:rFonts w:eastAsia="Times New Roman" w:cstheme="minorHAnsi"/>
          <w:kern w:val="0"/>
          <w14:ligatures w14:val="none"/>
        </w:rPr>
        <w:tab/>
      </w:r>
      <w:r w:rsidRPr="00EC397D">
        <w:rPr>
          <w:rFonts w:eastAsia="Times New Roman" w:cstheme="minorHAnsi"/>
          <w:kern w:val="0"/>
          <w14:ligatures w14:val="none"/>
        </w:rPr>
        <w:tab/>
      </w:r>
      <w:r w:rsidRPr="00EC397D">
        <w:rPr>
          <w:rFonts w:eastAsia="Times New Roman" w:cstheme="minorHAnsi"/>
          <w:kern w:val="0"/>
          <w14:ligatures w14:val="none"/>
        </w:rPr>
        <w:tab/>
      </w:r>
      <w:r w:rsidRPr="00EC397D">
        <w:rPr>
          <w:rFonts w:eastAsia="Times New Roman" w:cstheme="minorHAnsi"/>
          <w:kern w:val="0"/>
          <w14:ligatures w14:val="none"/>
        </w:rPr>
        <w:tab/>
      </w:r>
      <w:r w:rsidRPr="00EC397D">
        <w:rPr>
          <w:rFonts w:eastAsia="Times New Roman" w:cstheme="minorHAnsi"/>
          <w:kern w:val="0"/>
          <w14:ligatures w14:val="none"/>
        </w:rPr>
        <w:tab/>
      </w:r>
      <w:r w:rsidRPr="00EC397D">
        <w:rPr>
          <w:rFonts w:eastAsia="Times New Roman" w:cstheme="minorHAnsi"/>
          <w:kern w:val="0"/>
          <w14:ligatures w14:val="none"/>
        </w:rPr>
        <w:tab/>
      </w:r>
      <w:r w:rsidRPr="00EC397D">
        <w:rPr>
          <w:rFonts w:eastAsia="Times New Roman" w:cstheme="minorHAnsi"/>
          <w:kern w:val="0"/>
          <w14:ligatures w14:val="none"/>
        </w:rPr>
        <w:tab/>
        <w:t>(žig in podpis)</w:t>
      </w:r>
    </w:p>
    <w:p w14:paraId="059E31BA"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eastAsia="Times New Roman" w:cstheme="minorHAnsi"/>
          <w:kern w:val="0"/>
          <w14:ligatures w14:val="none"/>
        </w:rPr>
      </w:pPr>
    </w:p>
    <w:p w14:paraId="20E65436" w14:textId="77777777" w:rsidR="00EC397D" w:rsidRPr="00EC397D" w:rsidRDefault="00EC397D" w:rsidP="00EC397D">
      <w:pPr>
        <w:rPr>
          <w:rFonts w:eastAsia="Times New Roman" w:cstheme="minorHAnsi"/>
          <w:kern w:val="0"/>
          <w14:ligatures w14:val="none"/>
        </w:rPr>
      </w:pPr>
      <w:r w:rsidRPr="00EC397D">
        <w:rPr>
          <w:rFonts w:eastAsia="Times New Roman" w:cstheme="minorHAnsi"/>
          <w:kern w:val="0"/>
          <w14:ligatures w14:val="none"/>
        </w:rPr>
        <w:br w:type="page"/>
      </w:r>
    </w:p>
    <w:p w14:paraId="3F395277" w14:textId="77777777" w:rsidR="00EC397D" w:rsidRPr="00EC397D" w:rsidRDefault="00EC397D" w:rsidP="00EC397D">
      <w:pPr>
        <w:keepNext/>
        <w:spacing w:after="0" w:line="240" w:lineRule="auto"/>
        <w:jc w:val="center"/>
        <w:rPr>
          <w:rFonts w:eastAsia="Times New Roman" w:cstheme="minorHAnsi"/>
          <w:kern w:val="0"/>
          <w14:ligatures w14:val="none"/>
        </w:rPr>
      </w:pPr>
      <w:r w:rsidRPr="00EC397D">
        <w:rPr>
          <w:rFonts w:eastAsia="Times New Roman" w:cstheme="minorHAnsi"/>
          <w:b/>
          <w:kern w:val="0"/>
          <w14:ligatures w14:val="none"/>
        </w:rPr>
        <w:lastRenderedPageBreak/>
        <w:t xml:space="preserve">Vzorec finančnega zavarovanja za odpravo napak v garancijskem roku </w:t>
      </w:r>
    </w:p>
    <w:p w14:paraId="151D7793" w14:textId="77777777" w:rsidR="00EC397D" w:rsidRPr="00EC397D" w:rsidRDefault="00EC397D" w:rsidP="00EC397D">
      <w:pPr>
        <w:keepNext/>
        <w:spacing w:after="0" w:line="240" w:lineRule="auto"/>
        <w:jc w:val="both"/>
        <w:rPr>
          <w:rFonts w:eastAsia="Times New Roman" w:cstheme="minorHAnsi"/>
          <w:kern w:val="0"/>
          <w14:ligatures w14:val="none"/>
        </w:rPr>
      </w:pPr>
    </w:p>
    <w:p w14:paraId="2680FBCD" w14:textId="77777777" w:rsidR="00EC397D" w:rsidRPr="00EC397D" w:rsidRDefault="00EC397D" w:rsidP="00EC397D">
      <w:pPr>
        <w:keepNext/>
        <w:spacing w:after="0" w:line="240" w:lineRule="auto"/>
        <w:jc w:val="both"/>
        <w:rPr>
          <w:rFonts w:eastAsia="Times New Roman" w:cstheme="minorHAnsi"/>
          <w:i/>
          <w:kern w:val="0"/>
          <w14:ligatures w14:val="none"/>
        </w:rPr>
      </w:pPr>
      <w:r w:rsidRPr="00EC397D">
        <w:rPr>
          <w:rFonts w:eastAsia="Times New Roman" w:cstheme="minorHAnsi"/>
          <w:i/>
          <w:kern w:val="0"/>
          <w14:ligatures w14:val="none"/>
        </w:rPr>
        <w:t xml:space="preserve">Glava s podatki o garantu (zavarovalnici/banki) </w:t>
      </w:r>
    </w:p>
    <w:p w14:paraId="3D48A032" w14:textId="77777777" w:rsidR="00EC397D" w:rsidRPr="00EC397D" w:rsidRDefault="00EC397D" w:rsidP="00EC397D">
      <w:pPr>
        <w:keepNext/>
        <w:spacing w:after="0" w:line="240" w:lineRule="auto"/>
        <w:jc w:val="both"/>
        <w:rPr>
          <w:rFonts w:eastAsia="Times New Roman" w:cstheme="minorHAnsi"/>
          <w:kern w:val="0"/>
          <w14:ligatures w14:val="none"/>
        </w:rPr>
      </w:pPr>
    </w:p>
    <w:p w14:paraId="263664E6" w14:textId="77777777" w:rsidR="00EC397D" w:rsidRPr="00EC397D" w:rsidRDefault="00EC397D" w:rsidP="00EC397D">
      <w:pPr>
        <w:keepNext/>
        <w:spacing w:after="0" w:line="240" w:lineRule="auto"/>
        <w:jc w:val="both"/>
        <w:rPr>
          <w:rFonts w:eastAsia="Times New Roman" w:cstheme="minorHAnsi"/>
          <w:kern w:val="0"/>
          <w14:ligatures w14:val="none"/>
        </w:rPr>
      </w:pPr>
      <w:r w:rsidRPr="00EC397D">
        <w:rPr>
          <w:rFonts w:eastAsia="Times New Roman" w:cstheme="minorHAnsi"/>
          <w:kern w:val="0"/>
          <w14:ligatures w14:val="none"/>
        </w:rPr>
        <w:t xml:space="preserve">Za: </w:t>
      </w:r>
      <w:r w:rsidRPr="00EC397D">
        <w:rPr>
          <w:rFonts w:eastAsia="Times New Roman" w:cstheme="minorHAnsi"/>
          <w:kern w:val="0"/>
          <w14:ligatures w14:val="none"/>
        </w:rPr>
        <w:fldChar w:fldCharType="begin">
          <w:ffData>
            <w:name w:val="Besedilo2"/>
            <w:enabled/>
            <w:calcOnExit w:val="0"/>
            <w:textInput/>
          </w:ffData>
        </w:fldChar>
      </w:r>
      <w:r w:rsidRPr="00EC397D">
        <w:rPr>
          <w:rFonts w:eastAsia="Times New Roman" w:cstheme="minorHAnsi"/>
          <w:kern w:val="0"/>
          <w14:ligatures w14:val="none"/>
        </w:rPr>
        <w:instrText xml:space="preserve"> FORMTEXT </w:instrText>
      </w:r>
      <w:r w:rsidRPr="00EC397D">
        <w:rPr>
          <w:rFonts w:eastAsia="Times New Roman" w:cstheme="minorHAnsi"/>
          <w:kern w:val="0"/>
          <w14:ligatures w14:val="none"/>
        </w:rPr>
      </w:r>
      <w:r w:rsidRPr="00EC397D">
        <w:rPr>
          <w:rFonts w:eastAsia="Times New Roman" w:cstheme="minorHAnsi"/>
          <w:kern w:val="0"/>
          <w14:ligatures w14:val="none"/>
        </w:rPr>
        <w:fldChar w:fldCharType="separate"/>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fldChar w:fldCharType="end"/>
      </w:r>
      <w:r w:rsidRPr="00EC397D">
        <w:rPr>
          <w:rFonts w:eastAsia="Times New Roman" w:cstheme="minorHAnsi"/>
          <w:i/>
          <w:kern w:val="0"/>
          <w14:ligatures w14:val="none"/>
        </w:rPr>
        <w:t xml:space="preserve"> (vpiše se upravičenca tj. naročnika javnega naročila)</w:t>
      </w:r>
    </w:p>
    <w:p w14:paraId="0FC99104" w14:textId="77777777" w:rsidR="00EC397D" w:rsidRPr="00EC397D" w:rsidRDefault="00EC397D" w:rsidP="00EC397D">
      <w:pPr>
        <w:keepNext/>
        <w:spacing w:after="0" w:line="240" w:lineRule="auto"/>
        <w:jc w:val="both"/>
        <w:rPr>
          <w:rFonts w:eastAsia="Times New Roman" w:cstheme="minorHAnsi"/>
          <w:i/>
          <w:kern w:val="0"/>
          <w14:ligatures w14:val="none"/>
        </w:rPr>
      </w:pPr>
      <w:r w:rsidRPr="00EC397D">
        <w:rPr>
          <w:rFonts w:eastAsia="Times New Roman" w:cstheme="minorHAnsi"/>
          <w:kern w:val="0"/>
          <w14:ligatures w14:val="none"/>
        </w:rPr>
        <w:t xml:space="preserve">Datum: </w:t>
      </w:r>
      <w:r w:rsidRPr="00EC397D">
        <w:rPr>
          <w:rFonts w:eastAsia="Times New Roman" w:cstheme="minorHAnsi"/>
          <w:kern w:val="0"/>
          <w14:ligatures w14:val="none"/>
        </w:rPr>
        <w:fldChar w:fldCharType="begin">
          <w:ffData>
            <w:name w:val="Besedilo2"/>
            <w:enabled/>
            <w:calcOnExit w:val="0"/>
            <w:textInput/>
          </w:ffData>
        </w:fldChar>
      </w:r>
      <w:r w:rsidRPr="00EC397D">
        <w:rPr>
          <w:rFonts w:eastAsia="Times New Roman" w:cstheme="minorHAnsi"/>
          <w:kern w:val="0"/>
          <w14:ligatures w14:val="none"/>
        </w:rPr>
        <w:instrText xml:space="preserve"> FORMTEXT </w:instrText>
      </w:r>
      <w:r w:rsidRPr="00EC397D">
        <w:rPr>
          <w:rFonts w:eastAsia="Times New Roman" w:cstheme="minorHAnsi"/>
          <w:kern w:val="0"/>
          <w14:ligatures w14:val="none"/>
        </w:rPr>
      </w:r>
      <w:r w:rsidRPr="00EC397D">
        <w:rPr>
          <w:rFonts w:eastAsia="Times New Roman" w:cstheme="minorHAnsi"/>
          <w:kern w:val="0"/>
          <w14:ligatures w14:val="none"/>
        </w:rPr>
        <w:fldChar w:fldCharType="separate"/>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fldChar w:fldCharType="end"/>
      </w:r>
      <w:r w:rsidRPr="00EC397D">
        <w:rPr>
          <w:rFonts w:eastAsia="Times New Roman" w:cstheme="minorHAnsi"/>
          <w:kern w:val="0"/>
          <w14:ligatures w14:val="none"/>
        </w:rPr>
        <w:t xml:space="preserve"> </w:t>
      </w:r>
      <w:r w:rsidRPr="00EC397D">
        <w:rPr>
          <w:rFonts w:eastAsia="Times New Roman" w:cstheme="minorHAnsi"/>
          <w:i/>
          <w:kern w:val="0"/>
          <w14:ligatures w14:val="none"/>
        </w:rPr>
        <w:t>(vpiše se datum izdaje)</w:t>
      </w:r>
    </w:p>
    <w:p w14:paraId="42CD088A" w14:textId="77777777" w:rsidR="00EC397D" w:rsidRPr="00EC397D" w:rsidRDefault="00EC397D" w:rsidP="00EC397D">
      <w:pPr>
        <w:keepNext/>
        <w:spacing w:after="0" w:line="240" w:lineRule="auto"/>
        <w:jc w:val="both"/>
        <w:rPr>
          <w:rFonts w:eastAsia="Times New Roman" w:cstheme="minorHAnsi"/>
          <w:kern w:val="0"/>
          <w14:ligatures w14:val="none"/>
        </w:rPr>
      </w:pPr>
    </w:p>
    <w:p w14:paraId="3B7E276C" w14:textId="2B91F462" w:rsidR="00EC397D" w:rsidRPr="00D65BD4" w:rsidRDefault="00EC397D" w:rsidP="00D65BD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i/>
          <w:kern w:val="0"/>
          <w14:ligatures w14:val="none"/>
        </w:rPr>
      </w:pPr>
      <w:r w:rsidRPr="00EC397D">
        <w:rPr>
          <w:rFonts w:eastAsia="Times New Roman" w:cstheme="minorHAnsi"/>
          <w:b/>
          <w:kern w:val="0"/>
          <w14:ligatures w14:val="none"/>
        </w:rPr>
        <w:t>VRSTA ZAVAROVANJA:</w:t>
      </w:r>
      <w:r w:rsidRPr="00EC397D">
        <w:rPr>
          <w:rFonts w:eastAsia="Times New Roman" w:cstheme="minorHAnsi"/>
          <w:kern w:val="0"/>
          <w14:ligatures w14:val="none"/>
        </w:rPr>
        <w:t xml:space="preserve"> </w:t>
      </w:r>
      <w:r w:rsidRPr="00EC397D">
        <w:rPr>
          <w:rFonts w:eastAsia="Times New Roman" w:cstheme="minorHAnsi"/>
          <w:kern w:val="0"/>
          <w14:ligatures w14:val="none"/>
        </w:rPr>
        <w:fldChar w:fldCharType="begin">
          <w:ffData>
            <w:name w:val="Besedilo2"/>
            <w:enabled/>
            <w:calcOnExit w:val="0"/>
            <w:textInput/>
          </w:ffData>
        </w:fldChar>
      </w:r>
      <w:r w:rsidRPr="00EC397D">
        <w:rPr>
          <w:rFonts w:eastAsia="Times New Roman" w:cstheme="minorHAnsi"/>
          <w:kern w:val="0"/>
          <w14:ligatures w14:val="none"/>
        </w:rPr>
        <w:instrText xml:space="preserve"> FORMTEXT </w:instrText>
      </w:r>
      <w:r w:rsidRPr="00EC397D">
        <w:rPr>
          <w:rFonts w:eastAsia="Times New Roman" w:cstheme="minorHAnsi"/>
          <w:kern w:val="0"/>
          <w14:ligatures w14:val="none"/>
        </w:rPr>
      </w:r>
      <w:r w:rsidRPr="00EC397D">
        <w:rPr>
          <w:rFonts w:eastAsia="Times New Roman" w:cstheme="minorHAnsi"/>
          <w:kern w:val="0"/>
          <w14:ligatures w14:val="none"/>
        </w:rPr>
        <w:fldChar w:fldCharType="separate"/>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kern w:val="0"/>
          <w14:ligatures w14:val="none"/>
        </w:rPr>
        <w:fldChar w:fldCharType="end"/>
      </w:r>
      <w:r w:rsidRPr="00EC397D">
        <w:rPr>
          <w:rFonts w:eastAsia="Times New Roman" w:cstheme="minorHAnsi"/>
          <w:kern w:val="0"/>
          <w14:ligatures w14:val="none"/>
        </w:rPr>
        <w:t xml:space="preserve"> </w:t>
      </w:r>
      <w:r w:rsidRPr="00EC397D">
        <w:rPr>
          <w:rFonts w:eastAsia="Times New Roman" w:cstheme="minorHAnsi"/>
          <w:i/>
          <w:kern w:val="0"/>
          <w14:ligatures w14:val="none"/>
        </w:rPr>
        <w:t>(vpiše se vrsta zavarovanja: kavcijsko zavarovanje/bančna garancija</w:t>
      </w:r>
    </w:p>
    <w:bookmarkEnd w:id="12"/>
    <w:bookmarkEnd w:id="13"/>
    <w:p w14:paraId="1BCC7D47" w14:textId="77777777" w:rsidR="002664FC" w:rsidRPr="00EC397D" w:rsidRDefault="002664FC" w:rsidP="002664FC">
      <w:pPr>
        <w:keepNext/>
        <w:spacing w:after="0" w:line="240" w:lineRule="auto"/>
        <w:jc w:val="both"/>
        <w:rPr>
          <w:rFonts w:eastAsia="Times New Roman" w:cstheme="minorHAnsi"/>
          <w:kern w:val="0"/>
          <w14:ligatures w14:val="none"/>
        </w:rPr>
      </w:pPr>
      <w:r w:rsidRPr="00EC397D">
        <w:rPr>
          <w:rFonts w:eastAsia="Times New Roman" w:cstheme="minorHAnsi"/>
          <w:b/>
          <w:kern w:val="0"/>
          <w14:ligatures w14:val="none"/>
        </w:rPr>
        <w:lastRenderedPageBreak/>
        <w:t xml:space="preserve">ŠTEVILKA: </w:t>
      </w:r>
      <w:r w:rsidRPr="00EC397D">
        <w:rPr>
          <w:rFonts w:eastAsia="Times New Roman" w:cstheme="minorHAnsi"/>
          <w:kern w:val="0"/>
          <w14:ligatures w14:val="none"/>
        </w:rPr>
        <w:fldChar w:fldCharType="begin">
          <w:ffData>
            <w:name w:val="Besedilo2"/>
            <w:enabled/>
            <w:calcOnExit w:val="0"/>
            <w:textInput/>
          </w:ffData>
        </w:fldChar>
      </w:r>
      <w:r w:rsidRPr="00EC397D">
        <w:rPr>
          <w:rFonts w:eastAsia="Times New Roman" w:cstheme="minorHAnsi"/>
          <w:kern w:val="0"/>
          <w14:ligatures w14:val="none"/>
        </w:rPr>
        <w:instrText xml:space="preserve"> FORMTEXT </w:instrText>
      </w:r>
      <w:r w:rsidRPr="00EC397D">
        <w:rPr>
          <w:rFonts w:eastAsia="Times New Roman" w:cstheme="minorHAnsi"/>
          <w:kern w:val="0"/>
          <w14:ligatures w14:val="none"/>
        </w:rPr>
      </w:r>
      <w:r w:rsidRPr="00EC397D">
        <w:rPr>
          <w:rFonts w:eastAsia="Times New Roman" w:cstheme="minorHAnsi"/>
          <w:kern w:val="0"/>
          <w14:ligatures w14:val="none"/>
        </w:rPr>
        <w:fldChar w:fldCharType="separate"/>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fldChar w:fldCharType="end"/>
      </w:r>
      <w:r w:rsidRPr="00EC397D">
        <w:rPr>
          <w:rFonts w:eastAsia="Times New Roman" w:cstheme="minorHAnsi"/>
          <w:kern w:val="0"/>
          <w14:ligatures w14:val="none"/>
        </w:rPr>
        <w:t xml:space="preserve"> </w:t>
      </w:r>
      <w:r w:rsidRPr="00EC397D">
        <w:rPr>
          <w:rFonts w:eastAsia="Times New Roman" w:cstheme="minorHAnsi"/>
          <w:i/>
          <w:kern w:val="0"/>
          <w14:ligatures w14:val="none"/>
        </w:rPr>
        <w:t>(vpiše se številka zavarovanja)</w:t>
      </w:r>
    </w:p>
    <w:p w14:paraId="0EEED1F5" w14:textId="77777777" w:rsidR="002664FC" w:rsidRPr="00EC397D" w:rsidRDefault="002664FC" w:rsidP="002664FC">
      <w:pPr>
        <w:keepNext/>
        <w:spacing w:after="0" w:line="240" w:lineRule="auto"/>
        <w:jc w:val="both"/>
        <w:rPr>
          <w:rFonts w:eastAsia="Times New Roman" w:cstheme="minorHAnsi"/>
          <w:kern w:val="0"/>
          <w14:ligatures w14:val="none"/>
        </w:rPr>
      </w:pPr>
    </w:p>
    <w:p w14:paraId="7AF94A37" w14:textId="77777777" w:rsidR="002664FC" w:rsidRPr="00EC397D" w:rsidRDefault="002664FC" w:rsidP="002664FC">
      <w:pPr>
        <w:keepNext/>
        <w:spacing w:after="0" w:line="240" w:lineRule="auto"/>
        <w:jc w:val="both"/>
        <w:rPr>
          <w:rFonts w:eastAsia="Times New Roman" w:cstheme="minorHAnsi"/>
          <w:kern w:val="0"/>
          <w14:ligatures w14:val="none"/>
        </w:rPr>
      </w:pPr>
      <w:r w:rsidRPr="00EC397D">
        <w:rPr>
          <w:rFonts w:eastAsia="Times New Roman" w:cstheme="minorHAnsi"/>
          <w:b/>
          <w:kern w:val="0"/>
          <w14:ligatures w14:val="none"/>
        </w:rPr>
        <w:t>GARANT:</w:t>
      </w:r>
      <w:r w:rsidRPr="00EC397D">
        <w:rPr>
          <w:rFonts w:eastAsia="Times New Roman" w:cstheme="minorHAnsi"/>
          <w:kern w:val="0"/>
          <w14:ligatures w14:val="none"/>
        </w:rPr>
        <w:t xml:space="preserve"> </w:t>
      </w:r>
      <w:r w:rsidRPr="00EC397D">
        <w:rPr>
          <w:rFonts w:eastAsia="Times New Roman" w:cstheme="minorHAnsi"/>
          <w:kern w:val="0"/>
          <w14:ligatures w14:val="none"/>
        </w:rPr>
        <w:fldChar w:fldCharType="begin">
          <w:ffData>
            <w:name w:val="Besedilo2"/>
            <w:enabled/>
            <w:calcOnExit w:val="0"/>
            <w:textInput/>
          </w:ffData>
        </w:fldChar>
      </w:r>
      <w:r w:rsidRPr="00EC397D">
        <w:rPr>
          <w:rFonts w:eastAsia="Times New Roman" w:cstheme="minorHAnsi"/>
          <w:kern w:val="0"/>
          <w14:ligatures w14:val="none"/>
        </w:rPr>
        <w:instrText xml:space="preserve"> FORMTEXT </w:instrText>
      </w:r>
      <w:r w:rsidRPr="00EC397D">
        <w:rPr>
          <w:rFonts w:eastAsia="Times New Roman" w:cstheme="minorHAnsi"/>
          <w:kern w:val="0"/>
          <w14:ligatures w14:val="none"/>
        </w:rPr>
      </w:r>
      <w:r w:rsidRPr="00EC397D">
        <w:rPr>
          <w:rFonts w:eastAsia="Times New Roman" w:cstheme="minorHAnsi"/>
          <w:kern w:val="0"/>
          <w14:ligatures w14:val="none"/>
        </w:rPr>
        <w:fldChar w:fldCharType="separate"/>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fldChar w:fldCharType="end"/>
      </w:r>
      <w:r w:rsidRPr="00EC397D">
        <w:rPr>
          <w:rFonts w:eastAsia="Times New Roman" w:cstheme="minorHAnsi"/>
          <w:kern w:val="0"/>
          <w14:ligatures w14:val="none"/>
        </w:rPr>
        <w:t xml:space="preserve"> </w:t>
      </w:r>
      <w:r w:rsidRPr="00EC397D">
        <w:rPr>
          <w:rFonts w:eastAsia="Times New Roman" w:cstheme="minorHAnsi"/>
          <w:i/>
          <w:kern w:val="0"/>
          <w14:ligatures w14:val="none"/>
        </w:rPr>
        <w:t>(vpiše se ime in naslov zavarovalnice/banke v kraju izdaje)</w:t>
      </w:r>
    </w:p>
    <w:p w14:paraId="48A1123F" w14:textId="77777777" w:rsidR="002664FC" w:rsidRPr="00EC397D" w:rsidRDefault="002664FC" w:rsidP="002664FC">
      <w:pPr>
        <w:keepNext/>
        <w:spacing w:after="0" w:line="240" w:lineRule="auto"/>
        <w:jc w:val="both"/>
        <w:rPr>
          <w:rFonts w:eastAsia="Times New Roman" w:cstheme="minorHAnsi"/>
          <w:kern w:val="0"/>
          <w14:ligatures w14:val="none"/>
        </w:rPr>
      </w:pPr>
    </w:p>
    <w:p w14:paraId="6645D4E0" w14:textId="77777777" w:rsidR="002664FC" w:rsidRPr="00EC397D" w:rsidRDefault="002664FC" w:rsidP="002664FC">
      <w:pPr>
        <w:keepNext/>
        <w:spacing w:after="0" w:line="240" w:lineRule="auto"/>
        <w:jc w:val="both"/>
        <w:rPr>
          <w:rFonts w:eastAsia="Times New Roman" w:cstheme="minorHAnsi"/>
          <w:kern w:val="0"/>
          <w14:ligatures w14:val="none"/>
        </w:rPr>
      </w:pPr>
      <w:r w:rsidRPr="00EC397D">
        <w:rPr>
          <w:rFonts w:eastAsia="Times New Roman" w:cstheme="minorHAnsi"/>
          <w:b/>
          <w:kern w:val="0"/>
          <w14:ligatures w14:val="none"/>
        </w:rPr>
        <w:t xml:space="preserve">NAROČNIK: </w:t>
      </w:r>
      <w:r w:rsidRPr="00EC397D">
        <w:rPr>
          <w:rFonts w:eastAsia="Times New Roman" w:cstheme="minorHAnsi"/>
          <w:kern w:val="0"/>
          <w14:ligatures w14:val="none"/>
        </w:rPr>
        <w:fldChar w:fldCharType="begin">
          <w:ffData>
            <w:name w:val="Besedilo2"/>
            <w:enabled/>
            <w:calcOnExit w:val="0"/>
            <w:textInput/>
          </w:ffData>
        </w:fldChar>
      </w:r>
      <w:r w:rsidRPr="00EC397D">
        <w:rPr>
          <w:rFonts w:eastAsia="Times New Roman" w:cstheme="minorHAnsi"/>
          <w:kern w:val="0"/>
          <w14:ligatures w14:val="none"/>
        </w:rPr>
        <w:instrText xml:space="preserve"> FORMTEXT </w:instrText>
      </w:r>
      <w:r w:rsidRPr="00EC397D">
        <w:rPr>
          <w:rFonts w:eastAsia="Times New Roman" w:cstheme="minorHAnsi"/>
          <w:kern w:val="0"/>
          <w14:ligatures w14:val="none"/>
        </w:rPr>
      </w:r>
      <w:r w:rsidRPr="00EC397D">
        <w:rPr>
          <w:rFonts w:eastAsia="Times New Roman" w:cstheme="minorHAnsi"/>
          <w:kern w:val="0"/>
          <w14:ligatures w14:val="none"/>
        </w:rPr>
        <w:fldChar w:fldCharType="separate"/>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fldChar w:fldCharType="end"/>
      </w:r>
      <w:r w:rsidRPr="00EC397D">
        <w:rPr>
          <w:rFonts w:eastAsia="Times New Roman" w:cstheme="minorHAnsi"/>
          <w:kern w:val="0"/>
          <w14:ligatures w14:val="none"/>
        </w:rPr>
        <w:t xml:space="preserve"> </w:t>
      </w:r>
      <w:r w:rsidRPr="00EC397D">
        <w:rPr>
          <w:rFonts w:eastAsia="Times New Roman" w:cstheme="minorHAnsi"/>
          <w:i/>
          <w:kern w:val="0"/>
          <w14:ligatures w14:val="none"/>
        </w:rPr>
        <w:t>(vpiše se ime in naslov naročnika zavarovanja, tj. v postopku javnega naročanja izbranega ponudnika)</w:t>
      </w:r>
    </w:p>
    <w:p w14:paraId="200474FC" w14:textId="77777777" w:rsidR="002664FC" w:rsidRPr="00EC397D" w:rsidRDefault="002664FC" w:rsidP="002664FC">
      <w:pPr>
        <w:keepNext/>
        <w:spacing w:after="0" w:line="240" w:lineRule="auto"/>
        <w:jc w:val="both"/>
        <w:rPr>
          <w:rFonts w:eastAsia="Times New Roman" w:cstheme="minorHAnsi"/>
          <w:kern w:val="0"/>
          <w14:ligatures w14:val="none"/>
        </w:rPr>
      </w:pPr>
    </w:p>
    <w:p w14:paraId="6608B8B1" w14:textId="77777777" w:rsidR="002664FC" w:rsidRPr="00EC397D" w:rsidRDefault="002664FC" w:rsidP="002664FC">
      <w:pPr>
        <w:keepNext/>
        <w:spacing w:after="0" w:line="240" w:lineRule="auto"/>
        <w:jc w:val="both"/>
        <w:rPr>
          <w:rFonts w:eastAsia="Times New Roman" w:cstheme="minorHAnsi"/>
          <w:kern w:val="0"/>
          <w14:ligatures w14:val="none"/>
        </w:rPr>
      </w:pPr>
      <w:r w:rsidRPr="00EC397D">
        <w:rPr>
          <w:rFonts w:eastAsia="Times New Roman" w:cstheme="minorHAnsi"/>
          <w:b/>
          <w:kern w:val="0"/>
          <w14:ligatures w14:val="none"/>
        </w:rPr>
        <w:t>UPRAVIČENEC:</w:t>
      </w:r>
      <w:r w:rsidRPr="00EC397D">
        <w:rPr>
          <w:rFonts w:eastAsia="Times New Roman" w:cstheme="minorHAnsi"/>
          <w:kern w:val="0"/>
          <w14:ligatures w14:val="none"/>
        </w:rPr>
        <w:t xml:space="preserve"> </w:t>
      </w:r>
      <w:r w:rsidRPr="00EC397D">
        <w:rPr>
          <w:rFonts w:eastAsia="Times New Roman" w:cstheme="minorHAnsi"/>
          <w:kern w:val="0"/>
          <w14:ligatures w14:val="none"/>
        </w:rPr>
        <w:fldChar w:fldCharType="begin">
          <w:ffData>
            <w:name w:val="Besedilo2"/>
            <w:enabled/>
            <w:calcOnExit w:val="0"/>
            <w:textInput/>
          </w:ffData>
        </w:fldChar>
      </w:r>
      <w:r w:rsidRPr="00EC397D">
        <w:rPr>
          <w:rFonts w:eastAsia="Times New Roman" w:cstheme="minorHAnsi"/>
          <w:kern w:val="0"/>
          <w14:ligatures w14:val="none"/>
        </w:rPr>
        <w:instrText xml:space="preserve"> FORMTEXT </w:instrText>
      </w:r>
      <w:r w:rsidRPr="00EC397D">
        <w:rPr>
          <w:rFonts w:eastAsia="Times New Roman" w:cstheme="minorHAnsi"/>
          <w:kern w:val="0"/>
          <w14:ligatures w14:val="none"/>
        </w:rPr>
      </w:r>
      <w:r w:rsidRPr="00EC397D">
        <w:rPr>
          <w:rFonts w:eastAsia="Times New Roman" w:cstheme="minorHAnsi"/>
          <w:kern w:val="0"/>
          <w14:ligatures w14:val="none"/>
        </w:rPr>
        <w:fldChar w:fldCharType="separate"/>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fldChar w:fldCharType="end"/>
      </w:r>
      <w:r w:rsidRPr="00EC397D">
        <w:rPr>
          <w:rFonts w:eastAsia="Times New Roman" w:cstheme="minorHAnsi"/>
          <w:i/>
          <w:kern w:val="0"/>
          <w14:ligatures w14:val="none"/>
        </w:rPr>
        <w:t xml:space="preserve"> (vpiše se naročnika javnega naročila)</w:t>
      </w:r>
    </w:p>
    <w:p w14:paraId="77A253A3" w14:textId="77777777" w:rsidR="002664FC" w:rsidRPr="00EC397D" w:rsidRDefault="002664FC" w:rsidP="002664FC">
      <w:pPr>
        <w:keepNext/>
        <w:spacing w:after="0" w:line="240" w:lineRule="auto"/>
        <w:jc w:val="both"/>
        <w:rPr>
          <w:rFonts w:eastAsia="Times New Roman" w:cstheme="minorHAnsi"/>
          <w:kern w:val="0"/>
          <w14:ligatures w14:val="none"/>
        </w:rPr>
      </w:pPr>
    </w:p>
    <w:p w14:paraId="296F7F4A" w14:textId="77777777" w:rsidR="002664FC" w:rsidRPr="00EC397D" w:rsidRDefault="002664FC" w:rsidP="002664FC">
      <w:pPr>
        <w:keepNext/>
        <w:spacing w:after="0" w:line="240" w:lineRule="auto"/>
        <w:jc w:val="both"/>
        <w:rPr>
          <w:rFonts w:eastAsia="Times New Roman" w:cstheme="minorHAnsi"/>
          <w:i/>
          <w:kern w:val="0"/>
          <w14:ligatures w14:val="none"/>
        </w:rPr>
      </w:pPr>
      <w:r w:rsidRPr="00EC397D">
        <w:rPr>
          <w:rFonts w:eastAsia="Times New Roman" w:cstheme="minorHAnsi"/>
          <w:b/>
          <w:kern w:val="0"/>
          <w14:ligatures w14:val="none"/>
        </w:rPr>
        <w:t xml:space="preserve">OSNOVNI POSEL: </w:t>
      </w:r>
      <w:r w:rsidRPr="00EC397D">
        <w:rPr>
          <w:rFonts w:eastAsia="Times New Roman" w:cstheme="minorHAnsi"/>
          <w:kern w:val="0"/>
          <w14:ligatures w14:val="none"/>
        </w:rPr>
        <w:t>obveznost naročnika zavarovanja za odpravo napak v garancijskem roku, ki izhaja iz</w:t>
      </w:r>
      <w:r w:rsidRPr="00EC397D">
        <w:rPr>
          <w:rFonts w:eastAsia="Times New Roman" w:cstheme="minorHAnsi"/>
          <w:b/>
          <w:kern w:val="0"/>
          <w14:ligatures w14:val="none"/>
        </w:rPr>
        <w:t xml:space="preserve"> </w:t>
      </w:r>
      <w:r w:rsidRPr="00EC397D">
        <w:rPr>
          <w:rFonts w:eastAsia="Times New Roman" w:cstheme="minorHAnsi"/>
          <w:kern w:val="0"/>
          <w14:ligatures w14:val="none"/>
        </w:rPr>
        <w:t xml:space="preserve">pogodbe št. </w:t>
      </w:r>
      <w:r w:rsidRPr="00EC397D">
        <w:rPr>
          <w:rFonts w:eastAsia="Times New Roman" w:cstheme="minorHAnsi"/>
          <w:kern w:val="0"/>
          <w14:ligatures w14:val="none"/>
        </w:rPr>
        <w:fldChar w:fldCharType="begin">
          <w:ffData>
            <w:name w:val="Besedilo2"/>
            <w:enabled/>
            <w:calcOnExit w:val="0"/>
            <w:textInput/>
          </w:ffData>
        </w:fldChar>
      </w:r>
      <w:r w:rsidRPr="00EC397D">
        <w:rPr>
          <w:rFonts w:eastAsia="Times New Roman" w:cstheme="minorHAnsi"/>
          <w:kern w:val="0"/>
          <w14:ligatures w14:val="none"/>
        </w:rPr>
        <w:instrText xml:space="preserve"> FORMTEXT </w:instrText>
      </w:r>
      <w:r w:rsidRPr="00EC397D">
        <w:rPr>
          <w:rFonts w:eastAsia="Times New Roman" w:cstheme="minorHAnsi"/>
          <w:kern w:val="0"/>
          <w14:ligatures w14:val="none"/>
        </w:rPr>
      </w:r>
      <w:r w:rsidRPr="00EC397D">
        <w:rPr>
          <w:rFonts w:eastAsia="Times New Roman" w:cstheme="minorHAnsi"/>
          <w:kern w:val="0"/>
          <w14:ligatures w14:val="none"/>
        </w:rPr>
        <w:fldChar w:fldCharType="separate"/>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fldChar w:fldCharType="end"/>
      </w:r>
      <w:r w:rsidRPr="00EC397D">
        <w:rPr>
          <w:rFonts w:eastAsia="Times New Roman" w:cstheme="minorHAnsi"/>
          <w:kern w:val="0"/>
          <w14:ligatures w14:val="none"/>
        </w:rPr>
        <w:t xml:space="preserve"> z dne </w:t>
      </w:r>
      <w:r w:rsidRPr="00EC397D">
        <w:rPr>
          <w:rFonts w:eastAsia="Times New Roman" w:cstheme="minorHAnsi"/>
          <w:kern w:val="0"/>
          <w14:ligatures w14:val="none"/>
        </w:rPr>
        <w:fldChar w:fldCharType="begin">
          <w:ffData>
            <w:name w:val="Besedilo2"/>
            <w:enabled/>
            <w:calcOnExit w:val="0"/>
            <w:textInput/>
          </w:ffData>
        </w:fldChar>
      </w:r>
      <w:r w:rsidRPr="00EC397D">
        <w:rPr>
          <w:rFonts w:eastAsia="Times New Roman" w:cstheme="minorHAnsi"/>
          <w:kern w:val="0"/>
          <w14:ligatures w14:val="none"/>
        </w:rPr>
        <w:instrText xml:space="preserve"> FORMTEXT </w:instrText>
      </w:r>
      <w:r w:rsidRPr="00EC397D">
        <w:rPr>
          <w:rFonts w:eastAsia="Times New Roman" w:cstheme="minorHAnsi"/>
          <w:kern w:val="0"/>
          <w14:ligatures w14:val="none"/>
        </w:rPr>
      </w:r>
      <w:r w:rsidRPr="00EC397D">
        <w:rPr>
          <w:rFonts w:eastAsia="Times New Roman" w:cstheme="minorHAnsi"/>
          <w:kern w:val="0"/>
          <w14:ligatures w14:val="none"/>
        </w:rPr>
        <w:fldChar w:fldCharType="separate"/>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fldChar w:fldCharType="end"/>
      </w:r>
      <w:r w:rsidRPr="00EC397D">
        <w:rPr>
          <w:rFonts w:eastAsia="Times New Roman" w:cstheme="minorHAnsi"/>
          <w:i/>
          <w:kern w:val="0"/>
          <w14:ligatures w14:val="none"/>
        </w:rPr>
        <w:t xml:space="preserve"> (vpiše se številko in datum pogodbe o izvedbi javnega naročila, sklenjene na podlagi postopka z oznako XXXXXX) </w:t>
      </w:r>
      <w:r w:rsidRPr="00EC397D">
        <w:rPr>
          <w:rFonts w:eastAsia="Times New Roman" w:cstheme="minorHAnsi"/>
          <w:kern w:val="0"/>
          <w14:ligatures w14:val="none"/>
        </w:rPr>
        <w:t>za</w:t>
      </w:r>
      <w:r w:rsidRPr="00EC397D">
        <w:rPr>
          <w:rFonts w:eastAsia="Times New Roman" w:cstheme="minorHAnsi"/>
          <w:i/>
          <w:kern w:val="0"/>
          <w14:ligatures w14:val="none"/>
        </w:rPr>
        <w:t xml:space="preserve"> </w:t>
      </w:r>
      <w:r w:rsidRPr="00EC397D">
        <w:rPr>
          <w:rFonts w:eastAsia="Times New Roman" w:cstheme="minorHAnsi"/>
          <w:kern w:val="0"/>
          <w14:ligatures w14:val="none"/>
        </w:rPr>
        <w:fldChar w:fldCharType="begin">
          <w:ffData>
            <w:name w:val="Besedilo2"/>
            <w:enabled/>
            <w:calcOnExit w:val="0"/>
            <w:textInput/>
          </w:ffData>
        </w:fldChar>
      </w:r>
      <w:r w:rsidRPr="00EC397D">
        <w:rPr>
          <w:rFonts w:eastAsia="Times New Roman" w:cstheme="minorHAnsi"/>
          <w:kern w:val="0"/>
          <w14:ligatures w14:val="none"/>
        </w:rPr>
        <w:instrText xml:space="preserve"> FORMTEXT </w:instrText>
      </w:r>
      <w:r w:rsidRPr="00EC397D">
        <w:rPr>
          <w:rFonts w:eastAsia="Times New Roman" w:cstheme="minorHAnsi"/>
          <w:kern w:val="0"/>
          <w14:ligatures w14:val="none"/>
        </w:rPr>
      </w:r>
      <w:r w:rsidRPr="00EC397D">
        <w:rPr>
          <w:rFonts w:eastAsia="Times New Roman" w:cstheme="minorHAnsi"/>
          <w:kern w:val="0"/>
          <w14:ligatures w14:val="none"/>
        </w:rPr>
        <w:fldChar w:fldCharType="separate"/>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fldChar w:fldCharType="end"/>
      </w:r>
      <w:r w:rsidRPr="00EC397D">
        <w:rPr>
          <w:rFonts w:eastAsia="Times New Roman" w:cstheme="minorHAnsi"/>
          <w:i/>
          <w:kern w:val="0"/>
          <w14:ligatures w14:val="none"/>
        </w:rPr>
        <w:t xml:space="preserve"> (vpiše se predmet javnega naročila)</w:t>
      </w:r>
    </w:p>
    <w:p w14:paraId="35730317" w14:textId="77777777" w:rsidR="002664FC" w:rsidRPr="00EC397D" w:rsidRDefault="002664FC" w:rsidP="002664FC">
      <w:pPr>
        <w:keepNext/>
        <w:spacing w:after="0" w:line="240" w:lineRule="auto"/>
        <w:jc w:val="both"/>
        <w:rPr>
          <w:rFonts w:eastAsia="Times New Roman" w:cstheme="minorHAnsi"/>
          <w:kern w:val="0"/>
          <w14:ligatures w14:val="none"/>
        </w:rPr>
      </w:pPr>
    </w:p>
    <w:p w14:paraId="184A4E98" w14:textId="77777777" w:rsidR="002664FC" w:rsidRPr="00EC397D" w:rsidRDefault="002664FC" w:rsidP="002664FC">
      <w:pPr>
        <w:keepNext/>
        <w:spacing w:after="0" w:line="240" w:lineRule="auto"/>
        <w:jc w:val="both"/>
        <w:rPr>
          <w:rFonts w:eastAsia="Times New Roman" w:cstheme="minorHAnsi"/>
          <w:kern w:val="0"/>
          <w14:ligatures w14:val="none"/>
        </w:rPr>
      </w:pPr>
      <w:r w:rsidRPr="00EC397D">
        <w:rPr>
          <w:rFonts w:eastAsia="Times New Roman" w:cstheme="minorHAnsi"/>
          <w:b/>
          <w:kern w:val="0"/>
          <w14:ligatures w14:val="none"/>
        </w:rPr>
        <w:t xml:space="preserve">ZNESEK  IN VALUTA: </w:t>
      </w:r>
      <w:r w:rsidRPr="00EC397D">
        <w:rPr>
          <w:rFonts w:eastAsia="Times New Roman" w:cstheme="minorHAnsi"/>
          <w:kern w:val="0"/>
          <w14:ligatures w14:val="none"/>
        </w:rPr>
        <w:fldChar w:fldCharType="begin">
          <w:ffData>
            <w:name w:val="Besedilo2"/>
            <w:enabled/>
            <w:calcOnExit w:val="0"/>
            <w:textInput/>
          </w:ffData>
        </w:fldChar>
      </w:r>
      <w:r w:rsidRPr="00EC397D">
        <w:rPr>
          <w:rFonts w:eastAsia="Times New Roman" w:cstheme="minorHAnsi"/>
          <w:kern w:val="0"/>
          <w14:ligatures w14:val="none"/>
        </w:rPr>
        <w:instrText xml:space="preserve"> FORMTEXT </w:instrText>
      </w:r>
      <w:r w:rsidRPr="00EC397D">
        <w:rPr>
          <w:rFonts w:eastAsia="Times New Roman" w:cstheme="minorHAnsi"/>
          <w:kern w:val="0"/>
          <w14:ligatures w14:val="none"/>
        </w:rPr>
      </w:r>
      <w:r w:rsidRPr="00EC397D">
        <w:rPr>
          <w:rFonts w:eastAsia="Times New Roman" w:cstheme="minorHAnsi"/>
          <w:kern w:val="0"/>
          <w14:ligatures w14:val="none"/>
        </w:rPr>
        <w:fldChar w:fldCharType="separate"/>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fldChar w:fldCharType="end"/>
      </w:r>
      <w:r w:rsidRPr="00EC397D">
        <w:rPr>
          <w:rFonts w:eastAsia="Times New Roman" w:cstheme="minorHAnsi"/>
          <w:kern w:val="0"/>
          <w14:ligatures w14:val="none"/>
        </w:rPr>
        <w:t xml:space="preserve"> </w:t>
      </w:r>
      <w:r w:rsidRPr="00EC397D">
        <w:rPr>
          <w:rFonts w:eastAsia="Times New Roman" w:cstheme="minorHAnsi"/>
          <w:i/>
          <w:kern w:val="0"/>
          <w14:ligatures w14:val="none"/>
        </w:rPr>
        <w:t>(vpiše se najvišji znesek s številko in besedo ter valuta)</w:t>
      </w:r>
    </w:p>
    <w:p w14:paraId="75B5CA66" w14:textId="77777777" w:rsidR="002664FC" w:rsidRPr="00EC397D" w:rsidRDefault="002664FC" w:rsidP="002664FC">
      <w:pPr>
        <w:keepNext/>
        <w:spacing w:after="0" w:line="240" w:lineRule="auto"/>
        <w:jc w:val="both"/>
        <w:rPr>
          <w:rFonts w:eastAsia="Times New Roman" w:cstheme="minorHAnsi"/>
          <w:kern w:val="0"/>
          <w14:ligatures w14:val="none"/>
        </w:rPr>
      </w:pPr>
    </w:p>
    <w:p w14:paraId="5A229933" w14:textId="77777777" w:rsidR="002664FC" w:rsidRPr="00EC397D" w:rsidRDefault="002664FC" w:rsidP="002664FC">
      <w:pPr>
        <w:keepNext/>
        <w:spacing w:after="0" w:line="240" w:lineRule="auto"/>
        <w:jc w:val="both"/>
        <w:rPr>
          <w:rFonts w:eastAsia="Times New Roman" w:cstheme="minorHAnsi"/>
          <w:kern w:val="0"/>
          <w14:ligatures w14:val="none"/>
        </w:rPr>
      </w:pPr>
      <w:r w:rsidRPr="00EC397D">
        <w:rPr>
          <w:rFonts w:eastAsia="Times New Roman" w:cstheme="minorHAnsi"/>
          <w:b/>
          <w:kern w:val="0"/>
          <w14:ligatures w14:val="none"/>
        </w:rPr>
        <w:t xml:space="preserve">LISTINE, KI JIH JE POLEG IZJAVE TREBA PRILOŽITI ZAHTEVI ZA PLAČILO IN SE IZRECNO ZAHTEVAJO V SPODNJEM BESEDILU: </w:t>
      </w:r>
      <w:r w:rsidRPr="00EC397D">
        <w:rPr>
          <w:rFonts w:eastAsia="Times New Roman" w:cstheme="minorHAnsi"/>
          <w:kern w:val="0"/>
          <w14:ligatures w14:val="none"/>
        </w:rPr>
        <w:fldChar w:fldCharType="begin">
          <w:ffData>
            <w:name w:val="Besedilo2"/>
            <w:enabled/>
            <w:calcOnExit w:val="0"/>
            <w:textInput/>
          </w:ffData>
        </w:fldChar>
      </w:r>
      <w:r w:rsidRPr="00EC397D">
        <w:rPr>
          <w:rFonts w:eastAsia="Times New Roman" w:cstheme="minorHAnsi"/>
          <w:kern w:val="0"/>
          <w14:ligatures w14:val="none"/>
        </w:rPr>
        <w:instrText xml:space="preserve"> FORMTEXT </w:instrText>
      </w:r>
      <w:r w:rsidRPr="00EC397D">
        <w:rPr>
          <w:rFonts w:eastAsia="Times New Roman" w:cstheme="minorHAnsi"/>
          <w:kern w:val="0"/>
          <w14:ligatures w14:val="none"/>
        </w:rPr>
      </w:r>
      <w:r w:rsidRPr="00EC397D">
        <w:rPr>
          <w:rFonts w:eastAsia="Times New Roman" w:cstheme="minorHAnsi"/>
          <w:kern w:val="0"/>
          <w14:ligatures w14:val="none"/>
        </w:rPr>
        <w:fldChar w:fldCharType="separate"/>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fldChar w:fldCharType="end"/>
      </w:r>
      <w:r w:rsidRPr="00EC397D">
        <w:rPr>
          <w:rFonts w:eastAsia="Times New Roman" w:cstheme="minorHAnsi"/>
          <w:i/>
          <w:kern w:val="0"/>
          <w14:ligatures w14:val="none"/>
        </w:rPr>
        <w:t xml:space="preserve"> (nobena/navede se listina – npr. primopredajni/prevzemni zapisnik, zaključni obračun)</w:t>
      </w:r>
    </w:p>
    <w:p w14:paraId="7C5C13F6" w14:textId="77777777" w:rsidR="002664FC" w:rsidRPr="00EC397D" w:rsidRDefault="002664FC" w:rsidP="002664FC">
      <w:pPr>
        <w:keepNext/>
        <w:spacing w:after="0" w:line="240" w:lineRule="auto"/>
        <w:jc w:val="both"/>
        <w:rPr>
          <w:rFonts w:eastAsia="Times New Roman" w:cstheme="minorHAnsi"/>
          <w:kern w:val="0"/>
          <w14:ligatures w14:val="none"/>
        </w:rPr>
      </w:pPr>
    </w:p>
    <w:p w14:paraId="7376CDC8" w14:textId="77777777" w:rsidR="002664FC" w:rsidRPr="00EC397D" w:rsidRDefault="002664FC" w:rsidP="002664FC">
      <w:pPr>
        <w:keepNext/>
        <w:spacing w:after="0" w:line="240" w:lineRule="auto"/>
        <w:jc w:val="both"/>
        <w:rPr>
          <w:rFonts w:eastAsia="Times New Roman" w:cstheme="minorHAnsi"/>
          <w:kern w:val="0"/>
          <w14:ligatures w14:val="none"/>
        </w:rPr>
      </w:pPr>
      <w:r w:rsidRPr="00EC397D">
        <w:rPr>
          <w:rFonts w:eastAsia="Times New Roman" w:cstheme="minorHAnsi"/>
          <w:b/>
          <w:kern w:val="0"/>
          <w14:ligatures w14:val="none"/>
        </w:rPr>
        <w:t>JEZIK V ZAHTEVANIH LISTINAH:</w:t>
      </w:r>
      <w:r w:rsidRPr="00EC397D">
        <w:rPr>
          <w:rFonts w:eastAsia="Times New Roman" w:cstheme="minorHAnsi"/>
          <w:kern w:val="0"/>
          <w14:ligatures w14:val="none"/>
        </w:rPr>
        <w:t xml:space="preserve"> slovenski</w:t>
      </w:r>
    </w:p>
    <w:p w14:paraId="2FC176F4" w14:textId="77777777" w:rsidR="002664FC" w:rsidRPr="00EC397D" w:rsidRDefault="002664FC" w:rsidP="002664FC">
      <w:pPr>
        <w:keepNext/>
        <w:spacing w:after="0" w:line="240" w:lineRule="auto"/>
        <w:jc w:val="both"/>
        <w:rPr>
          <w:rFonts w:eastAsia="Times New Roman" w:cstheme="minorHAnsi"/>
          <w:kern w:val="0"/>
          <w14:ligatures w14:val="none"/>
        </w:rPr>
      </w:pPr>
    </w:p>
    <w:p w14:paraId="2BFD4DE0" w14:textId="77777777" w:rsidR="002664FC" w:rsidRPr="00EC397D" w:rsidRDefault="002664FC" w:rsidP="002664FC">
      <w:pPr>
        <w:keepNext/>
        <w:spacing w:after="0" w:line="240" w:lineRule="auto"/>
        <w:jc w:val="both"/>
        <w:rPr>
          <w:rFonts w:eastAsia="Times New Roman" w:cstheme="minorHAnsi"/>
          <w:kern w:val="0"/>
          <w14:ligatures w14:val="none"/>
        </w:rPr>
      </w:pPr>
      <w:r w:rsidRPr="00EC397D">
        <w:rPr>
          <w:rFonts w:eastAsia="Times New Roman" w:cstheme="minorHAnsi"/>
          <w:b/>
          <w:kern w:val="0"/>
          <w14:ligatures w14:val="none"/>
        </w:rPr>
        <w:t>OBLIKA PREDLOŽITVE:</w:t>
      </w:r>
      <w:r w:rsidRPr="00EC397D">
        <w:rPr>
          <w:rFonts w:eastAsia="Times New Roman" w:cstheme="minorHAnsi"/>
          <w:kern w:val="0"/>
          <w14:ligatures w14:val="none"/>
        </w:rPr>
        <w:t xml:space="preserve"> v papirni obliki s priporočeno pošto ali katerokoli obliko hitre pošte ali v elektronski obliki po SWIFT sistemu (</w:t>
      </w:r>
      <w:r w:rsidRPr="00EC397D">
        <w:rPr>
          <w:rFonts w:eastAsia="Times New Roman" w:cstheme="minorHAnsi"/>
          <w:i/>
          <w:iCs/>
          <w:kern w:val="0"/>
          <w14:ligatures w14:val="none"/>
        </w:rPr>
        <w:t>podatke za SWIFT sistem se izpolni samo v primeru predložitve bančne garancije oz. ko je garant banka</w:t>
      </w:r>
      <w:r w:rsidRPr="00EC397D">
        <w:rPr>
          <w:rFonts w:eastAsia="Times New Roman" w:cstheme="minorHAnsi"/>
          <w:i/>
          <w:iCs/>
          <w:kern w:val="0"/>
          <w:lang w:eastAsia="sl-SI"/>
          <w14:ligatures w14:val="none"/>
        </w:rPr>
        <w:t>)</w:t>
      </w:r>
      <w:r w:rsidRPr="00EC397D">
        <w:rPr>
          <w:rFonts w:eastAsia="Times New Roman" w:cstheme="minorHAnsi"/>
          <w:kern w:val="0"/>
          <w14:ligatures w14:val="none"/>
        </w:rPr>
        <w:t xml:space="preserve"> na naslov </w:t>
      </w:r>
      <w:r w:rsidRPr="00EC397D">
        <w:rPr>
          <w:rFonts w:eastAsia="Times New Roman" w:cstheme="minorHAnsi"/>
          <w:kern w:val="0"/>
          <w14:ligatures w14:val="none"/>
        </w:rPr>
        <w:fldChar w:fldCharType="begin">
          <w:ffData>
            <w:name w:val="Besedilo2"/>
            <w:enabled/>
            <w:calcOnExit w:val="0"/>
            <w:textInput/>
          </w:ffData>
        </w:fldChar>
      </w:r>
      <w:r w:rsidRPr="00EC397D">
        <w:rPr>
          <w:rFonts w:eastAsia="Times New Roman" w:cstheme="minorHAnsi"/>
          <w:kern w:val="0"/>
          <w14:ligatures w14:val="none"/>
        </w:rPr>
        <w:instrText xml:space="preserve"> FORMTEXT </w:instrText>
      </w:r>
      <w:r w:rsidRPr="00EC397D">
        <w:rPr>
          <w:rFonts w:eastAsia="Times New Roman" w:cstheme="minorHAnsi"/>
          <w:kern w:val="0"/>
          <w14:ligatures w14:val="none"/>
        </w:rPr>
      </w:r>
      <w:r w:rsidRPr="00EC397D">
        <w:rPr>
          <w:rFonts w:eastAsia="Times New Roman" w:cstheme="minorHAnsi"/>
          <w:kern w:val="0"/>
          <w14:ligatures w14:val="none"/>
        </w:rPr>
        <w:fldChar w:fldCharType="separate"/>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fldChar w:fldCharType="end"/>
      </w:r>
      <w:r w:rsidRPr="00EC397D">
        <w:rPr>
          <w:rFonts w:eastAsia="Times New Roman" w:cstheme="minorHAnsi"/>
          <w:kern w:val="0"/>
          <w14:ligatures w14:val="none"/>
        </w:rPr>
        <w:t xml:space="preserve"> </w:t>
      </w:r>
    </w:p>
    <w:p w14:paraId="2FA15F0C" w14:textId="77777777" w:rsidR="002664FC" w:rsidRPr="00EC397D" w:rsidRDefault="002664FC" w:rsidP="002664FC">
      <w:pPr>
        <w:keepNext/>
        <w:spacing w:after="0" w:line="240" w:lineRule="auto"/>
        <w:jc w:val="both"/>
        <w:rPr>
          <w:rFonts w:eastAsia="Times New Roman" w:cstheme="minorHAnsi"/>
          <w:kern w:val="0"/>
          <w14:ligatures w14:val="none"/>
        </w:rPr>
      </w:pPr>
    </w:p>
    <w:p w14:paraId="5CC80C93" w14:textId="77777777" w:rsidR="002664FC" w:rsidRPr="00EC397D" w:rsidRDefault="002664FC" w:rsidP="002664FC">
      <w:pPr>
        <w:keepNext/>
        <w:spacing w:after="0" w:line="240" w:lineRule="auto"/>
        <w:jc w:val="both"/>
        <w:rPr>
          <w:rFonts w:eastAsia="Times New Roman" w:cstheme="minorHAnsi"/>
          <w:kern w:val="0"/>
          <w14:ligatures w14:val="none"/>
        </w:rPr>
      </w:pPr>
      <w:r w:rsidRPr="00EC397D">
        <w:rPr>
          <w:rFonts w:eastAsia="Times New Roman" w:cstheme="minorHAnsi"/>
          <w:b/>
          <w:kern w:val="0"/>
          <w14:ligatures w14:val="none"/>
        </w:rPr>
        <w:t>KRAJ PREDLOŽITVE:</w:t>
      </w:r>
      <w:r w:rsidRPr="00EC397D">
        <w:rPr>
          <w:rFonts w:eastAsia="Times New Roman" w:cstheme="minorHAnsi"/>
          <w:kern w:val="0"/>
          <w14:ligatures w14:val="none"/>
        </w:rPr>
        <w:t xml:space="preserve"> </w:t>
      </w:r>
      <w:r w:rsidRPr="00EC397D">
        <w:rPr>
          <w:rFonts w:eastAsia="Times New Roman" w:cstheme="minorHAnsi"/>
          <w:kern w:val="0"/>
          <w14:ligatures w14:val="none"/>
        </w:rPr>
        <w:fldChar w:fldCharType="begin">
          <w:ffData>
            <w:name w:val="Besedilo2"/>
            <w:enabled/>
            <w:calcOnExit w:val="0"/>
            <w:textInput/>
          </w:ffData>
        </w:fldChar>
      </w:r>
      <w:r w:rsidRPr="00EC397D">
        <w:rPr>
          <w:rFonts w:eastAsia="Times New Roman" w:cstheme="minorHAnsi"/>
          <w:kern w:val="0"/>
          <w14:ligatures w14:val="none"/>
        </w:rPr>
        <w:instrText xml:space="preserve"> FORMTEXT </w:instrText>
      </w:r>
      <w:r w:rsidRPr="00EC397D">
        <w:rPr>
          <w:rFonts w:eastAsia="Times New Roman" w:cstheme="minorHAnsi"/>
          <w:kern w:val="0"/>
          <w14:ligatures w14:val="none"/>
        </w:rPr>
      </w:r>
      <w:r w:rsidRPr="00EC397D">
        <w:rPr>
          <w:rFonts w:eastAsia="Times New Roman" w:cstheme="minorHAnsi"/>
          <w:kern w:val="0"/>
          <w14:ligatures w14:val="none"/>
        </w:rPr>
        <w:fldChar w:fldCharType="separate"/>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fldChar w:fldCharType="end"/>
      </w:r>
      <w:r w:rsidRPr="00EC397D">
        <w:rPr>
          <w:rFonts w:eastAsia="Times New Roman" w:cstheme="minorHAnsi"/>
          <w:i/>
          <w:kern w:val="0"/>
          <w14:ligatures w14:val="none"/>
        </w:rPr>
        <w:t xml:space="preserve"> (garant vpiše naslov podružnice, kjer se opravi predložitev papirnih listin, ali elektronski naslov za predložitev v elektronski obliki, kot na primer garantov SWIFT naslov - </w:t>
      </w:r>
      <w:r w:rsidRPr="00EC397D">
        <w:rPr>
          <w:rFonts w:eastAsia="Times New Roman" w:cstheme="minorHAnsi"/>
          <w:i/>
          <w:iCs/>
          <w:kern w:val="0"/>
          <w14:ligatures w14:val="none"/>
        </w:rPr>
        <w:t>podatke za SWIFT sistem se izpolni samo v primeru predložitve bančne garancije oz. ko je garant banka</w:t>
      </w:r>
      <w:r w:rsidRPr="00EC397D">
        <w:rPr>
          <w:rFonts w:eastAsia="Times New Roman" w:cstheme="minorHAnsi"/>
          <w:i/>
          <w:kern w:val="0"/>
          <w14:ligatures w14:val="none"/>
        </w:rPr>
        <w:t>)</w:t>
      </w:r>
      <w:r w:rsidRPr="00EC397D">
        <w:rPr>
          <w:rFonts w:eastAsia="Times New Roman" w:cstheme="minorHAnsi"/>
          <w:kern w:val="0"/>
          <w14:ligatures w14:val="none"/>
        </w:rPr>
        <w:t xml:space="preserve"> </w:t>
      </w:r>
    </w:p>
    <w:p w14:paraId="01974C9B" w14:textId="77777777" w:rsidR="002664FC" w:rsidRPr="00EC397D" w:rsidRDefault="002664FC" w:rsidP="002664FC">
      <w:pPr>
        <w:keepNext/>
        <w:spacing w:after="0" w:line="240" w:lineRule="auto"/>
        <w:jc w:val="both"/>
        <w:rPr>
          <w:rFonts w:eastAsia="Times New Roman" w:cstheme="minorHAnsi"/>
          <w:i/>
          <w:kern w:val="0"/>
          <w14:ligatures w14:val="none"/>
        </w:rPr>
      </w:pPr>
      <w:r w:rsidRPr="00EC397D">
        <w:rPr>
          <w:rFonts w:eastAsia="Times New Roman" w:cstheme="minorHAnsi"/>
          <w:kern w:val="0"/>
          <w14:ligatures w14:val="none"/>
        </w:rPr>
        <w:t>Ne glede na navedeno, se predložitev papirnih listin lahko opravi v katerikoli podružnici garanta na območju Republike Slovenije.</w:t>
      </w:r>
    </w:p>
    <w:p w14:paraId="24628AAF" w14:textId="77777777" w:rsidR="002664FC" w:rsidRPr="00EC397D" w:rsidRDefault="002664FC" w:rsidP="002664FC">
      <w:pPr>
        <w:keepNext/>
        <w:spacing w:after="0" w:line="240" w:lineRule="auto"/>
        <w:jc w:val="both"/>
        <w:rPr>
          <w:rFonts w:eastAsia="Times New Roman" w:cstheme="minorHAnsi"/>
          <w:kern w:val="0"/>
          <w14:ligatures w14:val="none"/>
        </w:rPr>
      </w:pPr>
    </w:p>
    <w:p w14:paraId="736F3423" w14:textId="77777777" w:rsidR="002664FC" w:rsidRPr="00EC397D" w:rsidRDefault="002664FC" w:rsidP="002664FC">
      <w:pPr>
        <w:keepNext/>
        <w:spacing w:after="0" w:line="240" w:lineRule="auto"/>
        <w:jc w:val="both"/>
        <w:rPr>
          <w:rFonts w:eastAsia="Times New Roman" w:cstheme="minorHAnsi"/>
          <w:kern w:val="0"/>
          <w14:ligatures w14:val="none"/>
        </w:rPr>
      </w:pPr>
      <w:r w:rsidRPr="00EC397D">
        <w:rPr>
          <w:rFonts w:eastAsia="Times New Roman" w:cstheme="minorHAnsi"/>
          <w:b/>
          <w:kern w:val="0"/>
          <w14:ligatures w14:val="none"/>
        </w:rPr>
        <w:t xml:space="preserve">DATUM VELJAVNOSTI: </w:t>
      </w:r>
      <w:r w:rsidRPr="00EC397D">
        <w:rPr>
          <w:rFonts w:eastAsia="Times New Roman" w:cstheme="minorHAnsi"/>
          <w:kern w:val="0"/>
          <w14:ligatures w14:val="none"/>
        </w:rPr>
        <w:fldChar w:fldCharType="begin">
          <w:ffData>
            <w:name w:val="Besedilo2"/>
            <w:enabled/>
            <w:calcOnExit w:val="0"/>
            <w:textInput>
              <w:default w:val="DD. MM. LLLL"/>
            </w:textInput>
          </w:ffData>
        </w:fldChar>
      </w:r>
      <w:r w:rsidRPr="00EC397D">
        <w:rPr>
          <w:rFonts w:eastAsia="Times New Roman" w:cstheme="minorHAnsi"/>
          <w:kern w:val="0"/>
          <w14:ligatures w14:val="none"/>
        </w:rPr>
        <w:instrText xml:space="preserve"> FORMTEXT </w:instrText>
      </w:r>
      <w:r w:rsidRPr="00EC397D">
        <w:rPr>
          <w:rFonts w:eastAsia="Times New Roman" w:cstheme="minorHAnsi"/>
          <w:kern w:val="0"/>
          <w14:ligatures w14:val="none"/>
        </w:rPr>
      </w:r>
      <w:r w:rsidRPr="00EC397D">
        <w:rPr>
          <w:rFonts w:eastAsia="Times New Roman" w:cstheme="minorHAnsi"/>
          <w:kern w:val="0"/>
          <w14:ligatures w14:val="none"/>
        </w:rPr>
        <w:fldChar w:fldCharType="separate"/>
      </w:r>
      <w:r w:rsidRPr="00EC397D">
        <w:rPr>
          <w:rFonts w:eastAsia="Times New Roman" w:cstheme="minorHAnsi"/>
          <w:noProof/>
          <w:kern w:val="0"/>
          <w14:ligatures w14:val="none"/>
        </w:rPr>
        <w:t>DD. MM. LLLL</w:t>
      </w:r>
      <w:r w:rsidRPr="00EC397D">
        <w:rPr>
          <w:rFonts w:eastAsia="Times New Roman" w:cstheme="minorHAnsi"/>
          <w:kern w:val="0"/>
          <w14:ligatures w14:val="none"/>
        </w:rPr>
        <w:fldChar w:fldCharType="end"/>
      </w:r>
      <w:r w:rsidRPr="00EC397D">
        <w:rPr>
          <w:rFonts w:eastAsia="Times New Roman" w:cstheme="minorHAnsi"/>
          <w:kern w:val="0"/>
          <w14:ligatures w14:val="none"/>
        </w:rPr>
        <w:t xml:space="preserve"> </w:t>
      </w:r>
      <w:r w:rsidRPr="00EC397D">
        <w:rPr>
          <w:rFonts w:eastAsia="Times New Roman" w:cstheme="minorHAnsi"/>
          <w:i/>
          <w:kern w:val="0"/>
          <w14:ligatures w14:val="none"/>
        </w:rPr>
        <w:t>(vpiše se datum zapadlosti zavarovanja)</w:t>
      </w:r>
    </w:p>
    <w:p w14:paraId="0C3022E2" w14:textId="77777777" w:rsidR="002664FC" w:rsidRPr="00EC397D" w:rsidRDefault="002664FC" w:rsidP="002664FC">
      <w:pPr>
        <w:keepNext/>
        <w:spacing w:after="0" w:line="240" w:lineRule="auto"/>
        <w:jc w:val="both"/>
        <w:rPr>
          <w:rFonts w:eastAsia="Times New Roman" w:cstheme="minorHAnsi"/>
          <w:kern w:val="0"/>
          <w14:ligatures w14:val="none"/>
        </w:rPr>
      </w:pPr>
    </w:p>
    <w:p w14:paraId="2DB6F339" w14:textId="77777777" w:rsidR="002664FC" w:rsidRPr="00EC397D" w:rsidRDefault="002664FC" w:rsidP="002664FC">
      <w:pPr>
        <w:keepNext/>
        <w:spacing w:after="0" w:line="240" w:lineRule="auto"/>
        <w:jc w:val="both"/>
        <w:rPr>
          <w:rFonts w:eastAsia="Times New Roman" w:cstheme="minorHAnsi"/>
          <w:kern w:val="0"/>
          <w14:ligatures w14:val="none"/>
        </w:rPr>
      </w:pPr>
      <w:r w:rsidRPr="00EC397D">
        <w:rPr>
          <w:rFonts w:eastAsia="Times New Roman" w:cstheme="minorHAnsi"/>
          <w:b/>
          <w:kern w:val="0"/>
          <w14:ligatures w14:val="none"/>
        </w:rPr>
        <w:t>STRANKA, KI JE DOLŽNA PLAČATI STROŠKE:</w:t>
      </w:r>
      <w:r w:rsidRPr="00EC397D">
        <w:rPr>
          <w:rFonts w:eastAsia="Times New Roman" w:cstheme="minorHAnsi"/>
          <w:kern w:val="0"/>
          <w14:ligatures w14:val="none"/>
        </w:rPr>
        <w:t xml:space="preserve"> </w:t>
      </w:r>
      <w:r w:rsidRPr="00EC397D">
        <w:rPr>
          <w:rFonts w:eastAsia="Times New Roman" w:cstheme="minorHAnsi"/>
          <w:kern w:val="0"/>
          <w14:ligatures w14:val="none"/>
        </w:rPr>
        <w:fldChar w:fldCharType="begin">
          <w:ffData>
            <w:name w:val="Besedilo2"/>
            <w:enabled/>
            <w:calcOnExit w:val="0"/>
            <w:textInput/>
          </w:ffData>
        </w:fldChar>
      </w:r>
      <w:r w:rsidRPr="00EC397D">
        <w:rPr>
          <w:rFonts w:eastAsia="Times New Roman" w:cstheme="minorHAnsi"/>
          <w:kern w:val="0"/>
          <w14:ligatures w14:val="none"/>
        </w:rPr>
        <w:instrText xml:space="preserve"> FORMTEXT </w:instrText>
      </w:r>
      <w:r w:rsidRPr="00EC397D">
        <w:rPr>
          <w:rFonts w:eastAsia="Times New Roman" w:cstheme="minorHAnsi"/>
          <w:kern w:val="0"/>
          <w14:ligatures w14:val="none"/>
        </w:rPr>
      </w:r>
      <w:r w:rsidRPr="00EC397D">
        <w:rPr>
          <w:rFonts w:eastAsia="Times New Roman" w:cstheme="minorHAnsi"/>
          <w:kern w:val="0"/>
          <w14:ligatures w14:val="none"/>
        </w:rPr>
        <w:fldChar w:fldCharType="separate"/>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fldChar w:fldCharType="end"/>
      </w:r>
      <w:r w:rsidRPr="00EC397D">
        <w:rPr>
          <w:rFonts w:eastAsia="Times New Roman" w:cstheme="minorHAnsi"/>
          <w:kern w:val="0"/>
          <w14:ligatures w14:val="none"/>
        </w:rPr>
        <w:t xml:space="preserve"> </w:t>
      </w:r>
      <w:r w:rsidRPr="00EC397D">
        <w:rPr>
          <w:rFonts w:eastAsia="Times New Roman" w:cstheme="minorHAnsi"/>
          <w:i/>
          <w:kern w:val="0"/>
          <w14:ligatures w14:val="none"/>
        </w:rPr>
        <w:t>(vpiše se ime naročnika zavarovanja, tj. v postopku javnega naročanja izbranega ponudnika)</w:t>
      </w:r>
    </w:p>
    <w:p w14:paraId="5E9D913F" w14:textId="77777777" w:rsidR="002664FC" w:rsidRPr="00EC397D" w:rsidRDefault="002664FC" w:rsidP="002664FC">
      <w:pPr>
        <w:keepNext/>
        <w:spacing w:after="0" w:line="240" w:lineRule="auto"/>
        <w:jc w:val="both"/>
        <w:rPr>
          <w:rFonts w:eastAsia="Times New Roman" w:cstheme="minorHAnsi"/>
          <w:kern w:val="0"/>
          <w14:ligatures w14:val="none"/>
        </w:rPr>
      </w:pPr>
    </w:p>
    <w:p w14:paraId="5DD9F8EC" w14:textId="77777777" w:rsidR="002664FC" w:rsidRPr="00EC397D" w:rsidRDefault="002664FC" w:rsidP="002664FC">
      <w:pPr>
        <w:spacing w:after="0" w:line="240" w:lineRule="auto"/>
        <w:jc w:val="both"/>
        <w:rPr>
          <w:rFonts w:eastAsia="Times New Roman" w:cstheme="minorHAnsi"/>
          <w:kern w:val="0"/>
          <w14:ligatures w14:val="none"/>
        </w:rPr>
      </w:pPr>
      <w:r w:rsidRPr="00EC397D">
        <w:rPr>
          <w:rFonts w:eastAsia="Times New Roman" w:cstheme="minorHAnsi"/>
          <w:kern w:val="0"/>
          <w14:ligatures w14:val="none"/>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0E2F6A2D" w14:textId="77777777" w:rsidR="002664FC" w:rsidRPr="00EC397D" w:rsidRDefault="002664FC" w:rsidP="002664FC">
      <w:pPr>
        <w:spacing w:after="0" w:line="240" w:lineRule="auto"/>
        <w:jc w:val="both"/>
        <w:rPr>
          <w:rFonts w:eastAsia="Times New Roman" w:cstheme="minorHAnsi"/>
          <w:kern w:val="0"/>
          <w14:ligatures w14:val="none"/>
        </w:rPr>
      </w:pPr>
    </w:p>
    <w:p w14:paraId="4C08FE2A" w14:textId="77777777" w:rsidR="002664FC" w:rsidRPr="00EC397D" w:rsidRDefault="002664FC" w:rsidP="0026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kern w:val="0"/>
          <w14:ligatures w14:val="none"/>
        </w:rPr>
      </w:pPr>
      <w:r w:rsidRPr="00EC397D">
        <w:rPr>
          <w:rFonts w:eastAsia="Times New Roman" w:cstheme="minorHAnsi"/>
          <w:kern w:val="0"/>
          <w14:ligatures w14:val="none"/>
        </w:rPr>
        <w:lastRenderedPageBreak/>
        <w:t>Katerokoli zahtevo za plačilo po tem zavarovanju moramo prejeti na datum veljavnosti zavarovanja ali pred njim v zgoraj navedenem kraju predložitve.</w:t>
      </w:r>
    </w:p>
    <w:p w14:paraId="100B657B" w14:textId="77777777" w:rsidR="002664FC" w:rsidRPr="00EC397D" w:rsidRDefault="002664FC" w:rsidP="0026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kern w:val="0"/>
          <w14:ligatures w14:val="none"/>
        </w:rPr>
      </w:pPr>
    </w:p>
    <w:p w14:paraId="2040D975" w14:textId="77777777" w:rsidR="002664FC" w:rsidRPr="00EC397D" w:rsidRDefault="002664FC" w:rsidP="0026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kern w:val="0"/>
          <w14:ligatures w14:val="none"/>
        </w:rPr>
      </w:pPr>
      <w:r w:rsidRPr="00EC397D">
        <w:rPr>
          <w:rFonts w:eastAsia="Times New Roman" w:cstheme="minorHAnsi"/>
          <w:kern w:val="0"/>
          <w14:ligatures w14:val="none"/>
        </w:rPr>
        <w:t>Morebitne spore v zvezi s tem zavarovanjem rešuje stvarno pristojno sodišče v Ljubljani po slovenskem pravu.</w:t>
      </w:r>
    </w:p>
    <w:p w14:paraId="72E312B3" w14:textId="77777777" w:rsidR="002664FC" w:rsidRPr="00EC397D" w:rsidRDefault="002664FC" w:rsidP="0026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kern w:val="0"/>
          <w14:ligatures w14:val="none"/>
        </w:rPr>
      </w:pPr>
    </w:p>
    <w:p w14:paraId="0C515BE2" w14:textId="77777777" w:rsidR="002664FC" w:rsidRPr="00EC397D" w:rsidRDefault="002664FC" w:rsidP="0026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kern w:val="0"/>
          <w14:ligatures w14:val="none"/>
        </w:rPr>
      </w:pPr>
      <w:r w:rsidRPr="00EC397D">
        <w:rPr>
          <w:rFonts w:eastAsia="Times New Roman" w:cstheme="minorHAnsi"/>
          <w:kern w:val="0"/>
          <w14:ligatures w14:val="none"/>
        </w:rPr>
        <w:t>Za to zavarovanje veljajo Enotna pravila za garancije na poziv (EPGP) revizija iz leta 2010, izdana pri MTZ pod št. 758.</w:t>
      </w:r>
    </w:p>
    <w:p w14:paraId="283EB483" w14:textId="77777777" w:rsidR="002664FC" w:rsidRPr="00EC397D" w:rsidRDefault="002664FC" w:rsidP="0026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eastAsia="Times New Roman" w:cstheme="minorHAnsi"/>
          <w:kern w:val="0"/>
          <w14:ligatures w14:val="none"/>
        </w:rPr>
      </w:pPr>
      <w:r w:rsidRPr="00EC397D">
        <w:rPr>
          <w:rFonts w:eastAsia="Times New Roman" w:cstheme="minorHAnsi"/>
          <w:kern w:val="0"/>
          <w14:ligatures w14:val="none"/>
        </w:rPr>
        <w:tab/>
      </w:r>
      <w:r w:rsidRPr="00EC397D">
        <w:rPr>
          <w:rFonts w:eastAsia="Times New Roman" w:cstheme="minorHAnsi"/>
          <w:kern w:val="0"/>
          <w14:ligatures w14:val="none"/>
        </w:rPr>
        <w:tab/>
      </w:r>
      <w:r w:rsidRPr="00EC397D">
        <w:rPr>
          <w:rFonts w:eastAsia="Times New Roman" w:cstheme="minorHAnsi"/>
          <w:kern w:val="0"/>
          <w14:ligatures w14:val="none"/>
        </w:rPr>
        <w:tab/>
      </w:r>
      <w:r w:rsidRPr="00EC397D">
        <w:rPr>
          <w:rFonts w:eastAsia="Times New Roman" w:cstheme="minorHAnsi"/>
          <w:kern w:val="0"/>
          <w14:ligatures w14:val="none"/>
        </w:rPr>
        <w:tab/>
      </w:r>
      <w:r w:rsidRPr="00EC397D">
        <w:rPr>
          <w:rFonts w:eastAsia="Times New Roman" w:cstheme="minorHAnsi"/>
          <w:kern w:val="0"/>
          <w14:ligatures w14:val="none"/>
        </w:rPr>
        <w:tab/>
      </w:r>
      <w:r w:rsidRPr="00EC397D">
        <w:rPr>
          <w:rFonts w:eastAsia="Times New Roman" w:cstheme="minorHAnsi"/>
          <w:kern w:val="0"/>
          <w14:ligatures w14:val="none"/>
        </w:rPr>
        <w:tab/>
      </w:r>
      <w:r w:rsidRPr="00EC397D">
        <w:rPr>
          <w:rFonts w:eastAsia="Times New Roman" w:cstheme="minorHAnsi"/>
          <w:kern w:val="0"/>
          <w14:ligatures w14:val="none"/>
        </w:rPr>
        <w:tab/>
      </w:r>
      <w:r w:rsidRPr="00EC397D">
        <w:rPr>
          <w:rFonts w:eastAsia="Times New Roman" w:cstheme="minorHAnsi"/>
          <w:kern w:val="0"/>
          <w14:ligatures w14:val="none"/>
        </w:rPr>
        <w:tab/>
        <w:t xml:space="preserve">      garant</w:t>
      </w:r>
      <w:r w:rsidRPr="00EC397D">
        <w:rPr>
          <w:rFonts w:eastAsia="Times New Roman" w:cstheme="minorHAnsi"/>
          <w:kern w:val="0"/>
          <w14:ligatures w14:val="none"/>
        </w:rPr>
        <w:tab/>
      </w:r>
      <w:r w:rsidRPr="00EC397D">
        <w:rPr>
          <w:rFonts w:eastAsia="Times New Roman" w:cstheme="minorHAnsi"/>
          <w:kern w:val="0"/>
          <w14:ligatures w14:val="none"/>
        </w:rPr>
        <w:tab/>
      </w:r>
      <w:r w:rsidRPr="00EC397D">
        <w:rPr>
          <w:rFonts w:eastAsia="Times New Roman" w:cstheme="minorHAnsi"/>
          <w:kern w:val="0"/>
          <w14:ligatures w14:val="none"/>
        </w:rPr>
        <w:tab/>
      </w:r>
      <w:r w:rsidRPr="00EC397D">
        <w:rPr>
          <w:rFonts w:eastAsia="Times New Roman" w:cstheme="minorHAnsi"/>
          <w:kern w:val="0"/>
          <w14:ligatures w14:val="none"/>
        </w:rPr>
        <w:tab/>
      </w:r>
      <w:r w:rsidRPr="00EC397D">
        <w:rPr>
          <w:rFonts w:eastAsia="Times New Roman" w:cstheme="minorHAnsi"/>
          <w:kern w:val="0"/>
          <w14:ligatures w14:val="none"/>
        </w:rPr>
        <w:tab/>
      </w:r>
      <w:r w:rsidRPr="00EC397D">
        <w:rPr>
          <w:rFonts w:eastAsia="Times New Roman" w:cstheme="minorHAnsi"/>
          <w:kern w:val="0"/>
          <w14:ligatures w14:val="none"/>
        </w:rPr>
        <w:tab/>
      </w:r>
      <w:r w:rsidRPr="00EC397D">
        <w:rPr>
          <w:rFonts w:eastAsia="Times New Roman" w:cstheme="minorHAnsi"/>
          <w:kern w:val="0"/>
          <w14:ligatures w14:val="none"/>
        </w:rPr>
        <w:tab/>
      </w:r>
      <w:r w:rsidRPr="00EC397D">
        <w:rPr>
          <w:rFonts w:eastAsia="Times New Roman" w:cstheme="minorHAnsi"/>
          <w:kern w:val="0"/>
          <w14:ligatures w14:val="none"/>
        </w:rPr>
        <w:tab/>
      </w:r>
      <w:r w:rsidRPr="00EC397D">
        <w:rPr>
          <w:rFonts w:eastAsia="Times New Roman" w:cstheme="minorHAnsi"/>
          <w:kern w:val="0"/>
          <w14:ligatures w14:val="none"/>
        </w:rPr>
        <w:tab/>
        <w:t>(žig in podpis)</w:t>
      </w:r>
    </w:p>
    <w:p w14:paraId="089FBD0A" w14:textId="77777777" w:rsidR="002664FC" w:rsidRPr="00EC397D" w:rsidRDefault="002664FC" w:rsidP="0026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kern w:val="0"/>
          <w14:ligatures w14:val="none"/>
        </w:rPr>
      </w:pPr>
    </w:p>
    <w:p w14:paraId="4FA6781D" w14:textId="2CA8D487" w:rsidR="00CD1AFC" w:rsidRDefault="00CD1AFC">
      <w:r>
        <w:br w:type="page"/>
      </w:r>
    </w:p>
    <w:p w14:paraId="403917F8" w14:textId="7946E1DE" w:rsidR="00CD1AFC" w:rsidRPr="005431AE" w:rsidRDefault="00CD1AFC" w:rsidP="00CD1AFC">
      <w:pPr>
        <w:jc w:val="right"/>
        <w:rPr>
          <w:rFonts w:cstheme="minorHAnsi"/>
          <w:b/>
          <w:bCs/>
        </w:rPr>
      </w:pPr>
      <w:r w:rsidRPr="005431AE">
        <w:rPr>
          <w:rFonts w:cstheme="minorHAnsi"/>
          <w:b/>
          <w:bCs/>
        </w:rPr>
        <w:lastRenderedPageBreak/>
        <w:t xml:space="preserve">PRILOGA št. </w:t>
      </w:r>
      <w:r w:rsidR="00127967">
        <w:rPr>
          <w:rFonts w:cstheme="minorHAnsi"/>
          <w:b/>
          <w:bCs/>
        </w:rPr>
        <w:t>7</w:t>
      </w:r>
    </w:p>
    <w:p w14:paraId="0572CCCC" w14:textId="77777777" w:rsidR="00BB40CF" w:rsidRDefault="00BB40CF" w:rsidP="00BB40CF">
      <w:pPr>
        <w:suppressAutoHyphens/>
        <w:autoSpaceDN w:val="0"/>
        <w:spacing w:after="0" w:line="276" w:lineRule="auto"/>
        <w:ind w:right="6"/>
        <w:jc w:val="both"/>
        <w:textAlignment w:val="baseline"/>
        <w:rPr>
          <w:rFonts w:eastAsia="Times New Roman" w:cstheme="minorHAnsi"/>
          <w:b/>
          <w:color w:val="000000"/>
          <w:spacing w:val="8"/>
          <w:kern w:val="3"/>
          <w14:ligatures w14:val="none"/>
        </w:rPr>
      </w:pPr>
    </w:p>
    <w:p w14:paraId="62122102" w14:textId="31025863" w:rsidR="007A10C7" w:rsidRPr="00BB40CF" w:rsidRDefault="007A10C7" w:rsidP="007A10C7">
      <w:pPr>
        <w:suppressAutoHyphens/>
        <w:autoSpaceDN w:val="0"/>
        <w:spacing w:after="0" w:line="276" w:lineRule="auto"/>
        <w:ind w:right="6"/>
        <w:jc w:val="center"/>
        <w:textAlignment w:val="baseline"/>
        <w:rPr>
          <w:rFonts w:eastAsia="Times New Roman" w:cstheme="minorHAnsi"/>
          <w:b/>
          <w:color w:val="000000"/>
          <w:spacing w:val="8"/>
          <w:kern w:val="3"/>
          <w14:ligatures w14:val="none"/>
        </w:rPr>
      </w:pPr>
      <w:r>
        <w:rPr>
          <w:rFonts w:eastAsia="Times New Roman" w:cstheme="minorHAnsi"/>
          <w:b/>
          <w:color w:val="000000"/>
          <w:spacing w:val="8"/>
          <w:kern w:val="3"/>
          <w14:ligatures w14:val="none"/>
        </w:rPr>
        <w:t>IZJAVA O UDELEŽBI V LASTNIŠTVU IN O POVEZANIH OSEBAH</w:t>
      </w:r>
    </w:p>
    <w:p w14:paraId="20276F60" w14:textId="77777777" w:rsidR="00BB40CF" w:rsidRPr="00BB40CF" w:rsidRDefault="00BB40CF" w:rsidP="00BB40CF">
      <w:pPr>
        <w:suppressAutoHyphens/>
        <w:autoSpaceDN w:val="0"/>
        <w:spacing w:after="0" w:line="276" w:lineRule="auto"/>
        <w:ind w:right="6"/>
        <w:jc w:val="both"/>
        <w:textAlignment w:val="baseline"/>
        <w:rPr>
          <w:rFonts w:eastAsia="Times New Roman" w:cstheme="minorHAnsi"/>
          <w:kern w:val="3"/>
          <w:lang w:eastAsia="sl-SI"/>
          <w14:ligatures w14:val="none"/>
        </w:rPr>
      </w:pPr>
    </w:p>
    <w:p w14:paraId="23E8715F" w14:textId="77777777" w:rsidR="00BB40CF" w:rsidRPr="00BB40CF" w:rsidRDefault="00BB40CF" w:rsidP="00BB40CF">
      <w:pPr>
        <w:suppressAutoHyphens/>
        <w:autoSpaceDN w:val="0"/>
        <w:spacing w:after="0" w:line="276" w:lineRule="auto"/>
        <w:ind w:right="6"/>
        <w:jc w:val="both"/>
        <w:textAlignment w:val="baseline"/>
        <w:rPr>
          <w:rFonts w:eastAsia="Calibri" w:cstheme="minorHAnsi"/>
          <w:kern w:val="3"/>
          <w:lang w:eastAsia="zh-CN"/>
          <w14:ligatures w14:val="none"/>
        </w:rPr>
      </w:pPr>
      <w:r w:rsidRPr="00BB40CF">
        <w:rPr>
          <w:rFonts w:eastAsia="Times New Roman" w:cstheme="minorHAnsi"/>
          <w:kern w:val="3"/>
          <w:lang w:eastAsia="sl-SI"/>
          <w14:ligatures w14:val="none"/>
        </w:rPr>
        <w:t>Gospodarski subjekt:</w:t>
      </w:r>
      <w:r w:rsidRPr="00BB40CF">
        <w:rPr>
          <w:rFonts w:eastAsia="Calibri" w:cstheme="minorHAnsi"/>
          <w:kern w:val="3"/>
          <w:lang w:eastAsia="zh-CN"/>
          <w14:ligatures w14:val="none"/>
        </w:rPr>
        <w:t xml:space="preserve"> ________________________________________________________</w:t>
      </w:r>
    </w:p>
    <w:p w14:paraId="27520588" w14:textId="77777777" w:rsidR="00BB40CF" w:rsidRPr="00BB40CF" w:rsidRDefault="00BB40CF" w:rsidP="00BB40CF">
      <w:pPr>
        <w:widowControl w:val="0"/>
        <w:suppressAutoHyphens/>
        <w:autoSpaceDN w:val="0"/>
        <w:spacing w:after="0" w:line="276" w:lineRule="auto"/>
        <w:ind w:right="6"/>
        <w:jc w:val="both"/>
        <w:textAlignment w:val="baseline"/>
        <w:rPr>
          <w:rFonts w:eastAsia="Times New Roman" w:cstheme="minorHAnsi"/>
          <w:kern w:val="3"/>
          <w:lang w:eastAsia="sl-SI"/>
          <w14:ligatures w14:val="none"/>
        </w:rPr>
      </w:pPr>
    </w:p>
    <w:p w14:paraId="10AAF8D8" w14:textId="1730C988" w:rsidR="00BB40CF" w:rsidRPr="00BB40CF" w:rsidRDefault="00BB40CF" w:rsidP="00BB40CF">
      <w:pPr>
        <w:suppressAutoHyphens/>
        <w:autoSpaceDN w:val="0"/>
        <w:spacing w:after="0" w:line="276" w:lineRule="auto"/>
        <w:ind w:right="-1"/>
        <w:jc w:val="both"/>
        <w:textAlignment w:val="baseline"/>
        <w:rPr>
          <w:rFonts w:eastAsia="Calibri" w:cstheme="minorHAnsi"/>
          <w:kern w:val="3"/>
          <w:lang w:eastAsia="zh-CN"/>
          <w14:ligatures w14:val="none"/>
        </w:rPr>
      </w:pPr>
      <w:r w:rsidRPr="00BB40CF">
        <w:rPr>
          <w:rFonts w:eastAsia="Times New Roman" w:cstheme="minorHAnsi"/>
          <w:kern w:val="3"/>
          <w:lang w:eastAsia="sl-SI"/>
          <w14:ligatures w14:val="none"/>
        </w:rPr>
        <w:t xml:space="preserve">V postopku oddaje javnega naročila </w:t>
      </w:r>
      <w:r w:rsidRPr="00BB40CF">
        <w:rPr>
          <w:rFonts w:eastAsia="Calibri" w:cstheme="minorHAnsi"/>
          <w:kern w:val="3"/>
          <w:lang w:eastAsia="zh-CN"/>
          <w14:ligatures w14:val="none"/>
        </w:rPr>
        <w:t>»</w:t>
      </w:r>
      <w:r w:rsidR="000034DC" w:rsidRPr="000034DC">
        <w:rPr>
          <w:rFonts w:eastAsia="Calibri" w:cstheme="minorHAnsi"/>
          <w:kern w:val="3"/>
          <w:lang w:eastAsia="zh-CN"/>
          <w14:ligatures w14:val="none"/>
        </w:rPr>
        <w:t>PRIPRAVA PROSTOROV ZA ROBOTA ZA CITOSTATIKE ZA LEKARNO UKC</w:t>
      </w:r>
      <w:r w:rsidR="004E1963">
        <w:rPr>
          <w:rFonts w:eastAsia="Calibri" w:cstheme="minorHAnsi"/>
          <w:kern w:val="3"/>
          <w:lang w:eastAsia="zh-CN"/>
          <w14:ligatures w14:val="none"/>
        </w:rPr>
        <w:t xml:space="preserve"> Ljubljana</w:t>
      </w:r>
      <w:r w:rsidR="00F45806">
        <w:rPr>
          <w:rFonts w:eastAsia="Calibri" w:cstheme="minorHAnsi"/>
          <w:kern w:val="3"/>
          <w:lang w:eastAsia="zh-CN"/>
          <w14:ligatures w14:val="none"/>
        </w:rPr>
        <w:t>, ponovitev</w:t>
      </w:r>
      <w:r w:rsidR="004443EB" w:rsidRPr="004443EB">
        <w:rPr>
          <w:rFonts w:eastAsia="Calibri" w:cstheme="minorHAnsi"/>
          <w:kern w:val="3"/>
          <w:lang w:eastAsia="zh-CN"/>
          <w14:ligatures w14:val="none"/>
        </w:rPr>
        <w:t>«, objavljenega na portalu javnih naročil dne _______________pod številko objave JN ____________</w:t>
      </w:r>
      <w:r w:rsidRPr="00BB40CF">
        <w:rPr>
          <w:rFonts w:eastAsia="Calibri" w:cstheme="minorHAnsi"/>
          <w:kern w:val="3"/>
          <w:lang w:eastAsia="zh-CN"/>
          <w14:ligatures w14:val="none"/>
        </w:rPr>
        <w:t>, dajemo naslednjo izjavo o udeležbi v lastništvu gospodarskega subjekta in o povezanih osebah.</w:t>
      </w:r>
    </w:p>
    <w:p w14:paraId="0A19200F" w14:textId="77777777" w:rsidR="00BB40CF" w:rsidRPr="00BB40CF" w:rsidRDefault="00BB40CF" w:rsidP="00BB40CF">
      <w:pPr>
        <w:suppressAutoHyphens/>
        <w:autoSpaceDN w:val="0"/>
        <w:spacing w:after="0" w:line="276" w:lineRule="auto"/>
        <w:ind w:right="-1"/>
        <w:jc w:val="both"/>
        <w:textAlignment w:val="baseline"/>
        <w:rPr>
          <w:rFonts w:eastAsia="Calibri" w:cstheme="minorHAnsi"/>
          <w:kern w:val="3"/>
          <w:lang w:eastAsia="zh-CN"/>
          <w14:ligatures w14:val="none"/>
        </w:rPr>
      </w:pPr>
    </w:p>
    <w:p w14:paraId="00EF8BA9" w14:textId="77777777" w:rsidR="00BB40CF" w:rsidRPr="00BB40CF" w:rsidRDefault="00BB40CF" w:rsidP="00BB40CF">
      <w:pPr>
        <w:widowControl w:val="0"/>
        <w:suppressAutoHyphens/>
        <w:autoSpaceDN w:val="0"/>
        <w:spacing w:after="0" w:line="276" w:lineRule="auto"/>
        <w:jc w:val="both"/>
        <w:textAlignment w:val="baseline"/>
        <w:rPr>
          <w:rFonts w:eastAsia="SimSun" w:cstheme="minorHAnsi"/>
          <w:kern w:val="3"/>
          <w14:ligatures w14:val="none"/>
        </w:rPr>
      </w:pPr>
      <w:r w:rsidRPr="00BB40CF">
        <w:rPr>
          <w:rFonts w:eastAsia="SimSun" w:cstheme="minorHAnsi"/>
          <w:kern w:val="3"/>
          <w14:ligatures w14:val="none"/>
        </w:rPr>
        <w:t xml:space="preserve">V lastništvu zgoraj navedenega gospodarskega subjekta so udeležene naslednje osebe, kot ustanovitelji, družbeniki, vključno s tihimi družbeniki, delničarji, </w:t>
      </w:r>
      <w:proofErr w:type="spellStart"/>
      <w:r w:rsidRPr="00BB40CF">
        <w:rPr>
          <w:rFonts w:eastAsia="SimSun" w:cstheme="minorHAnsi"/>
          <w:kern w:val="3"/>
          <w14:ligatures w14:val="none"/>
        </w:rPr>
        <w:t>komanditisti</w:t>
      </w:r>
      <w:proofErr w:type="spellEnd"/>
      <w:r w:rsidRPr="00BB40CF">
        <w:rPr>
          <w:rFonts w:eastAsia="SimSun" w:cstheme="minorHAnsi"/>
          <w:kern w:val="3"/>
          <w14:ligatures w14:val="none"/>
        </w:rPr>
        <w:t xml:space="preserve"> ali drugi lastniki:</w:t>
      </w:r>
    </w:p>
    <w:p w14:paraId="00CD8C51" w14:textId="77777777" w:rsidR="00BB40CF" w:rsidRPr="00BB40CF" w:rsidRDefault="00BB40CF" w:rsidP="00BB40CF">
      <w:pPr>
        <w:widowControl w:val="0"/>
        <w:suppressAutoHyphens/>
        <w:autoSpaceDN w:val="0"/>
        <w:spacing w:after="0" w:line="276" w:lineRule="auto"/>
        <w:jc w:val="both"/>
        <w:textAlignment w:val="baseline"/>
        <w:rPr>
          <w:rFonts w:eastAsia="SimSun" w:cstheme="minorHAnsi"/>
          <w:kern w:val="3"/>
          <w14:ligatures w14:val="none"/>
        </w:rPr>
      </w:pPr>
    </w:p>
    <w:tbl>
      <w:tblPr>
        <w:tblStyle w:val="Tabelamrea2"/>
        <w:tblW w:w="0" w:type="auto"/>
        <w:tblInd w:w="108" w:type="dxa"/>
        <w:tblLook w:val="04A0" w:firstRow="1" w:lastRow="0" w:firstColumn="1" w:lastColumn="0" w:noHBand="0" w:noVBand="1"/>
      </w:tblPr>
      <w:tblGrid>
        <w:gridCol w:w="457"/>
        <w:gridCol w:w="3027"/>
        <w:gridCol w:w="3597"/>
        <w:gridCol w:w="1873"/>
      </w:tblGrid>
      <w:tr w:rsidR="00BB40CF" w:rsidRPr="00BB40CF" w14:paraId="2BD451EB" w14:textId="77777777" w:rsidTr="00BB40CF">
        <w:tc>
          <w:tcPr>
            <w:tcW w:w="456" w:type="dxa"/>
            <w:tcBorders>
              <w:top w:val="single" w:sz="4" w:space="0" w:color="auto"/>
              <w:left w:val="single" w:sz="4" w:space="0" w:color="auto"/>
              <w:bottom w:val="single" w:sz="4" w:space="0" w:color="auto"/>
              <w:right w:val="single" w:sz="4" w:space="0" w:color="auto"/>
            </w:tcBorders>
            <w:shd w:val="clear" w:color="auto" w:fill="D5DCE4"/>
            <w:hideMark/>
          </w:tcPr>
          <w:p w14:paraId="688CC290" w14:textId="77777777" w:rsidR="00BB40CF" w:rsidRPr="00BB40CF" w:rsidRDefault="00BB40CF" w:rsidP="00BB40CF">
            <w:pPr>
              <w:spacing w:line="252" w:lineRule="auto"/>
              <w:jc w:val="center"/>
              <w:rPr>
                <w:rFonts w:asciiTheme="minorHAnsi" w:hAnsiTheme="minorHAnsi" w:cstheme="minorHAnsi"/>
              </w:rPr>
            </w:pPr>
            <w:r w:rsidRPr="00BB40CF">
              <w:rPr>
                <w:rFonts w:asciiTheme="minorHAnsi" w:hAnsiTheme="minorHAnsi" w:cstheme="minorHAnsi"/>
              </w:rPr>
              <w:t>Št.</w:t>
            </w:r>
          </w:p>
        </w:tc>
        <w:tc>
          <w:tcPr>
            <w:tcW w:w="3088" w:type="dxa"/>
            <w:tcBorders>
              <w:top w:val="single" w:sz="4" w:space="0" w:color="auto"/>
              <w:left w:val="single" w:sz="4" w:space="0" w:color="auto"/>
              <w:bottom w:val="single" w:sz="4" w:space="0" w:color="auto"/>
              <w:right w:val="single" w:sz="4" w:space="0" w:color="auto"/>
            </w:tcBorders>
            <w:shd w:val="clear" w:color="auto" w:fill="D5DCE4"/>
            <w:hideMark/>
          </w:tcPr>
          <w:p w14:paraId="7B10EA0E" w14:textId="77777777" w:rsidR="00BB40CF" w:rsidRPr="00BB40CF" w:rsidRDefault="00BB40CF" w:rsidP="00BB40CF">
            <w:pPr>
              <w:spacing w:line="252" w:lineRule="auto"/>
              <w:jc w:val="center"/>
              <w:rPr>
                <w:rFonts w:asciiTheme="minorHAnsi" w:hAnsiTheme="minorHAnsi" w:cstheme="minorHAnsi"/>
              </w:rPr>
            </w:pPr>
            <w:r w:rsidRPr="00BB40CF">
              <w:rPr>
                <w:rFonts w:asciiTheme="minorHAnsi" w:hAnsiTheme="minorHAnsi" w:cstheme="minorHAnsi"/>
              </w:rPr>
              <w:t>Ime/Naziv</w:t>
            </w:r>
          </w:p>
        </w:tc>
        <w:tc>
          <w:tcPr>
            <w:tcW w:w="3686" w:type="dxa"/>
            <w:tcBorders>
              <w:top w:val="single" w:sz="4" w:space="0" w:color="auto"/>
              <w:left w:val="single" w:sz="4" w:space="0" w:color="auto"/>
              <w:bottom w:val="single" w:sz="4" w:space="0" w:color="auto"/>
              <w:right w:val="single" w:sz="4" w:space="0" w:color="auto"/>
            </w:tcBorders>
            <w:shd w:val="clear" w:color="auto" w:fill="D5DCE4"/>
            <w:hideMark/>
          </w:tcPr>
          <w:p w14:paraId="52F02793" w14:textId="77777777" w:rsidR="00BB40CF" w:rsidRPr="00BB40CF" w:rsidRDefault="00BB40CF" w:rsidP="00BB40CF">
            <w:pPr>
              <w:spacing w:line="252" w:lineRule="auto"/>
              <w:jc w:val="center"/>
              <w:rPr>
                <w:rFonts w:asciiTheme="minorHAnsi" w:hAnsiTheme="minorHAnsi" w:cstheme="minorHAnsi"/>
              </w:rPr>
            </w:pPr>
            <w:r w:rsidRPr="00BB40CF">
              <w:rPr>
                <w:rFonts w:asciiTheme="minorHAnsi" w:hAnsiTheme="minorHAnsi" w:cstheme="minorHAnsi"/>
              </w:rPr>
              <w:t>Naslov</w:t>
            </w:r>
          </w:p>
        </w:tc>
        <w:tc>
          <w:tcPr>
            <w:tcW w:w="1902" w:type="dxa"/>
            <w:tcBorders>
              <w:top w:val="single" w:sz="4" w:space="0" w:color="auto"/>
              <w:left w:val="single" w:sz="4" w:space="0" w:color="auto"/>
              <w:bottom w:val="single" w:sz="4" w:space="0" w:color="auto"/>
              <w:right w:val="single" w:sz="4" w:space="0" w:color="auto"/>
            </w:tcBorders>
            <w:shd w:val="clear" w:color="auto" w:fill="D5DCE4"/>
            <w:hideMark/>
          </w:tcPr>
          <w:p w14:paraId="622B226B" w14:textId="77777777" w:rsidR="00BB40CF" w:rsidRPr="00BB40CF" w:rsidRDefault="00BB40CF" w:rsidP="00BB40CF">
            <w:pPr>
              <w:spacing w:line="256" w:lineRule="auto"/>
              <w:contextualSpacing/>
              <w:jc w:val="center"/>
              <w:rPr>
                <w:rFonts w:asciiTheme="minorHAnsi" w:hAnsiTheme="minorHAnsi" w:cstheme="minorHAnsi"/>
              </w:rPr>
            </w:pPr>
            <w:r w:rsidRPr="00BB40CF">
              <w:rPr>
                <w:rFonts w:asciiTheme="minorHAnsi" w:hAnsiTheme="minorHAnsi" w:cstheme="minorHAnsi"/>
              </w:rPr>
              <w:t>Lastniški delež (%)</w:t>
            </w:r>
          </w:p>
        </w:tc>
      </w:tr>
      <w:tr w:rsidR="00BB40CF" w:rsidRPr="00BB40CF" w14:paraId="075F41BC" w14:textId="77777777" w:rsidTr="00AC0FAC">
        <w:tc>
          <w:tcPr>
            <w:tcW w:w="456" w:type="dxa"/>
            <w:tcBorders>
              <w:top w:val="single" w:sz="4" w:space="0" w:color="auto"/>
              <w:left w:val="single" w:sz="4" w:space="0" w:color="auto"/>
              <w:bottom w:val="single" w:sz="4" w:space="0" w:color="auto"/>
              <w:right w:val="single" w:sz="4" w:space="0" w:color="auto"/>
            </w:tcBorders>
          </w:tcPr>
          <w:p w14:paraId="0B575F31" w14:textId="77777777" w:rsidR="00BB40CF" w:rsidRPr="00BB40CF" w:rsidRDefault="00BB40CF" w:rsidP="00BB40CF">
            <w:pPr>
              <w:spacing w:line="256" w:lineRule="auto"/>
              <w:contextualSpacing/>
              <w:rPr>
                <w:rFonts w:asciiTheme="minorHAnsi" w:hAnsiTheme="minorHAnsi" w:cstheme="minorHAnsi"/>
              </w:rPr>
            </w:pPr>
            <w:r w:rsidRPr="00BB40CF">
              <w:rPr>
                <w:rFonts w:asciiTheme="minorHAnsi" w:hAnsiTheme="minorHAnsi" w:cstheme="minorHAnsi"/>
              </w:rPr>
              <w:t>1</w:t>
            </w:r>
          </w:p>
          <w:p w14:paraId="31EBA4D5" w14:textId="77777777" w:rsidR="00BB40CF" w:rsidRPr="00BB40CF" w:rsidRDefault="00BB40CF" w:rsidP="00BB40CF">
            <w:pPr>
              <w:spacing w:line="256" w:lineRule="auto"/>
              <w:contextualSpacing/>
              <w:rPr>
                <w:rFonts w:asciiTheme="minorHAnsi" w:hAnsiTheme="minorHAnsi" w:cstheme="minorHAnsi"/>
              </w:rPr>
            </w:pPr>
          </w:p>
        </w:tc>
        <w:tc>
          <w:tcPr>
            <w:tcW w:w="3088" w:type="dxa"/>
            <w:tcBorders>
              <w:top w:val="single" w:sz="4" w:space="0" w:color="auto"/>
              <w:left w:val="single" w:sz="4" w:space="0" w:color="auto"/>
              <w:bottom w:val="single" w:sz="4" w:space="0" w:color="auto"/>
              <w:right w:val="single" w:sz="4" w:space="0" w:color="auto"/>
            </w:tcBorders>
          </w:tcPr>
          <w:p w14:paraId="381F448A" w14:textId="77777777" w:rsidR="00BB40CF" w:rsidRPr="00BB40CF" w:rsidRDefault="00BB40CF" w:rsidP="00BB40CF">
            <w:pPr>
              <w:spacing w:line="256" w:lineRule="auto"/>
              <w:contextualSpacing/>
              <w:rPr>
                <w:rFonts w:asciiTheme="minorHAnsi" w:hAnsiTheme="minorHAnsi" w:cstheme="minorHAnsi"/>
              </w:rPr>
            </w:pPr>
          </w:p>
        </w:tc>
        <w:tc>
          <w:tcPr>
            <w:tcW w:w="3686" w:type="dxa"/>
            <w:tcBorders>
              <w:top w:val="single" w:sz="4" w:space="0" w:color="auto"/>
              <w:left w:val="single" w:sz="4" w:space="0" w:color="auto"/>
              <w:bottom w:val="single" w:sz="4" w:space="0" w:color="auto"/>
              <w:right w:val="single" w:sz="4" w:space="0" w:color="auto"/>
            </w:tcBorders>
          </w:tcPr>
          <w:p w14:paraId="22952EB6" w14:textId="77777777" w:rsidR="00BB40CF" w:rsidRPr="00BB40CF" w:rsidRDefault="00BB40CF" w:rsidP="00BB40CF">
            <w:pPr>
              <w:spacing w:line="256" w:lineRule="auto"/>
              <w:contextualSpacing/>
              <w:rPr>
                <w:rFonts w:asciiTheme="minorHAnsi" w:hAnsiTheme="minorHAnsi" w:cstheme="minorHAnsi"/>
              </w:rPr>
            </w:pPr>
          </w:p>
        </w:tc>
        <w:tc>
          <w:tcPr>
            <w:tcW w:w="1902" w:type="dxa"/>
            <w:tcBorders>
              <w:top w:val="single" w:sz="4" w:space="0" w:color="auto"/>
              <w:left w:val="single" w:sz="4" w:space="0" w:color="auto"/>
              <w:bottom w:val="single" w:sz="4" w:space="0" w:color="auto"/>
              <w:right w:val="single" w:sz="4" w:space="0" w:color="auto"/>
            </w:tcBorders>
          </w:tcPr>
          <w:p w14:paraId="502DC805" w14:textId="77777777" w:rsidR="00BB40CF" w:rsidRPr="00BB40CF" w:rsidRDefault="00BB40CF" w:rsidP="00BB40CF">
            <w:pPr>
              <w:spacing w:line="256" w:lineRule="auto"/>
              <w:contextualSpacing/>
              <w:rPr>
                <w:rFonts w:asciiTheme="minorHAnsi" w:hAnsiTheme="minorHAnsi" w:cstheme="minorHAnsi"/>
              </w:rPr>
            </w:pPr>
          </w:p>
        </w:tc>
      </w:tr>
      <w:tr w:rsidR="00BB40CF" w:rsidRPr="00BB40CF" w14:paraId="476E5236" w14:textId="77777777" w:rsidTr="00AC0FAC">
        <w:tc>
          <w:tcPr>
            <w:tcW w:w="456" w:type="dxa"/>
            <w:tcBorders>
              <w:top w:val="single" w:sz="4" w:space="0" w:color="auto"/>
              <w:left w:val="single" w:sz="4" w:space="0" w:color="auto"/>
              <w:bottom w:val="single" w:sz="4" w:space="0" w:color="auto"/>
              <w:right w:val="single" w:sz="4" w:space="0" w:color="auto"/>
            </w:tcBorders>
          </w:tcPr>
          <w:p w14:paraId="6C697B92" w14:textId="77777777" w:rsidR="00BB40CF" w:rsidRPr="00BB40CF" w:rsidRDefault="00BB40CF" w:rsidP="00BB40CF">
            <w:pPr>
              <w:spacing w:line="256" w:lineRule="auto"/>
              <w:contextualSpacing/>
              <w:rPr>
                <w:rFonts w:asciiTheme="minorHAnsi" w:hAnsiTheme="minorHAnsi" w:cstheme="minorHAnsi"/>
              </w:rPr>
            </w:pPr>
            <w:r w:rsidRPr="00BB40CF">
              <w:rPr>
                <w:rFonts w:asciiTheme="minorHAnsi" w:hAnsiTheme="minorHAnsi" w:cstheme="minorHAnsi"/>
              </w:rPr>
              <w:t>2</w:t>
            </w:r>
          </w:p>
          <w:p w14:paraId="25B68BAC" w14:textId="77777777" w:rsidR="00BB40CF" w:rsidRPr="00BB40CF" w:rsidRDefault="00BB40CF" w:rsidP="00BB40CF">
            <w:pPr>
              <w:spacing w:line="256" w:lineRule="auto"/>
              <w:contextualSpacing/>
              <w:rPr>
                <w:rFonts w:asciiTheme="minorHAnsi" w:hAnsiTheme="minorHAnsi" w:cstheme="minorHAnsi"/>
              </w:rPr>
            </w:pPr>
          </w:p>
        </w:tc>
        <w:tc>
          <w:tcPr>
            <w:tcW w:w="3088" w:type="dxa"/>
            <w:tcBorders>
              <w:top w:val="single" w:sz="4" w:space="0" w:color="auto"/>
              <w:left w:val="single" w:sz="4" w:space="0" w:color="auto"/>
              <w:bottom w:val="single" w:sz="4" w:space="0" w:color="auto"/>
              <w:right w:val="single" w:sz="4" w:space="0" w:color="auto"/>
            </w:tcBorders>
          </w:tcPr>
          <w:p w14:paraId="6719143B" w14:textId="77777777" w:rsidR="00BB40CF" w:rsidRPr="00BB40CF" w:rsidRDefault="00BB40CF" w:rsidP="00BB40CF">
            <w:pPr>
              <w:spacing w:line="256" w:lineRule="auto"/>
              <w:contextualSpacing/>
              <w:rPr>
                <w:rFonts w:asciiTheme="minorHAnsi" w:hAnsiTheme="minorHAnsi" w:cstheme="minorHAnsi"/>
              </w:rPr>
            </w:pPr>
          </w:p>
        </w:tc>
        <w:tc>
          <w:tcPr>
            <w:tcW w:w="3686" w:type="dxa"/>
            <w:tcBorders>
              <w:top w:val="single" w:sz="4" w:space="0" w:color="auto"/>
              <w:left w:val="single" w:sz="4" w:space="0" w:color="auto"/>
              <w:bottom w:val="single" w:sz="4" w:space="0" w:color="auto"/>
              <w:right w:val="single" w:sz="4" w:space="0" w:color="auto"/>
            </w:tcBorders>
          </w:tcPr>
          <w:p w14:paraId="482A17F7" w14:textId="77777777" w:rsidR="00BB40CF" w:rsidRPr="00BB40CF" w:rsidRDefault="00BB40CF" w:rsidP="00BB40CF">
            <w:pPr>
              <w:spacing w:line="256" w:lineRule="auto"/>
              <w:contextualSpacing/>
              <w:rPr>
                <w:rFonts w:asciiTheme="minorHAnsi" w:hAnsiTheme="minorHAnsi" w:cstheme="minorHAnsi"/>
              </w:rPr>
            </w:pPr>
          </w:p>
        </w:tc>
        <w:tc>
          <w:tcPr>
            <w:tcW w:w="1902" w:type="dxa"/>
            <w:tcBorders>
              <w:top w:val="single" w:sz="4" w:space="0" w:color="auto"/>
              <w:left w:val="single" w:sz="4" w:space="0" w:color="auto"/>
              <w:bottom w:val="single" w:sz="4" w:space="0" w:color="auto"/>
              <w:right w:val="single" w:sz="4" w:space="0" w:color="auto"/>
            </w:tcBorders>
          </w:tcPr>
          <w:p w14:paraId="11E6343A" w14:textId="77777777" w:rsidR="00BB40CF" w:rsidRPr="00BB40CF" w:rsidRDefault="00BB40CF" w:rsidP="00BB40CF">
            <w:pPr>
              <w:spacing w:line="256" w:lineRule="auto"/>
              <w:contextualSpacing/>
              <w:rPr>
                <w:rFonts w:asciiTheme="minorHAnsi" w:hAnsiTheme="minorHAnsi" w:cstheme="minorHAnsi"/>
              </w:rPr>
            </w:pPr>
          </w:p>
        </w:tc>
      </w:tr>
      <w:tr w:rsidR="00BB40CF" w:rsidRPr="00BB40CF" w14:paraId="0D535240" w14:textId="77777777" w:rsidTr="00AC0FAC">
        <w:tc>
          <w:tcPr>
            <w:tcW w:w="456" w:type="dxa"/>
            <w:tcBorders>
              <w:top w:val="single" w:sz="4" w:space="0" w:color="auto"/>
              <w:left w:val="single" w:sz="4" w:space="0" w:color="auto"/>
              <w:bottom w:val="single" w:sz="4" w:space="0" w:color="auto"/>
              <w:right w:val="single" w:sz="4" w:space="0" w:color="auto"/>
            </w:tcBorders>
          </w:tcPr>
          <w:p w14:paraId="6E54C3D8" w14:textId="77777777" w:rsidR="00BB40CF" w:rsidRPr="00BB40CF" w:rsidRDefault="00BB40CF" w:rsidP="00BB40CF">
            <w:pPr>
              <w:spacing w:line="256" w:lineRule="auto"/>
              <w:contextualSpacing/>
              <w:rPr>
                <w:rFonts w:asciiTheme="minorHAnsi" w:hAnsiTheme="minorHAnsi" w:cstheme="minorHAnsi"/>
              </w:rPr>
            </w:pPr>
            <w:r w:rsidRPr="00BB40CF">
              <w:rPr>
                <w:rFonts w:asciiTheme="minorHAnsi" w:hAnsiTheme="minorHAnsi" w:cstheme="minorHAnsi"/>
              </w:rPr>
              <w:t>3</w:t>
            </w:r>
          </w:p>
          <w:p w14:paraId="44EA3AB1" w14:textId="77777777" w:rsidR="00BB40CF" w:rsidRPr="00BB40CF" w:rsidRDefault="00BB40CF" w:rsidP="00BB40CF">
            <w:pPr>
              <w:spacing w:line="256" w:lineRule="auto"/>
              <w:contextualSpacing/>
              <w:rPr>
                <w:rFonts w:asciiTheme="minorHAnsi" w:hAnsiTheme="minorHAnsi" w:cstheme="minorHAnsi"/>
              </w:rPr>
            </w:pPr>
          </w:p>
        </w:tc>
        <w:tc>
          <w:tcPr>
            <w:tcW w:w="3088" w:type="dxa"/>
            <w:tcBorders>
              <w:top w:val="single" w:sz="4" w:space="0" w:color="auto"/>
              <w:left w:val="single" w:sz="4" w:space="0" w:color="auto"/>
              <w:bottom w:val="single" w:sz="4" w:space="0" w:color="auto"/>
              <w:right w:val="single" w:sz="4" w:space="0" w:color="auto"/>
            </w:tcBorders>
          </w:tcPr>
          <w:p w14:paraId="68DA70A4" w14:textId="77777777" w:rsidR="00BB40CF" w:rsidRPr="00BB40CF" w:rsidRDefault="00BB40CF" w:rsidP="00BB40CF">
            <w:pPr>
              <w:spacing w:line="256" w:lineRule="auto"/>
              <w:contextualSpacing/>
              <w:rPr>
                <w:rFonts w:asciiTheme="minorHAnsi" w:hAnsiTheme="minorHAnsi" w:cstheme="minorHAnsi"/>
              </w:rPr>
            </w:pPr>
          </w:p>
        </w:tc>
        <w:tc>
          <w:tcPr>
            <w:tcW w:w="3686" w:type="dxa"/>
            <w:tcBorders>
              <w:top w:val="single" w:sz="4" w:space="0" w:color="auto"/>
              <w:left w:val="single" w:sz="4" w:space="0" w:color="auto"/>
              <w:bottom w:val="single" w:sz="4" w:space="0" w:color="auto"/>
              <w:right w:val="single" w:sz="4" w:space="0" w:color="auto"/>
            </w:tcBorders>
          </w:tcPr>
          <w:p w14:paraId="1F202357" w14:textId="77777777" w:rsidR="00BB40CF" w:rsidRPr="00BB40CF" w:rsidRDefault="00BB40CF" w:rsidP="00BB40CF">
            <w:pPr>
              <w:spacing w:line="256" w:lineRule="auto"/>
              <w:contextualSpacing/>
              <w:rPr>
                <w:rFonts w:asciiTheme="minorHAnsi" w:hAnsiTheme="minorHAnsi" w:cstheme="minorHAnsi"/>
              </w:rPr>
            </w:pPr>
          </w:p>
        </w:tc>
        <w:tc>
          <w:tcPr>
            <w:tcW w:w="1902" w:type="dxa"/>
            <w:tcBorders>
              <w:top w:val="single" w:sz="4" w:space="0" w:color="auto"/>
              <w:left w:val="single" w:sz="4" w:space="0" w:color="auto"/>
              <w:bottom w:val="single" w:sz="4" w:space="0" w:color="auto"/>
              <w:right w:val="single" w:sz="4" w:space="0" w:color="auto"/>
            </w:tcBorders>
          </w:tcPr>
          <w:p w14:paraId="2EF87954" w14:textId="77777777" w:rsidR="00BB40CF" w:rsidRPr="00BB40CF" w:rsidRDefault="00BB40CF" w:rsidP="00BB40CF">
            <w:pPr>
              <w:spacing w:line="256" w:lineRule="auto"/>
              <w:contextualSpacing/>
              <w:rPr>
                <w:rFonts w:asciiTheme="minorHAnsi" w:hAnsiTheme="minorHAnsi" w:cstheme="minorHAnsi"/>
              </w:rPr>
            </w:pPr>
          </w:p>
        </w:tc>
      </w:tr>
      <w:tr w:rsidR="00BB40CF" w:rsidRPr="00BB40CF" w14:paraId="3C33E0A3" w14:textId="77777777" w:rsidTr="00AC0FAC">
        <w:tc>
          <w:tcPr>
            <w:tcW w:w="456" w:type="dxa"/>
            <w:tcBorders>
              <w:top w:val="single" w:sz="4" w:space="0" w:color="auto"/>
              <w:left w:val="single" w:sz="4" w:space="0" w:color="auto"/>
              <w:bottom w:val="single" w:sz="4" w:space="0" w:color="auto"/>
              <w:right w:val="single" w:sz="4" w:space="0" w:color="auto"/>
            </w:tcBorders>
          </w:tcPr>
          <w:p w14:paraId="508726B5" w14:textId="77777777" w:rsidR="00BB40CF" w:rsidRPr="00BB40CF" w:rsidRDefault="00BB40CF" w:rsidP="00BB40CF">
            <w:pPr>
              <w:spacing w:line="256" w:lineRule="auto"/>
              <w:contextualSpacing/>
              <w:rPr>
                <w:rFonts w:asciiTheme="minorHAnsi" w:hAnsiTheme="minorHAnsi" w:cstheme="minorHAnsi"/>
              </w:rPr>
            </w:pPr>
            <w:r w:rsidRPr="00BB40CF">
              <w:rPr>
                <w:rFonts w:asciiTheme="minorHAnsi" w:hAnsiTheme="minorHAnsi" w:cstheme="minorHAnsi"/>
              </w:rPr>
              <w:t>4</w:t>
            </w:r>
          </w:p>
          <w:p w14:paraId="6BE4D634" w14:textId="77777777" w:rsidR="00BB40CF" w:rsidRPr="00BB40CF" w:rsidRDefault="00BB40CF" w:rsidP="00BB40CF">
            <w:pPr>
              <w:spacing w:line="256" w:lineRule="auto"/>
              <w:contextualSpacing/>
              <w:rPr>
                <w:rFonts w:asciiTheme="minorHAnsi" w:hAnsiTheme="minorHAnsi" w:cstheme="minorHAnsi"/>
              </w:rPr>
            </w:pPr>
          </w:p>
        </w:tc>
        <w:tc>
          <w:tcPr>
            <w:tcW w:w="3088" w:type="dxa"/>
            <w:tcBorders>
              <w:top w:val="single" w:sz="4" w:space="0" w:color="auto"/>
              <w:left w:val="single" w:sz="4" w:space="0" w:color="auto"/>
              <w:bottom w:val="single" w:sz="4" w:space="0" w:color="auto"/>
              <w:right w:val="single" w:sz="4" w:space="0" w:color="auto"/>
            </w:tcBorders>
          </w:tcPr>
          <w:p w14:paraId="44FA6AAC" w14:textId="77777777" w:rsidR="00BB40CF" w:rsidRPr="00BB40CF" w:rsidRDefault="00BB40CF" w:rsidP="00BB40CF">
            <w:pPr>
              <w:spacing w:line="256" w:lineRule="auto"/>
              <w:contextualSpacing/>
              <w:rPr>
                <w:rFonts w:asciiTheme="minorHAnsi" w:hAnsiTheme="minorHAnsi" w:cstheme="minorHAnsi"/>
              </w:rPr>
            </w:pPr>
          </w:p>
        </w:tc>
        <w:tc>
          <w:tcPr>
            <w:tcW w:w="3686" w:type="dxa"/>
            <w:tcBorders>
              <w:top w:val="single" w:sz="4" w:space="0" w:color="auto"/>
              <w:left w:val="single" w:sz="4" w:space="0" w:color="auto"/>
              <w:bottom w:val="single" w:sz="4" w:space="0" w:color="auto"/>
              <w:right w:val="single" w:sz="4" w:space="0" w:color="auto"/>
            </w:tcBorders>
          </w:tcPr>
          <w:p w14:paraId="55DB23F9" w14:textId="77777777" w:rsidR="00BB40CF" w:rsidRPr="00BB40CF" w:rsidRDefault="00BB40CF" w:rsidP="00BB40CF">
            <w:pPr>
              <w:spacing w:line="256" w:lineRule="auto"/>
              <w:contextualSpacing/>
              <w:rPr>
                <w:rFonts w:asciiTheme="minorHAnsi" w:hAnsiTheme="minorHAnsi" w:cstheme="minorHAnsi"/>
              </w:rPr>
            </w:pPr>
          </w:p>
        </w:tc>
        <w:tc>
          <w:tcPr>
            <w:tcW w:w="1902" w:type="dxa"/>
            <w:tcBorders>
              <w:top w:val="single" w:sz="4" w:space="0" w:color="auto"/>
              <w:left w:val="single" w:sz="4" w:space="0" w:color="auto"/>
              <w:bottom w:val="single" w:sz="4" w:space="0" w:color="auto"/>
              <w:right w:val="single" w:sz="4" w:space="0" w:color="auto"/>
            </w:tcBorders>
          </w:tcPr>
          <w:p w14:paraId="52FFD8FA" w14:textId="77777777" w:rsidR="00BB40CF" w:rsidRPr="00BB40CF" w:rsidRDefault="00BB40CF" w:rsidP="00BB40CF">
            <w:pPr>
              <w:spacing w:line="256" w:lineRule="auto"/>
              <w:contextualSpacing/>
              <w:rPr>
                <w:rFonts w:asciiTheme="minorHAnsi" w:hAnsiTheme="minorHAnsi" w:cstheme="minorHAnsi"/>
              </w:rPr>
            </w:pPr>
          </w:p>
        </w:tc>
      </w:tr>
    </w:tbl>
    <w:p w14:paraId="2D3DA3AF" w14:textId="77777777" w:rsidR="00BB40CF" w:rsidRPr="00BB40CF" w:rsidRDefault="00BB40CF" w:rsidP="00BB40CF">
      <w:pPr>
        <w:widowControl w:val="0"/>
        <w:suppressAutoHyphens/>
        <w:autoSpaceDN w:val="0"/>
        <w:spacing w:line="256" w:lineRule="auto"/>
        <w:textAlignment w:val="baseline"/>
        <w:rPr>
          <w:rFonts w:eastAsia="SimSun" w:cstheme="minorHAnsi"/>
          <w:kern w:val="3"/>
          <w14:ligatures w14:val="none"/>
        </w:rPr>
      </w:pPr>
    </w:p>
    <w:p w14:paraId="30BD3B94" w14:textId="77777777" w:rsidR="00BB40CF" w:rsidRPr="00BB40CF" w:rsidRDefault="00BB40CF" w:rsidP="00BB40CF">
      <w:pPr>
        <w:widowControl w:val="0"/>
        <w:suppressAutoHyphens/>
        <w:autoSpaceDN w:val="0"/>
        <w:spacing w:after="0" w:line="276" w:lineRule="auto"/>
        <w:jc w:val="both"/>
        <w:textAlignment w:val="baseline"/>
        <w:rPr>
          <w:rFonts w:eastAsia="SimSun" w:cstheme="minorHAnsi"/>
          <w:kern w:val="3"/>
          <w14:ligatures w14:val="none"/>
        </w:rPr>
      </w:pPr>
      <w:r w:rsidRPr="00BB40CF">
        <w:rPr>
          <w:rFonts w:eastAsia="SimSun" w:cstheme="minorHAnsi"/>
          <w:kern w:val="3"/>
          <w14:ligatures w14:val="none"/>
        </w:rPr>
        <w:t>Gospodarski subjekti, za katere se glede na določbe zakona, ki ureja gospodarske družbe, šteje, da so z zgoraj navedenim subjektom povezane družbe, so (op. v primeru odsotnosti povezanih družb tabele ni treba izpolniti):</w:t>
      </w:r>
    </w:p>
    <w:p w14:paraId="66A36FC9" w14:textId="77777777" w:rsidR="00BB40CF" w:rsidRPr="00BB40CF" w:rsidRDefault="00BB40CF" w:rsidP="00BB40CF">
      <w:pPr>
        <w:widowControl w:val="0"/>
        <w:suppressAutoHyphens/>
        <w:autoSpaceDN w:val="0"/>
        <w:spacing w:after="0" w:line="276" w:lineRule="auto"/>
        <w:jc w:val="both"/>
        <w:textAlignment w:val="baseline"/>
        <w:rPr>
          <w:rFonts w:eastAsia="SimSun" w:cstheme="minorHAnsi"/>
          <w:kern w:val="3"/>
          <w14:ligatures w14:val="none"/>
        </w:rPr>
      </w:pPr>
    </w:p>
    <w:tbl>
      <w:tblPr>
        <w:tblStyle w:val="Tabelamrea2"/>
        <w:tblW w:w="0" w:type="auto"/>
        <w:tblInd w:w="108" w:type="dxa"/>
        <w:tblLook w:val="04A0" w:firstRow="1" w:lastRow="0" w:firstColumn="1" w:lastColumn="0" w:noHBand="0" w:noVBand="1"/>
      </w:tblPr>
      <w:tblGrid>
        <w:gridCol w:w="484"/>
        <w:gridCol w:w="4233"/>
        <w:gridCol w:w="4237"/>
      </w:tblGrid>
      <w:tr w:rsidR="00BB40CF" w:rsidRPr="00BB40CF" w14:paraId="7E33F1BC" w14:textId="77777777" w:rsidTr="00BB40CF">
        <w:tc>
          <w:tcPr>
            <w:tcW w:w="485" w:type="dxa"/>
            <w:tcBorders>
              <w:top w:val="single" w:sz="4" w:space="0" w:color="auto"/>
              <w:left w:val="single" w:sz="4" w:space="0" w:color="auto"/>
              <w:bottom w:val="single" w:sz="4" w:space="0" w:color="auto"/>
              <w:right w:val="single" w:sz="4" w:space="0" w:color="auto"/>
            </w:tcBorders>
            <w:shd w:val="clear" w:color="auto" w:fill="D5DCE4"/>
            <w:hideMark/>
          </w:tcPr>
          <w:p w14:paraId="270455C0" w14:textId="77777777" w:rsidR="00BB40CF" w:rsidRPr="00BB40CF" w:rsidRDefault="00BB40CF" w:rsidP="00BB40CF">
            <w:pPr>
              <w:spacing w:line="252" w:lineRule="auto"/>
              <w:jc w:val="center"/>
              <w:rPr>
                <w:rFonts w:asciiTheme="minorHAnsi" w:hAnsiTheme="minorHAnsi" w:cstheme="minorHAnsi"/>
              </w:rPr>
            </w:pPr>
            <w:r w:rsidRPr="00BB40CF">
              <w:rPr>
                <w:rFonts w:asciiTheme="minorHAnsi" w:hAnsiTheme="minorHAnsi" w:cstheme="minorHAnsi"/>
              </w:rPr>
              <w:t>Št.</w:t>
            </w:r>
          </w:p>
        </w:tc>
        <w:tc>
          <w:tcPr>
            <w:tcW w:w="4338" w:type="dxa"/>
            <w:tcBorders>
              <w:top w:val="single" w:sz="4" w:space="0" w:color="auto"/>
              <w:left w:val="single" w:sz="4" w:space="0" w:color="auto"/>
              <w:bottom w:val="single" w:sz="4" w:space="0" w:color="auto"/>
              <w:right w:val="single" w:sz="4" w:space="0" w:color="auto"/>
            </w:tcBorders>
            <w:shd w:val="clear" w:color="auto" w:fill="D5DCE4"/>
            <w:hideMark/>
          </w:tcPr>
          <w:p w14:paraId="6C5A7785" w14:textId="77777777" w:rsidR="00BB40CF" w:rsidRPr="00BB40CF" w:rsidRDefault="00BB40CF" w:rsidP="00BB40CF">
            <w:pPr>
              <w:spacing w:line="252" w:lineRule="auto"/>
              <w:jc w:val="center"/>
              <w:rPr>
                <w:rFonts w:asciiTheme="minorHAnsi" w:hAnsiTheme="minorHAnsi" w:cstheme="minorHAnsi"/>
              </w:rPr>
            </w:pPr>
            <w:r w:rsidRPr="00BB40CF">
              <w:rPr>
                <w:rFonts w:asciiTheme="minorHAnsi" w:hAnsiTheme="minorHAnsi" w:cstheme="minorHAnsi"/>
              </w:rPr>
              <w:t>Naziv</w:t>
            </w:r>
          </w:p>
        </w:tc>
        <w:tc>
          <w:tcPr>
            <w:tcW w:w="4338" w:type="dxa"/>
            <w:tcBorders>
              <w:top w:val="single" w:sz="4" w:space="0" w:color="auto"/>
              <w:left w:val="single" w:sz="4" w:space="0" w:color="auto"/>
              <w:bottom w:val="single" w:sz="4" w:space="0" w:color="auto"/>
              <w:right w:val="single" w:sz="4" w:space="0" w:color="auto"/>
            </w:tcBorders>
            <w:shd w:val="clear" w:color="auto" w:fill="D5DCE4"/>
            <w:hideMark/>
          </w:tcPr>
          <w:p w14:paraId="65A8222C" w14:textId="77777777" w:rsidR="00BB40CF" w:rsidRPr="00BB40CF" w:rsidRDefault="00BB40CF" w:rsidP="00BB40CF">
            <w:pPr>
              <w:spacing w:line="256" w:lineRule="auto"/>
              <w:contextualSpacing/>
              <w:jc w:val="center"/>
              <w:rPr>
                <w:rFonts w:asciiTheme="minorHAnsi" w:hAnsiTheme="minorHAnsi" w:cstheme="minorHAnsi"/>
              </w:rPr>
            </w:pPr>
            <w:r w:rsidRPr="00BB40CF">
              <w:rPr>
                <w:rFonts w:asciiTheme="minorHAnsi" w:hAnsiTheme="minorHAnsi" w:cstheme="minorHAnsi"/>
              </w:rPr>
              <w:t>Naslov</w:t>
            </w:r>
          </w:p>
        </w:tc>
      </w:tr>
      <w:tr w:rsidR="00BB40CF" w:rsidRPr="00BB40CF" w14:paraId="7388DA00" w14:textId="77777777" w:rsidTr="00AC0FAC">
        <w:tc>
          <w:tcPr>
            <w:tcW w:w="485" w:type="dxa"/>
            <w:tcBorders>
              <w:top w:val="single" w:sz="4" w:space="0" w:color="auto"/>
              <w:left w:val="single" w:sz="4" w:space="0" w:color="auto"/>
              <w:bottom w:val="single" w:sz="4" w:space="0" w:color="auto"/>
              <w:right w:val="single" w:sz="4" w:space="0" w:color="auto"/>
            </w:tcBorders>
          </w:tcPr>
          <w:p w14:paraId="29CDADE3" w14:textId="77777777" w:rsidR="00BB40CF" w:rsidRPr="00BB40CF" w:rsidRDefault="00BB40CF" w:rsidP="00BB40CF">
            <w:pPr>
              <w:spacing w:line="256" w:lineRule="auto"/>
              <w:contextualSpacing/>
              <w:rPr>
                <w:rFonts w:asciiTheme="minorHAnsi" w:hAnsiTheme="minorHAnsi" w:cstheme="minorHAnsi"/>
              </w:rPr>
            </w:pPr>
            <w:r w:rsidRPr="00BB40CF">
              <w:rPr>
                <w:rFonts w:asciiTheme="minorHAnsi" w:hAnsiTheme="minorHAnsi" w:cstheme="minorHAnsi"/>
              </w:rPr>
              <w:t>1</w:t>
            </w:r>
          </w:p>
          <w:p w14:paraId="5294A937" w14:textId="77777777" w:rsidR="00BB40CF" w:rsidRPr="00BB40CF" w:rsidRDefault="00BB40CF" w:rsidP="00BB40CF">
            <w:pPr>
              <w:spacing w:line="256" w:lineRule="auto"/>
              <w:contextualSpacing/>
              <w:rPr>
                <w:rFonts w:asciiTheme="minorHAnsi" w:hAnsiTheme="minorHAnsi" w:cstheme="minorHAnsi"/>
              </w:rPr>
            </w:pPr>
          </w:p>
        </w:tc>
        <w:tc>
          <w:tcPr>
            <w:tcW w:w="4338" w:type="dxa"/>
            <w:tcBorders>
              <w:top w:val="single" w:sz="4" w:space="0" w:color="auto"/>
              <w:left w:val="single" w:sz="4" w:space="0" w:color="auto"/>
              <w:bottom w:val="single" w:sz="4" w:space="0" w:color="auto"/>
              <w:right w:val="single" w:sz="4" w:space="0" w:color="auto"/>
            </w:tcBorders>
          </w:tcPr>
          <w:p w14:paraId="2C2C9553" w14:textId="77777777" w:rsidR="00BB40CF" w:rsidRPr="00BB40CF" w:rsidRDefault="00BB40CF" w:rsidP="00BB40CF">
            <w:pPr>
              <w:spacing w:line="256" w:lineRule="auto"/>
              <w:contextualSpacing/>
              <w:rPr>
                <w:rFonts w:asciiTheme="minorHAnsi" w:hAnsiTheme="minorHAnsi" w:cstheme="minorHAnsi"/>
              </w:rPr>
            </w:pPr>
          </w:p>
        </w:tc>
        <w:tc>
          <w:tcPr>
            <w:tcW w:w="4338" w:type="dxa"/>
            <w:tcBorders>
              <w:top w:val="single" w:sz="4" w:space="0" w:color="auto"/>
              <w:left w:val="single" w:sz="4" w:space="0" w:color="auto"/>
              <w:bottom w:val="single" w:sz="4" w:space="0" w:color="auto"/>
              <w:right w:val="single" w:sz="4" w:space="0" w:color="auto"/>
            </w:tcBorders>
          </w:tcPr>
          <w:p w14:paraId="45694BAC" w14:textId="77777777" w:rsidR="00BB40CF" w:rsidRPr="00BB40CF" w:rsidRDefault="00BB40CF" w:rsidP="00BB40CF">
            <w:pPr>
              <w:spacing w:line="256" w:lineRule="auto"/>
              <w:contextualSpacing/>
              <w:rPr>
                <w:rFonts w:asciiTheme="minorHAnsi" w:hAnsiTheme="minorHAnsi" w:cstheme="minorHAnsi"/>
              </w:rPr>
            </w:pPr>
          </w:p>
        </w:tc>
      </w:tr>
      <w:tr w:rsidR="00BB40CF" w:rsidRPr="00BB40CF" w14:paraId="236D6AB1" w14:textId="77777777" w:rsidTr="00AC0FAC">
        <w:tc>
          <w:tcPr>
            <w:tcW w:w="485" w:type="dxa"/>
            <w:tcBorders>
              <w:top w:val="single" w:sz="4" w:space="0" w:color="auto"/>
              <w:left w:val="single" w:sz="4" w:space="0" w:color="auto"/>
              <w:bottom w:val="single" w:sz="4" w:space="0" w:color="auto"/>
              <w:right w:val="single" w:sz="4" w:space="0" w:color="auto"/>
            </w:tcBorders>
          </w:tcPr>
          <w:p w14:paraId="64202E01" w14:textId="77777777" w:rsidR="00BB40CF" w:rsidRPr="00BB40CF" w:rsidRDefault="00BB40CF" w:rsidP="00BB40CF">
            <w:pPr>
              <w:spacing w:line="256" w:lineRule="auto"/>
              <w:contextualSpacing/>
              <w:rPr>
                <w:rFonts w:asciiTheme="minorHAnsi" w:hAnsiTheme="minorHAnsi" w:cstheme="minorHAnsi"/>
              </w:rPr>
            </w:pPr>
            <w:r w:rsidRPr="00BB40CF">
              <w:rPr>
                <w:rFonts w:asciiTheme="minorHAnsi" w:hAnsiTheme="minorHAnsi" w:cstheme="minorHAnsi"/>
              </w:rPr>
              <w:t>2</w:t>
            </w:r>
          </w:p>
          <w:p w14:paraId="4191CDE1" w14:textId="77777777" w:rsidR="00BB40CF" w:rsidRPr="00BB40CF" w:rsidRDefault="00BB40CF" w:rsidP="00BB40CF">
            <w:pPr>
              <w:spacing w:line="256" w:lineRule="auto"/>
              <w:contextualSpacing/>
              <w:rPr>
                <w:rFonts w:asciiTheme="minorHAnsi" w:hAnsiTheme="minorHAnsi" w:cstheme="minorHAnsi"/>
              </w:rPr>
            </w:pPr>
          </w:p>
        </w:tc>
        <w:tc>
          <w:tcPr>
            <w:tcW w:w="4338" w:type="dxa"/>
            <w:tcBorders>
              <w:top w:val="single" w:sz="4" w:space="0" w:color="auto"/>
              <w:left w:val="single" w:sz="4" w:space="0" w:color="auto"/>
              <w:bottom w:val="single" w:sz="4" w:space="0" w:color="auto"/>
              <w:right w:val="single" w:sz="4" w:space="0" w:color="auto"/>
            </w:tcBorders>
          </w:tcPr>
          <w:p w14:paraId="119411B3" w14:textId="77777777" w:rsidR="00BB40CF" w:rsidRPr="00BB40CF" w:rsidRDefault="00BB40CF" w:rsidP="00BB40CF">
            <w:pPr>
              <w:spacing w:line="256" w:lineRule="auto"/>
              <w:contextualSpacing/>
              <w:rPr>
                <w:rFonts w:asciiTheme="minorHAnsi" w:hAnsiTheme="minorHAnsi" w:cstheme="minorHAnsi"/>
              </w:rPr>
            </w:pPr>
          </w:p>
        </w:tc>
        <w:tc>
          <w:tcPr>
            <w:tcW w:w="4338" w:type="dxa"/>
            <w:tcBorders>
              <w:top w:val="single" w:sz="4" w:space="0" w:color="auto"/>
              <w:left w:val="single" w:sz="4" w:space="0" w:color="auto"/>
              <w:bottom w:val="single" w:sz="4" w:space="0" w:color="auto"/>
              <w:right w:val="single" w:sz="4" w:space="0" w:color="auto"/>
            </w:tcBorders>
          </w:tcPr>
          <w:p w14:paraId="7877B526" w14:textId="77777777" w:rsidR="00BB40CF" w:rsidRPr="00BB40CF" w:rsidRDefault="00BB40CF" w:rsidP="00BB40CF">
            <w:pPr>
              <w:spacing w:line="256" w:lineRule="auto"/>
              <w:contextualSpacing/>
              <w:rPr>
                <w:rFonts w:asciiTheme="minorHAnsi" w:hAnsiTheme="minorHAnsi" w:cstheme="minorHAnsi"/>
              </w:rPr>
            </w:pPr>
          </w:p>
        </w:tc>
      </w:tr>
      <w:tr w:rsidR="00BB40CF" w:rsidRPr="00BB40CF" w14:paraId="532CC330" w14:textId="77777777" w:rsidTr="00AC0FAC">
        <w:tc>
          <w:tcPr>
            <w:tcW w:w="485" w:type="dxa"/>
            <w:tcBorders>
              <w:top w:val="single" w:sz="4" w:space="0" w:color="auto"/>
              <w:left w:val="single" w:sz="4" w:space="0" w:color="auto"/>
              <w:bottom w:val="single" w:sz="4" w:space="0" w:color="auto"/>
              <w:right w:val="single" w:sz="4" w:space="0" w:color="auto"/>
            </w:tcBorders>
          </w:tcPr>
          <w:p w14:paraId="37A2D3C1" w14:textId="77777777" w:rsidR="00BB40CF" w:rsidRPr="00BB40CF" w:rsidRDefault="00BB40CF" w:rsidP="00BB40CF">
            <w:pPr>
              <w:spacing w:line="256" w:lineRule="auto"/>
              <w:contextualSpacing/>
              <w:rPr>
                <w:rFonts w:asciiTheme="minorHAnsi" w:hAnsiTheme="minorHAnsi" w:cstheme="minorHAnsi"/>
              </w:rPr>
            </w:pPr>
            <w:r w:rsidRPr="00BB40CF">
              <w:rPr>
                <w:rFonts w:asciiTheme="minorHAnsi" w:hAnsiTheme="minorHAnsi" w:cstheme="minorHAnsi"/>
              </w:rPr>
              <w:t>3</w:t>
            </w:r>
          </w:p>
          <w:p w14:paraId="7CA26994" w14:textId="77777777" w:rsidR="00BB40CF" w:rsidRPr="00BB40CF" w:rsidRDefault="00BB40CF" w:rsidP="00BB40CF">
            <w:pPr>
              <w:spacing w:line="256" w:lineRule="auto"/>
              <w:contextualSpacing/>
              <w:rPr>
                <w:rFonts w:asciiTheme="minorHAnsi" w:hAnsiTheme="minorHAnsi" w:cstheme="minorHAnsi"/>
              </w:rPr>
            </w:pPr>
          </w:p>
        </w:tc>
        <w:tc>
          <w:tcPr>
            <w:tcW w:w="4338" w:type="dxa"/>
            <w:tcBorders>
              <w:top w:val="single" w:sz="4" w:space="0" w:color="auto"/>
              <w:left w:val="single" w:sz="4" w:space="0" w:color="auto"/>
              <w:bottom w:val="single" w:sz="4" w:space="0" w:color="auto"/>
              <w:right w:val="single" w:sz="4" w:space="0" w:color="auto"/>
            </w:tcBorders>
          </w:tcPr>
          <w:p w14:paraId="7DB94421" w14:textId="77777777" w:rsidR="00BB40CF" w:rsidRPr="00BB40CF" w:rsidRDefault="00BB40CF" w:rsidP="00BB40CF">
            <w:pPr>
              <w:spacing w:line="256" w:lineRule="auto"/>
              <w:contextualSpacing/>
              <w:rPr>
                <w:rFonts w:asciiTheme="minorHAnsi" w:hAnsiTheme="minorHAnsi" w:cstheme="minorHAnsi"/>
              </w:rPr>
            </w:pPr>
          </w:p>
        </w:tc>
        <w:tc>
          <w:tcPr>
            <w:tcW w:w="4338" w:type="dxa"/>
            <w:tcBorders>
              <w:top w:val="single" w:sz="4" w:space="0" w:color="auto"/>
              <w:left w:val="single" w:sz="4" w:space="0" w:color="auto"/>
              <w:bottom w:val="single" w:sz="4" w:space="0" w:color="auto"/>
              <w:right w:val="single" w:sz="4" w:space="0" w:color="auto"/>
            </w:tcBorders>
          </w:tcPr>
          <w:p w14:paraId="47779F72" w14:textId="77777777" w:rsidR="00BB40CF" w:rsidRPr="00BB40CF" w:rsidRDefault="00BB40CF" w:rsidP="00BB40CF">
            <w:pPr>
              <w:spacing w:line="256" w:lineRule="auto"/>
              <w:contextualSpacing/>
              <w:rPr>
                <w:rFonts w:asciiTheme="minorHAnsi" w:hAnsiTheme="minorHAnsi" w:cstheme="minorHAnsi"/>
              </w:rPr>
            </w:pPr>
          </w:p>
        </w:tc>
      </w:tr>
      <w:tr w:rsidR="00BB40CF" w:rsidRPr="00BB40CF" w14:paraId="326031EE" w14:textId="77777777" w:rsidTr="00AC0FAC">
        <w:tc>
          <w:tcPr>
            <w:tcW w:w="485" w:type="dxa"/>
            <w:tcBorders>
              <w:top w:val="single" w:sz="4" w:space="0" w:color="auto"/>
              <w:left w:val="single" w:sz="4" w:space="0" w:color="auto"/>
              <w:bottom w:val="single" w:sz="4" w:space="0" w:color="auto"/>
              <w:right w:val="single" w:sz="4" w:space="0" w:color="auto"/>
            </w:tcBorders>
          </w:tcPr>
          <w:p w14:paraId="7748DC0E" w14:textId="77777777" w:rsidR="00BB40CF" w:rsidRPr="00BB40CF" w:rsidRDefault="00BB40CF" w:rsidP="00BB40CF">
            <w:pPr>
              <w:spacing w:line="256" w:lineRule="auto"/>
              <w:contextualSpacing/>
              <w:rPr>
                <w:rFonts w:asciiTheme="minorHAnsi" w:hAnsiTheme="minorHAnsi" w:cstheme="minorHAnsi"/>
              </w:rPr>
            </w:pPr>
            <w:r w:rsidRPr="00BB40CF">
              <w:rPr>
                <w:rFonts w:asciiTheme="minorHAnsi" w:hAnsiTheme="minorHAnsi" w:cstheme="minorHAnsi"/>
              </w:rPr>
              <w:t>4</w:t>
            </w:r>
          </w:p>
          <w:p w14:paraId="412EFA33" w14:textId="77777777" w:rsidR="00BB40CF" w:rsidRPr="00BB40CF" w:rsidRDefault="00BB40CF" w:rsidP="00BB40CF">
            <w:pPr>
              <w:spacing w:line="256" w:lineRule="auto"/>
              <w:contextualSpacing/>
              <w:rPr>
                <w:rFonts w:asciiTheme="minorHAnsi" w:hAnsiTheme="minorHAnsi" w:cstheme="minorHAnsi"/>
              </w:rPr>
            </w:pPr>
          </w:p>
        </w:tc>
        <w:tc>
          <w:tcPr>
            <w:tcW w:w="4338" w:type="dxa"/>
            <w:tcBorders>
              <w:top w:val="single" w:sz="4" w:space="0" w:color="auto"/>
              <w:left w:val="single" w:sz="4" w:space="0" w:color="auto"/>
              <w:bottom w:val="single" w:sz="4" w:space="0" w:color="auto"/>
              <w:right w:val="single" w:sz="4" w:space="0" w:color="auto"/>
            </w:tcBorders>
          </w:tcPr>
          <w:p w14:paraId="42414CC5" w14:textId="77777777" w:rsidR="00BB40CF" w:rsidRPr="00BB40CF" w:rsidRDefault="00BB40CF" w:rsidP="00BB40CF">
            <w:pPr>
              <w:spacing w:line="256" w:lineRule="auto"/>
              <w:contextualSpacing/>
              <w:rPr>
                <w:rFonts w:asciiTheme="minorHAnsi" w:hAnsiTheme="minorHAnsi" w:cstheme="minorHAnsi"/>
              </w:rPr>
            </w:pPr>
          </w:p>
        </w:tc>
        <w:tc>
          <w:tcPr>
            <w:tcW w:w="4338" w:type="dxa"/>
            <w:tcBorders>
              <w:top w:val="single" w:sz="4" w:space="0" w:color="auto"/>
              <w:left w:val="single" w:sz="4" w:space="0" w:color="auto"/>
              <w:bottom w:val="single" w:sz="4" w:space="0" w:color="auto"/>
              <w:right w:val="single" w:sz="4" w:space="0" w:color="auto"/>
            </w:tcBorders>
          </w:tcPr>
          <w:p w14:paraId="5E2AFE07" w14:textId="77777777" w:rsidR="00BB40CF" w:rsidRPr="00BB40CF" w:rsidRDefault="00BB40CF" w:rsidP="00BB40CF">
            <w:pPr>
              <w:spacing w:line="256" w:lineRule="auto"/>
              <w:contextualSpacing/>
              <w:rPr>
                <w:rFonts w:asciiTheme="minorHAnsi" w:hAnsiTheme="minorHAnsi" w:cstheme="minorHAnsi"/>
              </w:rPr>
            </w:pPr>
          </w:p>
        </w:tc>
      </w:tr>
    </w:tbl>
    <w:p w14:paraId="2F6833B4" w14:textId="77777777" w:rsidR="00BB40CF" w:rsidRPr="00BB40CF" w:rsidRDefault="00BB40CF" w:rsidP="00BB40CF">
      <w:pPr>
        <w:suppressAutoHyphens/>
        <w:autoSpaceDN w:val="0"/>
        <w:spacing w:after="0" w:line="276" w:lineRule="auto"/>
        <w:ind w:right="6"/>
        <w:jc w:val="both"/>
        <w:textAlignment w:val="baseline"/>
        <w:rPr>
          <w:rFonts w:eastAsia="Times New Roman" w:cstheme="minorHAnsi"/>
          <w:kern w:val="3"/>
          <w:lang w:eastAsia="sl-SI"/>
          <w14:ligatures w14:val="none"/>
        </w:rPr>
      </w:pPr>
    </w:p>
    <w:p w14:paraId="4B945BBA" w14:textId="77777777" w:rsidR="00BB40CF" w:rsidRPr="00BB40CF" w:rsidRDefault="00BB40CF" w:rsidP="00BB40CF">
      <w:pPr>
        <w:suppressAutoHyphens/>
        <w:autoSpaceDN w:val="0"/>
        <w:spacing w:after="0" w:line="276" w:lineRule="auto"/>
        <w:ind w:right="6"/>
        <w:jc w:val="both"/>
        <w:textAlignment w:val="baseline"/>
        <w:rPr>
          <w:rFonts w:eastAsia="Calibri" w:cstheme="minorHAnsi"/>
          <w:color w:val="000000"/>
          <w:kern w:val="3"/>
          <w:lang w:eastAsia="zh-CN"/>
          <w14:ligatures w14:val="none"/>
        </w:rPr>
      </w:pPr>
      <w:r w:rsidRPr="00BB40CF">
        <w:rPr>
          <w:rFonts w:eastAsia="Times New Roman" w:cstheme="minorHAnsi"/>
          <w:kern w:val="3"/>
          <w:lang w:eastAsia="sl-SI"/>
          <w14:ligatures w14:val="none"/>
        </w:rPr>
        <w:lastRenderedPageBreak/>
        <w:t xml:space="preserve">Ta izjava je dana pod </w:t>
      </w:r>
      <w:r w:rsidRPr="00BB40CF">
        <w:rPr>
          <w:rFonts w:eastAsia="Calibri" w:cstheme="minorHAnsi"/>
          <w:kern w:val="3"/>
          <w:lang w:eastAsia="zh-CN"/>
          <w14:ligatures w14:val="none"/>
        </w:rPr>
        <w:t xml:space="preserve">kazensko in materialno odgovornostjo. </w:t>
      </w:r>
      <w:r w:rsidRPr="00BB40CF">
        <w:rPr>
          <w:rFonts w:eastAsia="Calibri" w:cstheme="minorHAnsi"/>
          <w:color w:val="000000"/>
          <w:kern w:val="3"/>
          <w:lang w:eastAsia="zh-CN"/>
          <w14:ligatures w14:val="none"/>
        </w:rPr>
        <w:t>Predložitev lažne izjave oziroma navedba neresničnih podatkov ima za posledico ničnost pogodbe.</w:t>
      </w:r>
    </w:p>
    <w:p w14:paraId="158FD886" w14:textId="77777777" w:rsidR="00BB40CF" w:rsidRPr="00BB40CF" w:rsidRDefault="00BB40CF" w:rsidP="00BB40CF">
      <w:pPr>
        <w:suppressAutoHyphens/>
        <w:autoSpaceDN w:val="0"/>
        <w:spacing w:after="0" w:line="276" w:lineRule="auto"/>
        <w:ind w:right="6"/>
        <w:jc w:val="both"/>
        <w:textAlignment w:val="baseline"/>
        <w:rPr>
          <w:rFonts w:eastAsia="Times New Roman" w:cstheme="minorHAnsi"/>
          <w:i/>
          <w:kern w:val="3"/>
          <w:lang w:eastAsia="sl-SI"/>
          <w14:ligatures w14:val="none"/>
        </w:rPr>
      </w:pPr>
    </w:p>
    <w:p w14:paraId="4A723A03" w14:textId="77777777" w:rsidR="00BB40CF" w:rsidRPr="00BB40CF" w:rsidRDefault="00BB40CF" w:rsidP="00BB40CF">
      <w:pPr>
        <w:suppressAutoHyphens/>
        <w:autoSpaceDN w:val="0"/>
        <w:spacing w:after="0" w:line="276" w:lineRule="auto"/>
        <w:ind w:right="6"/>
        <w:jc w:val="both"/>
        <w:textAlignment w:val="baseline"/>
        <w:rPr>
          <w:rFonts w:eastAsia="Times New Roman" w:cstheme="minorHAnsi"/>
          <w:i/>
          <w:kern w:val="3"/>
          <w:lang w:eastAsia="sl-SI"/>
          <w14:ligatures w14:val="none"/>
        </w:rPr>
      </w:pPr>
      <w:r w:rsidRPr="00BB40CF">
        <w:rPr>
          <w:rFonts w:eastAsia="Times New Roman" w:cstheme="minorHAnsi"/>
          <w:i/>
          <w:kern w:val="3"/>
          <w:lang w:eastAsia="sl-SI"/>
          <w14:ligatures w14:val="none"/>
        </w:rPr>
        <w:t>Gospodarski subjekt lahko obrazec in njegove posamezne vrstice po potrebi razširi.</w:t>
      </w:r>
    </w:p>
    <w:p w14:paraId="1B285ACF" w14:textId="77777777" w:rsidR="00BB40CF" w:rsidRPr="00BB40CF" w:rsidRDefault="00BB40CF" w:rsidP="00BB40CF">
      <w:pPr>
        <w:widowControl w:val="0"/>
        <w:suppressAutoHyphens/>
        <w:autoSpaceDN w:val="0"/>
        <w:spacing w:after="0" w:line="276" w:lineRule="auto"/>
        <w:jc w:val="both"/>
        <w:textAlignment w:val="baseline"/>
        <w:rPr>
          <w:rFonts w:eastAsia="Times New Roman" w:cstheme="minorHAnsi"/>
          <w:i/>
          <w:kern w:val="3"/>
          <w:lang w:eastAsia="sl-SI"/>
          <w14:ligatures w14:val="none"/>
        </w:rPr>
      </w:pPr>
    </w:p>
    <w:p w14:paraId="658414BA" w14:textId="1B592E6A" w:rsidR="003D20EA" w:rsidRPr="002664FC" w:rsidRDefault="003D20EA" w:rsidP="003D20EA">
      <w:pPr>
        <w:widowControl w:val="0"/>
        <w:suppressAutoHyphens/>
        <w:autoSpaceDN w:val="0"/>
        <w:spacing w:after="0" w:line="276" w:lineRule="auto"/>
        <w:ind w:right="6"/>
        <w:jc w:val="both"/>
        <w:textAlignment w:val="baseline"/>
        <w:rPr>
          <w:rFonts w:eastAsia="Times New Roman" w:cstheme="minorHAnsi"/>
          <w:kern w:val="3"/>
          <w:lang w:eastAsia="sl-SI"/>
          <w14:ligatures w14:val="none"/>
        </w:rPr>
      </w:pPr>
      <w:r w:rsidRPr="002664FC">
        <w:rPr>
          <w:rFonts w:eastAsia="Times New Roman" w:cstheme="minorHAnsi"/>
          <w:kern w:val="3"/>
          <w:lang w:eastAsia="sl-SI"/>
          <w14:ligatures w14:val="none"/>
        </w:rPr>
        <w:t xml:space="preserve">Izjavljam, da sem kot fizične osebe - udeležence v lastništvu gospodarskega subjekta navedel: </w:t>
      </w:r>
    </w:p>
    <w:p w14:paraId="171C08A7" w14:textId="77777777" w:rsidR="003D20EA" w:rsidRPr="002664FC" w:rsidRDefault="003D20EA" w:rsidP="003D20EA">
      <w:pPr>
        <w:widowControl w:val="0"/>
        <w:numPr>
          <w:ilvl w:val="0"/>
          <w:numId w:val="65"/>
        </w:numPr>
        <w:suppressAutoHyphens/>
        <w:autoSpaceDN w:val="0"/>
        <w:spacing w:after="0" w:line="276" w:lineRule="auto"/>
        <w:ind w:right="6"/>
        <w:jc w:val="both"/>
        <w:textAlignment w:val="baseline"/>
        <w:rPr>
          <w:rFonts w:eastAsia="Times New Roman" w:cstheme="minorHAnsi"/>
          <w:kern w:val="3"/>
          <w:lang w:eastAsia="sl-SI"/>
          <w14:ligatures w14:val="none"/>
        </w:rPr>
      </w:pPr>
      <w:r w:rsidRPr="002664FC">
        <w:rPr>
          <w:rFonts w:eastAsia="Times New Roman" w:cstheme="minorHAnsi"/>
          <w:kern w:val="3"/>
          <w:lang w:eastAsia="sl-SI"/>
          <w14:ligatures w14:val="none"/>
        </w:rPr>
        <w:t xml:space="preserve">vsako fizično osebo, ki je posredno ali neposredno imetnik več kakor 5% delnic, oziroma je udeležena z več kot 5% deležem pri ustanoviteljskih pravicah, upravljanju ali kapitalu pravne osebe, ali ima obvladujoč položaj pri upravljanju sredstev pravne osebe; </w:t>
      </w:r>
    </w:p>
    <w:p w14:paraId="2984A36B" w14:textId="77777777" w:rsidR="003D20EA" w:rsidRPr="002664FC" w:rsidRDefault="003D20EA" w:rsidP="003D20EA">
      <w:pPr>
        <w:widowControl w:val="0"/>
        <w:numPr>
          <w:ilvl w:val="0"/>
          <w:numId w:val="65"/>
        </w:numPr>
        <w:suppressAutoHyphens/>
        <w:autoSpaceDN w:val="0"/>
        <w:spacing w:after="0" w:line="276" w:lineRule="auto"/>
        <w:ind w:right="6"/>
        <w:jc w:val="both"/>
        <w:textAlignment w:val="baseline"/>
        <w:rPr>
          <w:rFonts w:eastAsia="Times New Roman" w:cstheme="minorHAnsi"/>
          <w:kern w:val="3"/>
          <w:lang w:eastAsia="sl-SI"/>
          <w14:ligatures w14:val="none"/>
        </w:rPr>
      </w:pPr>
      <w:r w:rsidRPr="002664FC">
        <w:rPr>
          <w:rFonts w:eastAsia="Times New Roman" w:cstheme="minorHAnsi"/>
          <w:kern w:val="3"/>
          <w:lang w:eastAsia="sl-SI"/>
          <w14:ligatures w14:val="none"/>
        </w:rPr>
        <w:t xml:space="preserve">vsaka fizična oseba, ki pravni osebi posredno zagotovi ali zagotavlja sredstva, in ima na tej podlagi možnost nadzorovati, usmerjati ali drugače bistveno vplivati na odločitve uprave ali drugega poslovodnega organa pravne osebe pri odločanju o financiranju in poslovanju. </w:t>
      </w:r>
    </w:p>
    <w:p w14:paraId="607E14EA" w14:textId="77777777" w:rsidR="003D20EA" w:rsidRPr="002664FC" w:rsidRDefault="003D20EA" w:rsidP="003D20EA">
      <w:pPr>
        <w:widowControl w:val="0"/>
        <w:suppressAutoHyphens/>
        <w:autoSpaceDN w:val="0"/>
        <w:spacing w:after="0" w:line="276" w:lineRule="auto"/>
        <w:ind w:right="6"/>
        <w:jc w:val="both"/>
        <w:textAlignment w:val="baseline"/>
        <w:rPr>
          <w:rFonts w:eastAsia="Times New Roman" w:cstheme="minorHAnsi"/>
          <w:kern w:val="3"/>
          <w:lang w:eastAsia="sl-SI"/>
          <w14:ligatures w14:val="none"/>
        </w:rPr>
      </w:pPr>
    </w:p>
    <w:p w14:paraId="5FF53510" w14:textId="77777777" w:rsidR="003D20EA" w:rsidRDefault="003D20EA" w:rsidP="003D20EA">
      <w:pPr>
        <w:widowControl w:val="0"/>
        <w:suppressAutoHyphens/>
        <w:autoSpaceDN w:val="0"/>
        <w:spacing w:after="0" w:line="276" w:lineRule="auto"/>
        <w:ind w:right="6"/>
        <w:jc w:val="both"/>
        <w:textAlignment w:val="baseline"/>
        <w:rPr>
          <w:rFonts w:eastAsia="Times New Roman" w:cstheme="minorHAnsi"/>
          <w:kern w:val="3"/>
          <w:lang w:eastAsia="sl-SI"/>
          <w14:ligatures w14:val="none"/>
        </w:rPr>
      </w:pPr>
      <w:r w:rsidRPr="002664FC">
        <w:rPr>
          <w:rFonts w:eastAsia="Times New Roman" w:cstheme="minorHAnsi"/>
          <w:kern w:val="3"/>
          <w:lang w:eastAsia="sl-SI"/>
          <w14:ligatures w14:val="none"/>
        </w:rPr>
        <w:t>S podpisom te izjave jamčim, da v celotni lastniški strukturi ni udeleženih drugih fizičnih ter pravnih oseb in tihih družbenikov</w:t>
      </w:r>
      <w:r w:rsidRPr="002664FC">
        <w:rPr>
          <w:rFonts w:eastAsia="Times New Roman" w:cstheme="minorHAnsi"/>
          <w:kern w:val="3"/>
          <w:vertAlign w:val="superscript"/>
          <w:lang w:eastAsia="sl-SI"/>
          <w14:ligatures w14:val="none"/>
        </w:rPr>
        <w:footnoteReference w:id="6"/>
      </w:r>
      <w:r w:rsidRPr="002664FC">
        <w:rPr>
          <w:rFonts w:eastAsia="Times New Roman" w:cstheme="minorHAnsi"/>
          <w:kern w:val="3"/>
          <w:lang w:eastAsia="sl-SI"/>
          <w14:ligatures w14:val="none"/>
        </w:rPr>
        <w:t xml:space="preserve">, ter gospodarskih subjektov, za katere se glede na določbe zakona, ki ureja gospodarske družbe, šteje, da so povezane družbe. </w:t>
      </w:r>
    </w:p>
    <w:p w14:paraId="1C2C8211" w14:textId="77777777" w:rsidR="001E217E" w:rsidRDefault="001E217E" w:rsidP="003D20EA">
      <w:pPr>
        <w:widowControl w:val="0"/>
        <w:suppressAutoHyphens/>
        <w:autoSpaceDN w:val="0"/>
        <w:spacing w:after="0" w:line="276" w:lineRule="auto"/>
        <w:ind w:right="6"/>
        <w:jc w:val="both"/>
        <w:textAlignment w:val="baseline"/>
        <w:rPr>
          <w:rFonts w:eastAsia="Times New Roman" w:cstheme="minorHAnsi"/>
          <w:kern w:val="3"/>
          <w:lang w:eastAsia="sl-SI"/>
          <w14:ligatures w14:val="none"/>
        </w:rPr>
      </w:pPr>
    </w:p>
    <w:p w14:paraId="43ED40B4" w14:textId="4C02107C" w:rsidR="001E217E" w:rsidRPr="002664FC" w:rsidRDefault="001E217E" w:rsidP="003D20EA">
      <w:pPr>
        <w:widowControl w:val="0"/>
        <w:suppressAutoHyphens/>
        <w:autoSpaceDN w:val="0"/>
        <w:spacing w:after="0" w:line="276" w:lineRule="auto"/>
        <w:ind w:right="6"/>
        <w:jc w:val="both"/>
        <w:textAlignment w:val="baseline"/>
        <w:rPr>
          <w:rFonts w:eastAsia="Times New Roman" w:cstheme="minorHAnsi"/>
          <w:kern w:val="3"/>
          <w:lang w:eastAsia="sl-SI"/>
          <w14:ligatures w14:val="none"/>
        </w:rPr>
      </w:pPr>
      <w:r w:rsidRPr="001E217E">
        <w:rPr>
          <w:rFonts w:eastAsia="Times New Roman" w:cstheme="minorHAnsi"/>
          <w:kern w:val="3"/>
          <w:lang w:eastAsia="sl-SI"/>
          <w14:ligatures w14:val="none"/>
        </w:rPr>
        <w:t xml:space="preserve">S podpisom te izjave jamčim, da gospodarski subjekt ni povezan s funkcionarjem in po mojem vedenju ni povezan z družinskim članom funkcionarja na način, določen v prvem odstavku 35. člena </w:t>
      </w:r>
      <w:proofErr w:type="spellStart"/>
      <w:r w:rsidRPr="001E217E">
        <w:rPr>
          <w:rFonts w:eastAsia="Times New Roman" w:cstheme="minorHAnsi"/>
          <w:kern w:val="3"/>
          <w:lang w:eastAsia="sl-SI"/>
          <w14:ligatures w14:val="none"/>
        </w:rPr>
        <w:t>ZIntPK</w:t>
      </w:r>
      <w:proofErr w:type="spellEnd"/>
      <w:r w:rsidRPr="001E217E">
        <w:rPr>
          <w:rFonts w:eastAsia="Times New Roman" w:cstheme="minorHAnsi"/>
          <w:kern w:val="3"/>
          <w:lang w:eastAsia="sl-SI"/>
          <w14:ligatures w14:val="none"/>
        </w:rPr>
        <w:t>.</w:t>
      </w:r>
    </w:p>
    <w:p w14:paraId="5D01A1C5" w14:textId="77777777" w:rsidR="003D20EA" w:rsidRPr="002664FC" w:rsidRDefault="003D20EA" w:rsidP="003D20EA">
      <w:pPr>
        <w:widowControl w:val="0"/>
        <w:suppressAutoHyphens/>
        <w:autoSpaceDN w:val="0"/>
        <w:spacing w:after="0" w:line="276" w:lineRule="auto"/>
        <w:ind w:right="6"/>
        <w:jc w:val="both"/>
        <w:textAlignment w:val="baseline"/>
        <w:rPr>
          <w:rFonts w:eastAsia="Times New Roman" w:cstheme="minorHAnsi"/>
          <w:kern w:val="3"/>
          <w:lang w:eastAsia="sl-SI"/>
          <w14:ligatures w14:val="none"/>
        </w:rPr>
      </w:pPr>
    </w:p>
    <w:p w14:paraId="22A7DF2E" w14:textId="77777777" w:rsidR="003D20EA" w:rsidRPr="002664FC" w:rsidRDefault="003D20EA" w:rsidP="003D20EA">
      <w:pPr>
        <w:widowControl w:val="0"/>
        <w:suppressAutoHyphens/>
        <w:autoSpaceDN w:val="0"/>
        <w:spacing w:after="0" w:line="276" w:lineRule="auto"/>
        <w:ind w:right="6"/>
        <w:jc w:val="both"/>
        <w:textAlignment w:val="baseline"/>
        <w:rPr>
          <w:rFonts w:eastAsia="Times New Roman" w:cstheme="minorHAnsi"/>
          <w:kern w:val="3"/>
          <w:lang w:eastAsia="sl-SI"/>
          <w14:ligatures w14:val="none"/>
        </w:rPr>
      </w:pPr>
      <w:r w:rsidRPr="002664FC">
        <w:rPr>
          <w:rFonts w:eastAsia="Times New Roman" w:cstheme="minorHAnsi"/>
          <w:kern w:val="3"/>
          <w:lang w:eastAsia="sl-SI"/>
          <w14:ligatures w14:val="none"/>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1D29AEAC" w14:textId="77777777" w:rsidR="003D20EA" w:rsidRPr="002664FC" w:rsidRDefault="003D20EA" w:rsidP="003D20EA">
      <w:pPr>
        <w:widowControl w:val="0"/>
        <w:suppressAutoHyphens/>
        <w:autoSpaceDN w:val="0"/>
        <w:spacing w:after="0" w:line="276" w:lineRule="auto"/>
        <w:ind w:right="6"/>
        <w:jc w:val="both"/>
        <w:textAlignment w:val="baseline"/>
        <w:rPr>
          <w:rFonts w:eastAsia="Times New Roman" w:cstheme="minorHAnsi"/>
          <w:kern w:val="3"/>
          <w:lang w:eastAsia="sl-SI"/>
          <w14:ligatures w14:val="none"/>
        </w:rPr>
      </w:pPr>
    </w:p>
    <w:p w14:paraId="631EB07C" w14:textId="77777777" w:rsidR="003D20EA" w:rsidRPr="002664FC" w:rsidRDefault="003D20EA" w:rsidP="003D20EA">
      <w:pPr>
        <w:widowControl w:val="0"/>
        <w:suppressAutoHyphens/>
        <w:autoSpaceDN w:val="0"/>
        <w:spacing w:after="0" w:line="276" w:lineRule="auto"/>
        <w:ind w:right="6"/>
        <w:jc w:val="both"/>
        <w:textAlignment w:val="baseline"/>
        <w:rPr>
          <w:rFonts w:eastAsia="Times New Roman" w:cstheme="minorHAnsi"/>
          <w:kern w:val="3"/>
          <w:lang w:eastAsia="sl-SI"/>
          <w14:ligatures w14:val="none"/>
        </w:rPr>
      </w:pPr>
      <w:r w:rsidRPr="002664FC">
        <w:rPr>
          <w:rFonts w:eastAsia="Times New Roman" w:cstheme="minorHAnsi"/>
          <w:kern w:val="3"/>
          <w:lang w:eastAsia="sl-SI"/>
          <w14:ligatures w14:val="none"/>
        </w:rPr>
        <w:t xml:space="preserve">Kraj in datum </w:t>
      </w:r>
      <w:r w:rsidRPr="002664FC">
        <w:rPr>
          <w:rFonts w:eastAsia="Times New Roman" w:cstheme="minorHAnsi"/>
          <w:kern w:val="3"/>
          <w:lang w:eastAsia="sl-SI"/>
          <w14:ligatures w14:val="none"/>
        </w:rPr>
        <w:tab/>
      </w:r>
      <w:r w:rsidRPr="002664FC">
        <w:rPr>
          <w:rFonts w:eastAsia="Times New Roman" w:cstheme="minorHAnsi"/>
          <w:kern w:val="3"/>
          <w:lang w:eastAsia="sl-SI"/>
          <w14:ligatures w14:val="none"/>
        </w:rPr>
        <w:tab/>
      </w:r>
      <w:r w:rsidRPr="002664FC">
        <w:rPr>
          <w:rFonts w:eastAsia="Times New Roman" w:cstheme="minorHAnsi"/>
          <w:kern w:val="3"/>
          <w:lang w:eastAsia="sl-SI"/>
          <w14:ligatures w14:val="none"/>
        </w:rPr>
        <w:tab/>
      </w:r>
      <w:r w:rsidRPr="002664FC">
        <w:rPr>
          <w:rFonts w:eastAsia="Times New Roman" w:cstheme="minorHAnsi"/>
          <w:kern w:val="3"/>
          <w:lang w:eastAsia="sl-SI"/>
          <w14:ligatures w14:val="none"/>
        </w:rPr>
        <w:tab/>
      </w:r>
      <w:r w:rsidRPr="002664FC">
        <w:rPr>
          <w:rFonts w:eastAsia="Times New Roman" w:cstheme="minorHAnsi"/>
          <w:kern w:val="3"/>
          <w:lang w:eastAsia="sl-SI"/>
          <w14:ligatures w14:val="none"/>
        </w:rPr>
        <w:tab/>
      </w:r>
      <w:r w:rsidRPr="002664FC">
        <w:rPr>
          <w:rFonts w:eastAsia="Times New Roman" w:cstheme="minorHAnsi"/>
          <w:kern w:val="3"/>
          <w:lang w:eastAsia="sl-SI"/>
          <w14:ligatures w14:val="none"/>
        </w:rPr>
        <w:tab/>
        <w:t xml:space="preserve">Ime in priimek zakonitega zastopnika </w:t>
      </w:r>
    </w:p>
    <w:p w14:paraId="2B656123" w14:textId="77777777" w:rsidR="003D20EA" w:rsidRPr="002664FC" w:rsidRDefault="003D20EA" w:rsidP="003D20EA">
      <w:pPr>
        <w:widowControl w:val="0"/>
        <w:suppressAutoHyphens/>
        <w:autoSpaceDN w:val="0"/>
        <w:spacing w:after="0" w:line="276" w:lineRule="auto"/>
        <w:ind w:right="6"/>
        <w:jc w:val="both"/>
        <w:textAlignment w:val="baseline"/>
        <w:rPr>
          <w:rFonts w:eastAsia="Times New Roman" w:cstheme="minorHAnsi"/>
          <w:kern w:val="3"/>
          <w:lang w:eastAsia="sl-SI"/>
          <w14:ligatures w14:val="none"/>
        </w:rPr>
      </w:pPr>
      <w:r w:rsidRPr="002664FC">
        <w:rPr>
          <w:rFonts w:eastAsia="Times New Roman" w:cstheme="minorHAnsi"/>
          <w:kern w:val="3"/>
          <w:lang w:eastAsia="sl-SI"/>
          <w14:ligatures w14:val="none"/>
        </w:rPr>
        <w:t>___________</w:t>
      </w:r>
      <w:r w:rsidRPr="002664FC">
        <w:rPr>
          <w:rFonts w:eastAsia="Times New Roman" w:cstheme="minorHAnsi"/>
          <w:kern w:val="3"/>
          <w:lang w:eastAsia="sl-SI"/>
          <w14:ligatures w14:val="none"/>
        </w:rPr>
        <w:tab/>
      </w:r>
      <w:r w:rsidRPr="002664FC">
        <w:rPr>
          <w:rFonts w:eastAsia="Times New Roman" w:cstheme="minorHAnsi"/>
          <w:kern w:val="3"/>
          <w:lang w:eastAsia="sl-SI"/>
          <w14:ligatures w14:val="none"/>
        </w:rPr>
        <w:tab/>
      </w:r>
      <w:r w:rsidRPr="002664FC">
        <w:rPr>
          <w:rFonts w:eastAsia="Times New Roman" w:cstheme="minorHAnsi"/>
          <w:kern w:val="3"/>
          <w:lang w:eastAsia="sl-SI"/>
          <w14:ligatures w14:val="none"/>
        </w:rPr>
        <w:tab/>
      </w:r>
      <w:r w:rsidRPr="002664FC">
        <w:rPr>
          <w:rFonts w:eastAsia="Times New Roman" w:cstheme="minorHAnsi"/>
          <w:kern w:val="3"/>
          <w:lang w:eastAsia="sl-SI"/>
          <w14:ligatures w14:val="none"/>
        </w:rPr>
        <w:tab/>
      </w:r>
      <w:r w:rsidRPr="002664FC">
        <w:rPr>
          <w:rFonts w:eastAsia="Times New Roman" w:cstheme="minorHAnsi"/>
          <w:kern w:val="3"/>
          <w:lang w:eastAsia="sl-SI"/>
          <w14:ligatures w14:val="none"/>
        </w:rPr>
        <w:tab/>
      </w:r>
      <w:r w:rsidRPr="002664FC">
        <w:rPr>
          <w:rFonts w:eastAsia="Times New Roman" w:cstheme="minorHAnsi"/>
          <w:kern w:val="3"/>
          <w:lang w:eastAsia="sl-SI"/>
          <w14:ligatures w14:val="none"/>
        </w:rPr>
        <w:tab/>
        <w:t>_____________________________</w:t>
      </w:r>
    </w:p>
    <w:p w14:paraId="6B4C3841" w14:textId="1FF7CDD6" w:rsidR="003D20EA" w:rsidRPr="002664FC" w:rsidRDefault="003D20EA" w:rsidP="003D20EA">
      <w:pPr>
        <w:widowControl w:val="0"/>
        <w:suppressAutoHyphens/>
        <w:autoSpaceDN w:val="0"/>
        <w:spacing w:after="0" w:line="276" w:lineRule="auto"/>
        <w:ind w:right="6"/>
        <w:jc w:val="both"/>
        <w:textAlignment w:val="baseline"/>
        <w:rPr>
          <w:rFonts w:eastAsia="Times New Roman" w:cstheme="minorHAnsi"/>
          <w:kern w:val="3"/>
          <w:lang w:eastAsia="sl-SI"/>
          <w14:ligatures w14:val="none"/>
        </w:rPr>
      </w:pPr>
      <w:r>
        <w:rPr>
          <w:rFonts w:eastAsia="Times New Roman" w:cstheme="minorHAnsi"/>
          <w:kern w:val="3"/>
          <w:lang w:eastAsia="sl-SI"/>
          <w14:ligatures w14:val="none"/>
        </w:rPr>
        <w:t xml:space="preserve">                                                                                                    </w:t>
      </w:r>
      <w:r w:rsidRPr="002664FC">
        <w:rPr>
          <w:rFonts w:eastAsia="Times New Roman" w:cstheme="minorHAnsi"/>
          <w:kern w:val="3"/>
          <w:lang w:eastAsia="sl-SI"/>
          <w14:ligatures w14:val="none"/>
        </w:rPr>
        <w:t xml:space="preserve">Podpis zakonitega zastopnika </w:t>
      </w:r>
    </w:p>
    <w:p w14:paraId="66170CD2" w14:textId="795BA47A" w:rsidR="003D20EA" w:rsidRPr="002664FC" w:rsidRDefault="003D20EA" w:rsidP="003D20EA">
      <w:pPr>
        <w:widowControl w:val="0"/>
        <w:suppressAutoHyphens/>
        <w:autoSpaceDN w:val="0"/>
        <w:spacing w:after="0" w:line="276" w:lineRule="auto"/>
        <w:ind w:right="6"/>
        <w:jc w:val="both"/>
        <w:textAlignment w:val="baseline"/>
        <w:rPr>
          <w:rFonts w:eastAsia="Times New Roman" w:cstheme="minorHAnsi"/>
          <w:kern w:val="3"/>
          <w:lang w:eastAsia="sl-SI"/>
          <w14:ligatures w14:val="none"/>
        </w:rPr>
      </w:pPr>
      <w:r>
        <w:rPr>
          <w:rFonts w:eastAsia="Times New Roman" w:cstheme="minorHAnsi"/>
          <w:kern w:val="3"/>
          <w:lang w:eastAsia="sl-SI"/>
          <w14:ligatures w14:val="none"/>
        </w:rPr>
        <w:t xml:space="preserve">                                                                                                    </w:t>
      </w:r>
      <w:r w:rsidRPr="002664FC">
        <w:rPr>
          <w:rFonts w:eastAsia="Times New Roman" w:cstheme="minorHAnsi"/>
          <w:kern w:val="3"/>
          <w:lang w:eastAsia="sl-SI"/>
          <w14:ligatures w14:val="none"/>
        </w:rPr>
        <w:t>_____________________________</w:t>
      </w:r>
    </w:p>
    <w:p w14:paraId="1D53D432" w14:textId="234C252B" w:rsidR="003D20EA" w:rsidRPr="002664FC" w:rsidRDefault="003D20EA" w:rsidP="003D20EA">
      <w:pPr>
        <w:widowControl w:val="0"/>
        <w:suppressAutoHyphens/>
        <w:autoSpaceDN w:val="0"/>
        <w:spacing w:after="0" w:line="276" w:lineRule="auto"/>
        <w:ind w:right="6"/>
        <w:jc w:val="both"/>
        <w:textAlignment w:val="baseline"/>
        <w:rPr>
          <w:rFonts w:eastAsia="Times New Roman" w:cstheme="minorHAnsi"/>
          <w:kern w:val="3"/>
          <w:lang w:eastAsia="sl-SI"/>
          <w14:ligatures w14:val="none"/>
        </w:rPr>
      </w:pPr>
      <w:r>
        <w:rPr>
          <w:rFonts w:eastAsia="Times New Roman" w:cstheme="minorHAnsi"/>
          <w:kern w:val="3"/>
          <w:lang w:eastAsia="sl-SI"/>
          <w14:ligatures w14:val="none"/>
        </w:rPr>
        <w:t xml:space="preserve">                                                                                                    </w:t>
      </w:r>
      <w:r w:rsidRPr="002664FC">
        <w:rPr>
          <w:rFonts w:eastAsia="Times New Roman" w:cstheme="minorHAnsi"/>
          <w:kern w:val="3"/>
          <w:lang w:eastAsia="sl-SI"/>
          <w14:ligatures w14:val="none"/>
        </w:rPr>
        <w:t xml:space="preserve">Žig </w:t>
      </w:r>
    </w:p>
    <w:p w14:paraId="2AA412B9" w14:textId="340037F7" w:rsidR="00BB40CF" w:rsidRPr="000034DC" w:rsidRDefault="00BB40CF" w:rsidP="000034DC">
      <w:pPr>
        <w:widowControl w:val="0"/>
        <w:suppressAutoHyphens/>
        <w:autoSpaceDN w:val="0"/>
        <w:spacing w:after="0" w:line="276" w:lineRule="auto"/>
        <w:ind w:right="6"/>
        <w:jc w:val="both"/>
        <w:textAlignment w:val="baseline"/>
        <w:rPr>
          <w:rFonts w:eastAsia="Calibri" w:cstheme="minorHAnsi"/>
          <w:kern w:val="3"/>
          <w:lang w:eastAsia="zh-CN"/>
          <w14:ligatures w14:val="none"/>
        </w:rPr>
      </w:pPr>
    </w:p>
    <w:sectPr w:rsidR="00BB40CF" w:rsidRPr="000034DC">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890EBD" w14:textId="77777777" w:rsidR="00D42FC9" w:rsidRDefault="00D42FC9" w:rsidP="00EC397D">
      <w:pPr>
        <w:spacing w:after="0" w:line="240" w:lineRule="auto"/>
      </w:pPr>
      <w:r>
        <w:separator/>
      </w:r>
    </w:p>
  </w:endnote>
  <w:endnote w:type="continuationSeparator" w:id="0">
    <w:p w14:paraId="76A95B89" w14:textId="77777777" w:rsidR="00D42FC9" w:rsidRDefault="00D42FC9" w:rsidP="00EC39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Cambria"/>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Arial Unicode MS">
    <w:panose1 w:val="020B0604020202020204"/>
    <w:charset w:val="80"/>
    <w:family w:val="swiss"/>
    <w:pitch w:val="variable"/>
    <w:sig w:usb0="F7FFAFFF" w:usb1="E9DFFFFF" w:usb2="0000003F" w:usb3="00000000" w:csb0="003F01FF" w:csb1="00000000"/>
  </w:font>
  <w:font w:name="Swis721 Cn BT">
    <w:altName w:val="Arial"/>
    <w:charset w:val="00"/>
    <w:family w:val="swiss"/>
    <w:pitch w:val="variable"/>
    <w:sig w:usb0="00000087" w:usb1="00000000" w:usb2="00000000" w:usb3="00000000" w:csb0="0000001B" w:csb1="00000000"/>
  </w:font>
  <w:font w:name="Aptos Display">
    <w:charset w:val="00"/>
    <w:family w:val="swiss"/>
    <w:pitch w:val="variable"/>
    <w:sig w:usb0="20000287"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54F2D6" w14:textId="77777777" w:rsidR="00D42FC9" w:rsidRDefault="00D42FC9" w:rsidP="00EC397D">
      <w:pPr>
        <w:spacing w:after="0" w:line="240" w:lineRule="auto"/>
      </w:pPr>
      <w:r>
        <w:separator/>
      </w:r>
    </w:p>
  </w:footnote>
  <w:footnote w:type="continuationSeparator" w:id="0">
    <w:p w14:paraId="696D32E2" w14:textId="77777777" w:rsidR="00D42FC9" w:rsidRDefault="00D42FC9" w:rsidP="00EC397D">
      <w:pPr>
        <w:spacing w:after="0" w:line="240" w:lineRule="auto"/>
      </w:pPr>
      <w:r>
        <w:continuationSeparator/>
      </w:r>
    </w:p>
  </w:footnote>
  <w:footnote w:id="1">
    <w:p w14:paraId="3BBDAD5A" w14:textId="3A5BEFC8" w:rsidR="00D81923" w:rsidRPr="006454CB" w:rsidRDefault="00D81923" w:rsidP="00EC397D">
      <w:pPr>
        <w:pStyle w:val="Sprotnaopomba-besedilo"/>
        <w:jc w:val="both"/>
        <w:rPr>
          <w:rFonts w:eastAsia="Times New Roman" w:cstheme="minorHAnsi"/>
          <w:kern w:val="0"/>
        </w:rPr>
      </w:pPr>
      <w:r>
        <w:rPr>
          <w:rStyle w:val="Sprotnaopomba-sklic"/>
          <w:rFonts w:ascii="Arial" w:hAnsi="Arial" w:cs="Arial"/>
        </w:rPr>
        <w:footnoteRef/>
      </w:r>
      <w:r>
        <w:rPr>
          <w:rFonts w:ascii="Arial" w:hAnsi="Arial" w:cs="Arial"/>
        </w:rPr>
        <w:t xml:space="preserve"> </w:t>
      </w:r>
      <w:r w:rsidRPr="004E7231">
        <w:rPr>
          <w:rFonts w:cstheme="minorHAnsi"/>
        </w:rPr>
        <w:t>Ponudnik v informacijskem sistemu e-JN v razdelek »Predračun« naloži izpolnjen obrazec »Ponudba (</w:t>
      </w:r>
      <w:bookmarkStart w:id="0" w:name="_GoBack"/>
      <w:r w:rsidRPr="004E7231">
        <w:rPr>
          <w:rFonts w:cstheme="minorHAnsi"/>
        </w:rPr>
        <w:t>Priloga</w:t>
      </w:r>
      <w:bookmarkEnd w:id="0"/>
      <w:r w:rsidRPr="004E7231">
        <w:rPr>
          <w:rFonts w:cstheme="minorHAnsi"/>
        </w:rPr>
        <w:t xml:space="preserve"> št. 1)« v .pdf datoteki, ki </w:t>
      </w:r>
      <w:r w:rsidRPr="004E7231">
        <w:rPr>
          <w:rFonts w:cstheme="minorHAnsi"/>
          <w:b/>
        </w:rPr>
        <w:t>bo dostopen na javnem odpiranju ponudb</w:t>
      </w:r>
      <w:r w:rsidRPr="004E7231">
        <w:rPr>
          <w:rFonts w:cstheme="minorHAnsi"/>
        </w:rPr>
        <w:t>.</w:t>
      </w:r>
    </w:p>
  </w:footnote>
  <w:footnote w:id="2">
    <w:p w14:paraId="76B02079" w14:textId="77777777" w:rsidR="00D81923" w:rsidRPr="006454CB" w:rsidRDefault="00D81923" w:rsidP="00EC397D">
      <w:pPr>
        <w:pStyle w:val="Sprotnaopomba-besedilo"/>
        <w:rPr>
          <w:rFonts w:cstheme="minorHAnsi"/>
        </w:rPr>
      </w:pPr>
      <w:r w:rsidRPr="006454CB">
        <w:rPr>
          <w:rStyle w:val="Sprotnaopomba-sklic"/>
          <w:rFonts w:asciiTheme="minorHAnsi" w:hAnsiTheme="minorHAnsi" w:cstheme="minorHAnsi"/>
        </w:rPr>
        <w:footnoteRef/>
      </w:r>
      <w:r w:rsidRPr="006454CB">
        <w:rPr>
          <w:rFonts w:cstheme="minorHAnsi"/>
        </w:rPr>
        <w:t xml:space="preserve"> V primeru skupne ponudbe se navedejo podatki vodilnega partnerja.</w:t>
      </w:r>
    </w:p>
  </w:footnote>
  <w:footnote w:id="3">
    <w:p w14:paraId="5DDAA66F" w14:textId="77777777" w:rsidR="00D81923" w:rsidRPr="006454CB" w:rsidRDefault="00D81923" w:rsidP="00EC397D">
      <w:pPr>
        <w:pStyle w:val="Sprotnaopomba-besedilo"/>
        <w:rPr>
          <w:rFonts w:cstheme="minorHAnsi"/>
        </w:rPr>
      </w:pPr>
      <w:r w:rsidRPr="006454CB">
        <w:rPr>
          <w:rStyle w:val="Sprotnaopomba-sklic"/>
          <w:rFonts w:asciiTheme="minorHAnsi" w:hAnsiTheme="minorHAnsi" w:cstheme="minorHAnsi"/>
        </w:rPr>
        <w:footnoteRef/>
      </w:r>
      <w:r w:rsidRPr="006454CB">
        <w:rPr>
          <w:rFonts w:cstheme="minorHAnsi"/>
        </w:rPr>
        <w:t xml:space="preserve"> V primeru skupne ponudbe se navede član skupine ponudnikov</w:t>
      </w:r>
      <w:r>
        <w:rPr>
          <w:rFonts w:cstheme="minorHAnsi"/>
        </w:rPr>
        <w:t>.</w:t>
      </w:r>
      <w:r w:rsidRPr="006454CB">
        <w:rPr>
          <w:rFonts w:cstheme="minorHAnsi"/>
        </w:rPr>
        <w:t xml:space="preserve"> </w:t>
      </w:r>
    </w:p>
  </w:footnote>
  <w:footnote w:id="4">
    <w:p w14:paraId="4FC41864" w14:textId="77777777" w:rsidR="00D81923" w:rsidRDefault="00D81923" w:rsidP="00EC397D">
      <w:pPr>
        <w:pStyle w:val="Sprotnaopomba-besedilo"/>
      </w:pPr>
      <w:r>
        <w:rPr>
          <w:rStyle w:val="Sprotnaopomba-sklic"/>
        </w:rPr>
        <w:footnoteRef/>
      </w:r>
      <w:r>
        <w:t xml:space="preserve"> Ponudnik mora za vsak gospodarski subjekt, ki sodeluje v okviru predmetnega javnega naročanja, predložiti njegovo Izjavo (izpolnjeno in podpisano).</w:t>
      </w:r>
    </w:p>
    <w:p w14:paraId="30E88D45" w14:textId="77777777" w:rsidR="00D81923" w:rsidRDefault="00D81923" w:rsidP="00EC397D">
      <w:pPr>
        <w:pStyle w:val="Sprotnaopomba-besedilo"/>
      </w:pPr>
      <w:r>
        <w:t>Ponudnik mora Izjavo predložiti:</w:t>
      </w:r>
    </w:p>
    <w:p w14:paraId="64805AD8" w14:textId="77777777" w:rsidR="00D81923" w:rsidRDefault="00D81923" w:rsidP="00EC397D">
      <w:pPr>
        <w:pStyle w:val="Sprotnaopomba-besedilo"/>
      </w:pPr>
      <w:r>
        <w:t>-</w:t>
      </w:r>
      <w:r>
        <w:tab/>
        <w:t>zase kot ponudnika oziroma vodilnega partnerja</w:t>
      </w:r>
    </w:p>
    <w:p w14:paraId="2B29F4F3" w14:textId="77777777" w:rsidR="00D81923" w:rsidRDefault="00D81923" w:rsidP="00EC397D">
      <w:pPr>
        <w:pStyle w:val="Sprotnaopomba-besedilo"/>
      </w:pPr>
      <w:r>
        <w:t>-</w:t>
      </w:r>
      <w:r>
        <w:tab/>
        <w:t>za vse člane skupne ponudbe (partnerje)</w:t>
      </w:r>
    </w:p>
    <w:p w14:paraId="03A6D803" w14:textId="77777777" w:rsidR="00D81923" w:rsidRDefault="00D81923" w:rsidP="00EC397D">
      <w:pPr>
        <w:pStyle w:val="Sprotnaopomba-besedilo"/>
      </w:pPr>
      <w:r>
        <w:t>-</w:t>
      </w:r>
      <w:r>
        <w:tab/>
        <w:t>za vse podizvajalce</w:t>
      </w:r>
    </w:p>
    <w:p w14:paraId="32B99460" w14:textId="77777777" w:rsidR="00D81923" w:rsidRDefault="00D81923" w:rsidP="00EC397D">
      <w:pPr>
        <w:pStyle w:val="Sprotnaopomba-besedilo"/>
      </w:pPr>
      <w:r>
        <w:t>-</w:t>
      </w:r>
      <w:r>
        <w:tab/>
        <w:t>za vse osebe, katerih zmogljivosti uporablja</w:t>
      </w:r>
    </w:p>
  </w:footnote>
  <w:footnote w:id="5">
    <w:p w14:paraId="147E03F0" w14:textId="77777777" w:rsidR="00D81923" w:rsidRPr="00935575" w:rsidRDefault="00D81923" w:rsidP="00EC397D">
      <w:pPr>
        <w:pStyle w:val="Sprotnaopomba-besedilo"/>
        <w:rPr>
          <w:rFonts w:eastAsia="Times New Roman" w:cstheme="minorHAnsi"/>
          <w:kern w:val="0"/>
        </w:rPr>
      </w:pPr>
      <w:r>
        <w:rPr>
          <w:rStyle w:val="Sprotnaopomba-sklic"/>
          <w:rFonts w:ascii="Arial" w:hAnsi="Arial" w:cs="Arial"/>
        </w:rPr>
        <w:footnoteRef/>
      </w:r>
      <w:r>
        <w:rPr>
          <w:rFonts w:ascii="Arial" w:hAnsi="Arial" w:cs="Arial"/>
        </w:rPr>
        <w:t xml:space="preserve"> </w:t>
      </w:r>
      <w:r w:rsidRPr="00935575">
        <w:rPr>
          <w:rFonts w:cstheme="minorHAnsi"/>
        </w:rPr>
        <w:t xml:space="preserve">Obrazec je potrebno izpolniti le v primeru, da ponudnik nastopa s podizvajalcem. </w:t>
      </w:r>
    </w:p>
    <w:p w14:paraId="4169D897" w14:textId="14ACB06B" w:rsidR="00D81923" w:rsidRPr="00935575" w:rsidRDefault="00D81923" w:rsidP="00EC397D">
      <w:pPr>
        <w:pStyle w:val="Sprotnaopomba-besedilo"/>
        <w:rPr>
          <w:rFonts w:cstheme="minorHAnsi"/>
        </w:rPr>
      </w:pPr>
      <w:r w:rsidRPr="00935575">
        <w:rPr>
          <w:rFonts w:cstheme="minorHAnsi"/>
        </w:rPr>
        <w:t xml:space="preserve">V primeru večjega števila podizvajalcev se obrazec </w:t>
      </w:r>
      <w:r w:rsidRPr="00C17A8F">
        <w:rPr>
          <w:rFonts w:cstheme="minorHAnsi"/>
        </w:rPr>
        <w:t>po potrebi večkrat izpolni</w:t>
      </w:r>
      <w:r w:rsidRPr="00935575">
        <w:rPr>
          <w:rFonts w:cstheme="minorHAnsi"/>
        </w:rPr>
        <w:t>.</w:t>
      </w:r>
    </w:p>
  </w:footnote>
  <w:footnote w:id="6">
    <w:p w14:paraId="076FC23F" w14:textId="77777777" w:rsidR="00D81923" w:rsidRPr="00633156" w:rsidRDefault="00D81923" w:rsidP="002664FC">
      <w:pPr>
        <w:pStyle w:val="Sprotnaopomba-besedilo"/>
        <w:jc w:val="both"/>
        <w:rPr>
          <w:rFonts w:ascii="Arial" w:hAnsi="Arial" w:cs="Arial"/>
          <w:sz w:val="18"/>
          <w:szCs w:val="18"/>
        </w:rPr>
      </w:pPr>
      <w:r w:rsidRPr="00633156">
        <w:rPr>
          <w:rStyle w:val="Sprotnaopomba-sklic"/>
          <w:rFonts w:ascii="Arial" w:hAnsi="Arial" w:cs="Arial"/>
          <w:sz w:val="18"/>
          <w:szCs w:val="18"/>
        </w:rPr>
        <w:footnoteRef/>
      </w:r>
      <w:r w:rsidRPr="00633156">
        <w:rPr>
          <w:rFonts w:ascii="Arial" w:hAnsi="Arial" w:cs="Arial"/>
          <w:sz w:val="18"/>
          <w:szCs w:val="18"/>
        </w:rPr>
        <w:t xml:space="preserve"> 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751A0" w14:textId="2ACC5FC2" w:rsidR="00D81923" w:rsidRDefault="00D81923" w:rsidP="00DB707B">
    <w:pPr>
      <w:pStyle w:val="Glava"/>
      <w:jc w:val="right"/>
    </w:pPr>
  </w:p>
  <w:p w14:paraId="2DE6BE8A" w14:textId="51313113" w:rsidR="00D81923" w:rsidRDefault="00D81923" w:rsidP="00DB707B">
    <w:pPr>
      <w:pStyle w:val="Glava"/>
      <w:jc w:val="right"/>
    </w:pPr>
  </w:p>
  <w:p w14:paraId="6542B512" w14:textId="5C4C7B65" w:rsidR="00D81923" w:rsidRDefault="00D81923" w:rsidP="00DB707B">
    <w:pPr>
      <w:pStyle w:val="Glava"/>
      <w:jc w:val="right"/>
    </w:pPr>
    <w:r>
      <w:rPr>
        <w:noProof/>
      </w:rPr>
      <w:drawing>
        <wp:inline distT="0" distB="0" distL="0" distR="0" wp14:anchorId="7D26C334" wp14:editId="19F7A14E">
          <wp:extent cx="2190750" cy="334182"/>
          <wp:effectExtent l="0" t="0" r="0" b="8890"/>
          <wp:docPr id="1788872976" name="Slika 1" descr="Slika, ki vsebuje besede grafika, posnetek zaslona, grafično oblikovanje, pisava&#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8872976" name="Slika 1" descr="Slika, ki vsebuje besede grafika, posnetek zaslona, grafično oblikovanje, pisava&#10;&#10;Vsebina, ustvarjena z UI, morda ni pravil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35075" cy="340943"/>
                  </a:xfrm>
                  <a:prstGeom prst="rect">
                    <a:avLst/>
                  </a:prstGeom>
                  <a:noFill/>
                </pic:spPr>
              </pic:pic>
            </a:graphicData>
          </a:graphic>
        </wp:inline>
      </w:drawing>
    </w:r>
    <w:r w:rsidRPr="00437A5F">
      <w:rPr>
        <w:noProof/>
      </w:rPr>
      <w:drawing>
        <wp:anchor distT="0" distB="0" distL="114300" distR="114300" simplePos="0" relativeHeight="251658240" behindDoc="1" locked="0" layoutInCell="1" allowOverlap="1" wp14:anchorId="4C71CD30" wp14:editId="1109C136">
          <wp:simplePos x="0" y="0"/>
          <wp:positionH relativeFrom="column">
            <wp:posOffset>-471170</wp:posOffset>
          </wp:positionH>
          <wp:positionV relativeFrom="paragraph">
            <wp:posOffset>122555</wp:posOffset>
          </wp:positionV>
          <wp:extent cx="2306955" cy="904875"/>
          <wp:effectExtent l="0" t="0" r="0" b="9525"/>
          <wp:wrapTight wrapText="bothSides">
            <wp:wrapPolygon edited="0">
              <wp:start x="0" y="0"/>
              <wp:lineTo x="0" y="21373"/>
              <wp:lineTo x="21404" y="21373"/>
              <wp:lineTo x="21404" y="0"/>
              <wp:lineTo x="0" y="0"/>
            </wp:wrapPolygon>
          </wp:wrapTight>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extLst>
                      <a:ext uri="{28A0092B-C50C-407E-A947-70E740481C1C}">
                        <a14:useLocalDpi xmlns:a14="http://schemas.microsoft.com/office/drawing/2010/main" val="0"/>
                      </a:ext>
                    </a:extLst>
                  </a:blip>
                  <a:stretch>
                    <a:fillRect/>
                  </a:stretch>
                </pic:blipFill>
                <pic:spPr>
                  <a:xfrm>
                    <a:off x="0" y="0"/>
                    <a:ext cx="2306955" cy="904875"/>
                  </a:xfrm>
                  <a:prstGeom prst="rect">
                    <a:avLst/>
                  </a:prstGeom>
                </pic:spPr>
              </pic:pic>
            </a:graphicData>
          </a:graphic>
        </wp:anchor>
      </w:drawing>
    </w:r>
  </w:p>
  <w:p w14:paraId="6AF19A09" w14:textId="7CB43C0D" w:rsidR="00D81923" w:rsidRPr="00A553BF" w:rsidRDefault="00D81923" w:rsidP="00A553BF">
    <w:pPr>
      <w:tabs>
        <w:tab w:val="center" w:pos="4536"/>
        <w:tab w:val="right" w:pos="9072"/>
      </w:tabs>
      <w:spacing w:after="0" w:line="240" w:lineRule="auto"/>
      <w:jc w:val="center"/>
      <w:rPr>
        <w:rFonts w:ascii="Calibri" w:eastAsia="Aptos" w:hAnsi="Calibri" w:cs="Times New Roman"/>
      </w:rPr>
    </w:pPr>
    <w:r w:rsidRPr="00A553BF">
      <w:rPr>
        <w:rFonts w:ascii="Calibri" w:eastAsia="Aptos" w:hAnsi="Calibri" w:cs="Times New Roman"/>
        <w:noProof/>
      </w:rPr>
      <w:drawing>
        <wp:anchor distT="0" distB="0" distL="114300" distR="114300" simplePos="0" relativeHeight="251659264" behindDoc="1" locked="0" layoutInCell="1" allowOverlap="1" wp14:anchorId="2765FD58" wp14:editId="2970B988">
          <wp:simplePos x="0" y="0"/>
          <wp:positionH relativeFrom="margin">
            <wp:align>center</wp:align>
          </wp:positionH>
          <wp:positionV relativeFrom="paragraph">
            <wp:posOffset>238125</wp:posOffset>
          </wp:positionV>
          <wp:extent cx="1545590" cy="460375"/>
          <wp:effectExtent l="0" t="0" r="0" b="0"/>
          <wp:wrapTight wrapText="bothSides">
            <wp:wrapPolygon edited="0">
              <wp:start x="0" y="0"/>
              <wp:lineTo x="0" y="20557"/>
              <wp:lineTo x="21298" y="20557"/>
              <wp:lineTo x="21298" y="0"/>
              <wp:lineTo x="0" y="0"/>
            </wp:wrapPolygon>
          </wp:wrapTight>
          <wp:docPr id="202121818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1218181" name=""/>
                  <pic:cNvPicPr/>
                </pic:nvPicPr>
                <pic:blipFill>
                  <a:blip r:embed="rId3">
                    <a:extLst>
                      <a:ext uri="{28A0092B-C50C-407E-A947-70E740481C1C}">
                        <a14:useLocalDpi xmlns:a14="http://schemas.microsoft.com/office/drawing/2010/main" val="0"/>
                      </a:ext>
                    </a:extLst>
                  </a:blip>
                  <a:stretch>
                    <a:fillRect/>
                  </a:stretch>
                </pic:blipFill>
                <pic:spPr>
                  <a:xfrm>
                    <a:off x="0" y="0"/>
                    <a:ext cx="1545590" cy="460375"/>
                  </a:xfrm>
                  <a:prstGeom prst="rect">
                    <a:avLst/>
                  </a:prstGeom>
                </pic:spPr>
              </pic:pic>
            </a:graphicData>
          </a:graphic>
        </wp:anchor>
      </w:drawing>
    </w:r>
  </w:p>
  <w:p w14:paraId="51AF2975" w14:textId="0BCF7026" w:rsidR="00D81923" w:rsidRPr="00A553BF" w:rsidRDefault="00D81923" w:rsidP="00A553BF">
    <w:pPr>
      <w:tabs>
        <w:tab w:val="center" w:pos="4536"/>
        <w:tab w:val="right" w:pos="9072"/>
      </w:tabs>
      <w:spacing w:after="0" w:line="240" w:lineRule="auto"/>
      <w:jc w:val="center"/>
      <w:rPr>
        <w:rFonts w:ascii="Calibri" w:eastAsia="Aptos" w:hAnsi="Calibri" w:cs="Times New Roman"/>
      </w:rPr>
    </w:pPr>
    <w:r w:rsidRPr="00A553BF">
      <w:rPr>
        <w:rFonts w:ascii="Calibri" w:eastAsia="Aptos" w:hAnsi="Calibri" w:cs="Times New Roman"/>
        <w:noProof/>
      </w:rPr>
      <w:drawing>
        <wp:anchor distT="0" distB="0" distL="114300" distR="114300" simplePos="0" relativeHeight="251660288" behindDoc="1" locked="0" layoutInCell="1" allowOverlap="1" wp14:anchorId="4AD765C9" wp14:editId="249BDF89">
          <wp:simplePos x="0" y="0"/>
          <wp:positionH relativeFrom="column">
            <wp:posOffset>3967480</wp:posOffset>
          </wp:positionH>
          <wp:positionV relativeFrom="paragraph">
            <wp:posOffset>95885</wp:posOffset>
          </wp:positionV>
          <wp:extent cx="1706245" cy="323215"/>
          <wp:effectExtent l="0" t="0" r="8255" b="635"/>
          <wp:wrapTight wrapText="bothSides">
            <wp:wrapPolygon edited="0">
              <wp:start x="0" y="0"/>
              <wp:lineTo x="0" y="20369"/>
              <wp:lineTo x="21463" y="20369"/>
              <wp:lineTo x="21463" y="0"/>
              <wp:lineTo x="0" y="0"/>
            </wp:wrapPolygon>
          </wp:wrapTight>
          <wp:docPr id="195364899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3648993" name=""/>
                  <pic:cNvPicPr/>
                </pic:nvPicPr>
                <pic:blipFill>
                  <a:blip r:embed="rId4">
                    <a:extLst>
                      <a:ext uri="{28A0092B-C50C-407E-A947-70E740481C1C}">
                        <a14:useLocalDpi xmlns:a14="http://schemas.microsoft.com/office/drawing/2010/main" val="0"/>
                      </a:ext>
                    </a:extLst>
                  </a:blip>
                  <a:stretch>
                    <a:fillRect/>
                  </a:stretch>
                </pic:blipFill>
                <pic:spPr>
                  <a:xfrm>
                    <a:off x="0" y="0"/>
                    <a:ext cx="1706245" cy="323215"/>
                  </a:xfrm>
                  <a:prstGeom prst="rect">
                    <a:avLst/>
                  </a:prstGeom>
                </pic:spPr>
              </pic:pic>
            </a:graphicData>
          </a:graphic>
        </wp:anchor>
      </w:drawing>
    </w:r>
    <w:r w:rsidRPr="00A553BF">
      <w:rPr>
        <w:rFonts w:ascii="Calibri" w:eastAsia="Aptos" w:hAnsi="Calibri" w:cs="Times New Roman"/>
      </w:rPr>
      <w:t xml:space="preserve">     </w:t>
    </w:r>
    <w:r w:rsidRPr="00A553BF">
      <w:rPr>
        <w:rFonts w:ascii="Calibri" w:eastAsia="Aptos" w:hAnsi="Calibri" w:cs="Times New Roman"/>
        <w:noProof/>
        <w:sz w:val="24"/>
        <w:szCs w:val="24"/>
      </w:rPr>
      <w:t xml:space="preserve">  </w:t>
    </w:r>
  </w:p>
  <w:p w14:paraId="681FB4EA" w14:textId="4CBDF7C9" w:rsidR="00D81923" w:rsidRPr="00DB707B" w:rsidRDefault="00D81923" w:rsidP="00DB707B">
    <w:pPr>
      <w:pStyle w:val="Glava"/>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730D2"/>
    <w:multiLevelType w:val="hybridMultilevel"/>
    <w:tmpl w:val="3020C2CE"/>
    <w:lvl w:ilvl="0" w:tplc="0424000F">
      <w:start w:val="1"/>
      <w:numFmt w:val="decimal"/>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4A97456"/>
    <w:multiLevelType w:val="hybridMultilevel"/>
    <w:tmpl w:val="5A3C0CB0"/>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76F5456"/>
    <w:multiLevelType w:val="multilevel"/>
    <w:tmpl w:val="38A47D4A"/>
    <w:styleLink w:val="WW8Num6"/>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 w15:restartNumberingAfterBreak="0">
    <w:nsid w:val="08420939"/>
    <w:multiLevelType w:val="hybridMultilevel"/>
    <w:tmpl w:val="0E44A11A"/>
    <w:lvl w:ilvl="0" w:tplc="4934D2BC">
      <w:numFmt w:val="bullet"/>
      <w:lvlText w:val="-"/>
      <w:lvlJc w:val="left"/>
      <w:pPr>
        <w:ind w:left="720" w:hanging="360"/>
      </w:pPr>
      <w:rPr>
        <w:rFonts w:ascii="Aptos" w:eastAsia="Aptos" w:hAnsi="Apto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0B8A4F2A"/>
    <w:multiLevelType w:val="multilevel"/>
    <w:tmpl w:val="A45A8A3A"/>
    <w:styleLink w:val="WW8Num38"/>
    <w:lvl w:ilvl="0">
      <w:numFmt w:val="bullet"/>
      <w:lvlText w:val="-"/>
      <w:lvlJc w:val="left"/>
      <w:rPr>
        <w:rFonts w:ascii="Times New Roman" w:eastAsia="Times New Roman" w:hAnsi="Times New Roman"/>
        <w:sz w:val="22"/>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6" w15:restartNumberingAfterBreak="0">
    <w:nsid w:val="0CFB3C2A"/>
    <w:multiLevelType w:val="hybridMultilevel"/>
    <w:tmpl w:val="354E44B6"/>
    <w:lvl w:ilvl="0" w:tplc="3DCADDD8">
      <w:start w:val="2"/>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0D5C44F8"/>
    <w:multiLevelType w:val="multilevel"/>
    <w:tmpl w:val="3064CCC8"/>
    <w:styleLink w:val="WW8Num5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8" w15:restartNumberingAfterBreak="0">
    <w:nsid w:val="0E3F431E"/>
    <w:multiLevelType w:val="multilevel"/>
    <w:tmpl w:val="DF30BEA2"/>
    <w:lvl w:ilvl="0">
      <w:start w:val="1"/>
      <w:numFmt w:val="lowerLetter"/>
      <w:lvlText w:val="(%1)"/>
      <w:lvlJc w:val="left"/>
      <w:pPr>
        <w:tabs>
          <w:tab w:val="decimal" w:pos="792"/>
        </w:tabs>
        <w:ind w:left="720" w:firstLine="0"/>
      </w:pPr>
      <w:rPr>
        <w:rFonts w:ascii="Arial" w:hAnsi="Arial" w:cs="Arial" w:hint="default"/>
        <w:strike w:val="0"/>
        <w:dstrike w:val="0"/>
        <w:color w:val="000000"/>
        <w:spacing w:val="20"/>
        <w:w w:val="100"/>
        <w:sz w:val="22"/>
        <w:szCs w:val="22"/>
        <w:u w:val="none"/>
        <w:effect w:val="none"/>
        <w:vertAlign w:val="baseline"/>
        <w:lang w:val="sl-SI"/>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15:restartNumberingAfterBreak="0">
    <w:nsid w:val="101E0409"/>
    <w:multiLevelType w:val="multilevel"/>
    <w:tmpl w:val="0E4AB1F0"/>
    <w:styleLink w:val="WW8Num45"/>
    <w:lvl w:ilvl="0">
      <w:start w:val="1"/>
      <w:numFmt w:val="decimal"/>
      <w:lvlText w:val="%1."/>
      <w:lvlJc w:val="left"/>
      <w:rPr>
        <w:rFonts w:cs="Times New Roman"/>
        <w:b/>
      </w:rPr>
    </w:lvl>
    <w:lvl w:ilvl="1">
      <w:start w:val="1"/>
      <w:numFmt w:val="decimal"/>
      <w:lvlText w:val="%2."/>
      <w:lvlJc w:val="left"/>
      <w:rPr>
        <w:rFonts w:cs="Times New Roman"/>
        <w:b/>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0" w15:restartNumberingAfterBreak="0">
    <w:nsid w:val="10AD785A"/>
    <w:multiLevelType w:val="multilevel"/>
    <w:tmpl w:val="D1D675C8"/>
    <w:lvl w:ilvl="0">
      <w:start w:val="1"/>
      <w:numFmt w:val="lowerRoman"/>
      <w:lvlText w:val="(%1)"/>
      <w:lvlJc w:val="left"/>
      <w:pPr>
        <w:ind w:left="1398" w:hanging="360"/>
      </w:pPr>
    </w:lvl>
    <w:lvl w:ilvl="1">
      <w:start w:val="1"/>
      <w:numFmt w:val="lowerLetter"/>
      <w:lvlText w:val="%2."/>
      <w:lvlJc w:val="left"/>
      <w:pPr>
        <w:ind w:left="2118" w:hanging="360"/>
      </w:pPr>
    </w:lvl>
    <w:lvl w:ilvl="2">
      <w:start w:val="1"/>
      <w:numFmt w:val="lowerRoman"/>
      <w:lvlText w:val="%3."/>
      <w:lvlJc w:val="right"/>
      <w:pPr>
        <w:ind w:left="2838" w:hanging="180"/>
      </w:pPr>
    </w:lvl>
    <w:lvl w:ilvl="3">
      <w:start w:val="1"/>
      <w:numFmt w:val="decimal"/>
      <w:lvlText w:val="%4."/>
      <w:lvlJc w:val="left"/>
      <w:pPr>
        <w:ind w:left="3558" w:hanging="360"/>
      </w:pPr>
    </w:lvl>
    <w:lvl w:ilvl="4">
      <w:start w:val="1"/>
      <w:numFmt w:val="lowerLetter"/>
      <w:lvlText w:val="%5."/>
      <w:lvlJc w:val="left"/>
      <w:pPr>
        <w:ind w:left="4278" w:hanging="360"/>
      </w:pPr>
    </w:lvl>
    <w:lvl w:ilvl="5">
      <w:start w:val="1"/>
      <w:numFmt w:val="lowerRoman"/>
      <w:lvlText w:val="%6."/>
      <w:lvlJc w:val="right"/>
      <w:pPr>
        <w:ind w:left="4998" w:hanging="180"/>
      </w:pPr>
    </w:lvl>
    <w:lvl w:ilvl="6">
      <w:start w:val="1"/>
      <w:numFmt w:val="decimal"/>
      <w:lvlText w:val="%7."/>
      <w:lvlJc w:val="left"/>
      <w:pPr>
        <w:ind w:left="5718" w:hanging="360"/>
      </w:pPr>
    </w:lvl>
    <w:lvl w:ilvl="7">
      <w:start w:val="1"/>
      <w:numFmt w:val="lowerLetter"/>
      <w:lvlText w:val="%8."/>
      <w:lvlJc w:val="left"/>
      <w:pPr>
        <w:ind w:left="6438" w:hanging="360"/>
      </w:pPr>
    </w:lvl>
    <w:lvl w:ilvl="8">
      <w:start w:val="1"/>
      <w:numFmt w:val="lowerRoman"/>
      <w:lvlText w:val="%9."/>
      <w:lvlJc w:val="right"/>
      <w:pPr>
        <w:ind w:left="7158" w:hanging="180"/>
      </w:pPr>
    </w:lvl>
  </w:abstractNum>
  <w:abstractNum w:abstractNumId="11" w15:restartNumberingAfterBreak="0">
    <w:nsid w:val="10BB0692"/>
    <w:multiLevelType w:val="multilevel"/>
    <w:tmpl w:val="5D7A684C"/>
    <w:lvl w:ilvl="0">
      <w:start w:val="1"/>
      <w:numFmt w:val="low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46C3482"/>
    <w:multiLevelType w:val="hybridMultilevel"/>
    <w:tmpl w:val="DB74AD64"/>
    <w:lvl w:ilvl="0" w:tplc="0424000F">
      <w:start w:val="1"/>
      <w:numFmt w:val="decimal"/>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3" w15:restartNumberingAfterBreak="0">
    <w:nsid w:val="17391549"/>
    <w:multiLevelType w:val="hybridMultilevel"/>
    <w:tmpl w:val="ABF41E14"/>
    <w:lvl w:ilvl="0" w:tplc="6B8C38C4">
      <w:start w:val="1"/>
      <w:numFmt w:val="bullet"/>
      <w:lvlText w:val=""/>
      <w:lvlJc w:val="left"/>
      <w:pPr>
        <w:ind w:left="720" w:hanging="360"/>
      </w:pPr>
      <w:rPr>
        <w:rFonts w:ascii="Symbol" w:hAnsi="Symbol"/>
      </w:rPr>
    </w:lvl>
    <w:lvl w:ilvl="1" w:tplc="2B0E3900">
      <w:start w:val="1"/>
      <w:numFmt w:val="bullet"/>
      <w:lvlText w:val=""/>
      <w:lvlJc w:val="left"/>
      <w:pPr>
        <w:ind w:left="720" w:hanging="360"/>
      </w:pPr>
      <w:rPr>
        <w:rFonts w:ascii="Symbol" w:hAnsi="Symbol"/>
      </w:rPr>
    </w:lvl>
    <w:lvl w:ilvl="2" w:tplc="0AC8DBCE">
      <w:start w:val="1"/>
      <w:numFmt w:val="bullet"/>
      <w:lvlText w:val=""/>
      <w:lvlJc w:val="left"/>
      <w:pPr>
        <w:ind w:left="720" w:hanging="360"/>
      </w:pPr>
      <w:rPr>
        <w:rFonts w:ascii="Symbol" w:hAnsi="Symbol"/>
      </w:rPr>
    </w:lvl>
    <w:lvl w:ilvl="3" w:tplc="ED102AB4">
      <w:start w:val="1"/>
      <w:numFmt w:val="bullet"/>
      <w:lvlText w:val=""/>
      <w:lvlJc w:val="left"/>
      <w:pPr>
        <w:ind w:left="720" w:hanging="360"/>
      </w:pPr>
      <w:rPr>
        <w:rFonts w:ascii="Symbol" w:hAnsi="Symbol"/>
      </w:rPr>
    </w:lvl>
    <w:lvl w:ilvl="4" w:tplc="B652E954">
      <w:start w:val="1"/>
      <w:numFmt w:val="bullet"/>
      <w:lvlText w:val=""/>
      <w:lvlJc w:val="left"/>
      <w:pPr>
        <w:ind w:left="720" w:hanging="360"/>
      </w:pPr>
      <w:rPr>
        <w:rFonts w:ascii="Symbol" w:hAnsi="Symbol"/>
      </w:rPr>
    </w:lvl>
    <w:lvl w:ilvl="5" w:tplc="C99CFF50">
      <w:start w:val="1"/>
      <w:numFmt w:val="bullet"/>
      <w:lvlText w:val=""/>
      <w:lvlJc w:val="left"/>
      <w:pPr>
        <w:ind w:left="720" w:hanging="360"/>
      </w:pPr>
      <w:rPr>
        <w:rFonts w:ascii="Symbol" w:hAnsi="Symbol"/>
      </w:rPr>
    </w:lvl>
    <w:lvl w:ilvl="6" w:tplc="485EA526">
      <w:start w:val="1"/>
      <w:numFmt w:val="bullet"/>
      <w:lvlText w:val=""/>
      <w:lvlJc w:val="left"/>
      <w:pPr>
        <w:ind w:left="720" w:hanging="360"/>
      </w:pPr>
      <w:rPr>
        <w:rFonts w:ascii="Symbol" w:hAnsi="Symbol"/>
      </w:rPr>
    </w:lvl>
    <w:lvl w:ilvl="7" w:tplc="289A1098">
      <w:start w:val="1"/>
      <w:numFmt w:val="bullet"/>
      <w:lvlText w:val=""/>
      <w:lvlJc w:val="left"/>
      <w:pPr>
        <w:ind w:left="720" w:hanging="360"/>
      </w:pPr>
      <w:rPr>
        <w:rFonts w:ascii="Symbol" w:hAnsi="Symbol"/>
      </w:rPr>
    </w:lvl>
    <w:lvl w:ilvl="8" w:tplc="16669BDE">
      <w:start w:val="1"/>
      <w:numFmt w:val="bullet"/>
      <w:lvlText w:val=""/>
      <w:lvlJc w:val="left"/>
      <w:pPr>
        <w:ind w:left="720" w:hanging="360"/>
      </w:pPr>
      <w:rPr>
        <w:rFonts w:ascii="Symbol" w:hAnsi="Symbol"/>
      </w:rPr>
    </w:lvl>
  </w:abstractNum>
  <w:abstractNum w:abstractNumId="14" w15:restartNumberingAfterBreak="0">
    <w:nsid w:val="1C326559"/>
    <w:multiLevelType w:val="hybridMultilevel"/>
    <w:tmpl w:val="A924786A"/>
    <w:lvl w:ilvl="0" w:tplc="F40E5080">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1E706734"/>
    <w:multiLevelType w:val="hybridMultilevel"/>
    <w:tmpl w:val="AE266260"/>
    <w:lvl w:ilvl="0" w:tplc="E512A210">
      <w:start w:val="5"/>
      <w:numFmt w:val="upperLetter"/>
      <w:lvlText w:val="%1."/>
      <w:lvlJc w:val="left"/>
      <w:pPr>
        <w:ind w:left="720" w:hanging="360"/>
      </w:pPr>
      <w:rPr>
        <w:rFonts w:eastAsia="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EAC76EE"/>
    <w:multiLevelType w:val="multilevel"/>
    <w:tmpl w:val="A816FE8A"/>
    <w:styleLink w:val="WW8Num1"/>
    <w:lvl w:ilvl="0">
      <w:start w:val="1"/>
      <w:numFmt w:val="lowerLetter"/>
      <w:pStyle w:val="Slog9"/>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7" w15:restartNumberingAfterBreak="0">
    <w:nsid w:val="269D1F03"/>
    <w:multiLevelType w:val="hybridMultilevel"/>
    <w:tmpl w:val="ED50BE36"/>
    <w:lvl w:ilvl="0" w:tplc="2B1E65A6">
      <w:start w:val="6"/>
      <w:numFmt w:val="upperLetter"/>
      <w:lvlText w:val="%1."/>
      <w:lvlJc w:val="left"/>
      <w:pPr>
        <w:ind w:left="720" w:hanging="360"/>
      </w:pPr>
      <w:rPr>
        <w:rFonts w:eastAsia="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8BF57C5"/>
    <w:multiLevelType w:val="hybridMultilevel"/>
    <w:tmpl w:val="EA80C54C"/>
    <w:lvl w:ilvl="0" w:tplc="F40E5080">
      <w:start w:val="1"/>
      <w:numFmt w:val="lowerLetter"/>
      <w:lvlText w:val="(%1)"/>
      <w:lvlJc w:val="left"/>
      <w:pPr>
        <w:ind w:left="1481" w:hanging="360"/>
      </w:pPr>
    </w:lvl>
    <w:lvl w:ilvl="1" w:tplc="04240019">
      <w:start w:val="1"/>
      <w:numFmt w:val="lowerLetter"/>
      <w:lvlText w:val="%2."/>
      <w:lvlJc w:val="left"/>
      <w:pPr>
        <w:ind w:left="2201" w:hanging="360"/>
      </w:pPr>
    </w:lvl>
    <w:lvl w:ilvl="2" w:tplc="0424001B">
      <w:start w:val="1"/>
      <w:numFmt w:val="lowerRoman"/>
      <w:lvlText w:val="%3."/>
      <w:lvlJc w:val="right"/>
      <w:pPr>
        <w:ind w:left="2921" w:hanging="180"/>
      </w:pPr>
    </w:lvl>
    <w:lvl w:ilvl="3" w:tplc="0424000F">
      <w:start w:val="1"/>
      <w:numFmt w:val="decimal"/>
      <w:lvlText w:val="%4."/>
      <w:lvlJc w:val="left"/>
      <w:pPr>
        <w:ind w:left="3641" w:hanging="360"/>
      </w:pPr>
    </w:lvl>
    <w:lvl w:ilvl="4" w:tplc="04240019">
      <w:start w:val="1"/>
      <w:numFmt w:val="lowerLetter"/>
      <w:lvlText w:val="%5."/>
      <w:lvlJc w:val="left"/>
      <w:pPr>
        <w:ind w:left="4361" w:hanging="360"/>
      </w:pPr>
    </w:lvl>
    <w:lvl w:ilvl="5" w:tplc="0424001B">
      <w:start w:val="1"/>
      <w:numFmt w:val="lowerRoman"/>
      <w:lvlText w:val="%6."/>
      <w:lvlJc w:val="right"/>
      <w:pPr>
        <w:ind w:left="5081" w:hanging="180"/>
      </w:pPr>
    </w:lvl>
    <w:lvl w:ilvl="6" w:tplc="0424000F">
      <w:start w:val="1"/>
      <w:numFmt w:val="decimal"/>
      <w:lvlText w:val="%7."/>
      <w:lvlJc w:val="left"/>
      <w:pPr>
        <w:ind w:left="5801" w:hanging="360"/>
      </w:pPr>
    </w:lvl>
    <w:lvl w:ilvl="7" w:tplc="04240019">
      <w:start w:val="1"/>
      <w:numFmt w:val="lowerLetter"/>
      <w:lvlText w:val="%8."/>
      <w:lvlJc w:val="left"/>
      <w:pPr>
        <w:ind w:left="6521" w:hanging="360"/>
      </w:pPr>
    </w:lvl>
    <w:lvl w:ilvl="8" w:tplc="0424001B">
      <w:start w:val="1"/>
      <w:numFmt w:val="lowerRoman"/>
      <w:lvlText w:val="%9."/>
      <w:lvlJc w:val="right"/>
      <w:pPr>
        <w:ind w:left="7241" w:hanging="180"/>
      </w:pPr>
    </w:lvl>
  </w:abstractNum>
  <w:abstractNum w:abstractNumId="19" w15:restartNumberingAfterBreak="0">
    <w:nsid w:val="2B6D396D"/>
    <w:multiLevelType w:val="multilevel"/>
    <w:tmpl w:val="A8986E5A"/>
    <w:lvl w:ilvl="0">
      <w:start w:val="1"/>
      <w:numFmt w:val="upperRoman"/>
      <w:lvlText w:val="%1."/>
      <w:lvlJc w:val="righ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2CA748BF"/>
    <w:multiLevelType w:val="hybridMultilevel"/>
    <w:tmpl w:val="5A3C0CB0"/>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CBA1878"/>
    <w:multiLevelType w:val="hybridMultilevel"/>
    <w:tmpl w:val="B9C44E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E913DB6"/>
    <w:multiLevelType w:val="multilevel"/>
    <w:tmpl w:val="54247C7E"/>
    <w:styleLink w:val="WW8Num42"/>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3" w15:restartNumberingAfterBreak="0">
    <w:nsid w:val="2FB56149"/>
    <w:multiLevelType w:val="hybridMultilevel"/>
    <w:tmpl w:val="A0AA1D6C"/>
    <w:lvl w:ilvl="0" w:tplc="42FE8506">
      <w:start w:val="1"/>
      <w:numFmt w:val="bullet"/>
      <w:lvlText w:val=""/>
      <w:lvlJc w:val="left"/>
      <w:pPr>
        <w:ind w:left="720" w:hanging="360"/>
      </w:pPr>
      <w:rPr>
        <w:rFonts w:ascii="Symbol" w:eastAsia="Calibri" w:hAnsi="Symbol"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1682C3D"/>
    <w:multiLevelType w:val="multilevel"/>
    <w:tmpl w:val="9274E7E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36B5F65"/>
    <w:multiLevelType w:val="hybridMultilevel"/>
    <w:tmpl w:val="F8D6D384"/>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6"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7" w15:restartNumberingAfterBreak="0">
    <w:nsid w:val="3871100D"/>
    <w:multiLevelType w:val="hybridMultilevel"/>
    <w:tmpl w:val="7804A3AC"/>
    <w:lvl w:ilvl="0" w:tplc="9574017C">
      <w:start w:val="1"/>
      <w:numFmt w:val="ordinal"/>
      <w:pStyle w:val="Slog4MP"/>
      <w:lvlText w:val="4.3.%1"/>
      <w:lvlJc w:val="left"/>
      <w:pPr>
        <w:ind w:left="1451" w:hanging="360"/>
      </w:pPr>
      <w:rPr>
        <w:rFonts w:cs="Times New Roman" w:hint="default"/>
      </w:rPr>
    </w:lvl>
    <w:lvl w:ilvl="1" w:tplc="7674D244">
      <w:start w:val="1"/>
      <w:numFmt w:val="decimal"/>
      <w:lvlText w:val="%2."/>
      <w:lvlJc w:val="left"/>
      <w:pPr>
        <w:ind w:left="2171" w:hanging="360"/>
      </w:pPr>
      <w:rPr>
        <w:rFonts w:cs="Times New Roman" w:hint="default"/>
      </w:rPr>
    </w:lvl>
    <w:lvl w:ilvl="2" w:tplc="0424001B" w:tentative="1">
      <w:start w:val="1"/>
      <w:numFmt w:val="lowerRoman"/>
      <w:lvlText w:val="%3."/>
      <w:lvlJc w:val="right"/>
      <w:pPr>
        <w:ind w:left="2891" w:hanging="180"/>
      </w:pPr>
      <w:rPr>
        <w:rFonts w:cs="Times New Roman"/>
      </w:rPr>
    </w:lvl>
    <w:lvl w:ilvl="3" w:tplc="0424000F" w:tentative="1">
      <w:start w:val="1"/>
      <w:numFmt w:val="decimal"/>
      <w:lvlText w:val="%4."/>
      <w:lvlJc w:val="left"/>
      <w:pPr>
        <w:ind w:left="3611" w:hanging="360"/>
      </w:pPr>
      <w:rPr>
        <w:rFonts w:cs="Times New Roman"/>
      </w:rPr>
    </w:lvl>
    <w:lvl w:ilvl="4" w:tplc="04240019" w:tentative="1">
      <w:start w:val="1"/>
      <w:numFmt w:val="lowerLetter"/>
      <w:lvlText w:val="%5."/>
      <w:lvlJc w:val="left"/>
      <w:pPr>
        <w:ind w:left="4331" w:hanging="360"/>
      </w:pPr>
      <w:rPr>
        <w:rFonts w:cs="Times New Roman"/>
      </w:rPr>
    </w:lvl>
    <w:lvl w:ilvl="5" w:tplc="0424001B" w:tentative="1">
      <w:start w:val="1"/>
      <w:numFmt w:val="lowerRoman"/>
      <w:lvlText w:val="%6."/>
      <w:lvlJc w:val="right"/>
      <w:pPr>
        <w:ind w:left="5051" w:hanging="180"/>
      </w:pPr>
      <w:rPr>
        <w:rFonts w:cs="Times New Roman"/>
      </w:rPr>
    </w:lvl>
    <w:lvl w:ilvl="6" w:tplc="0424000F" w:tentative="1">
      <w:start w:val="1"/>
      <w:numFmt w:val="decimal"/>
      <w:lvlText w:val="%7."/>
      <w:lvlJc w:val="left"/>
      <w:pPr>
        <w:ind w:left="5771" w:hanging="360"/>
      </w:pPr>
      <w:rPr>
        <w:rFonts w:cs="Times New Roman"/>
      </w:rPr>
    </w:lvl>
    <w:lvl w:ilvl="7" w:tplc="04240019" w:tentative="1">
      <w:start w:val="1"/>
      <w:numFmt w:val="lowerLetter"/>
      <w:lvlText w:val="%8."/>
      <w:lvlJc w:val="left"/>
      <w:pPr>
        <w:ind w:left="6491" w:hanging="360"/>
      </w:pPr>
      <w:rPr>
        <w:rFonts w:cs="Times New Roman"/>
      </w:rPr>
    </w:lvl>
    <w:lvl w:ilvl="8" w:tplc="0424001B" w:tentative="1">
      <w:start w:val="1"/>
      <w:numFmt w:val="lowerRoman"/>
      <w:lvlText w:val="%9."/>
      <w:lvlJc w:val="right"/>
      <w:pPr>
        <w:ind w:left="7211" w:hanging="180"/>
      </w:pPr>
      <w:rPr>
        <w:rFonts w:cs="Times New Roman"/>
      </w:rPr>
    </w:lvl>
  </w:abstractNum>
  <w:abstractNum w:abstractNumId="28" w15:restartNumberingAfterBreak="0">
    <w:nsid w:val="39E710DC"/>
    <w:multiLevelType w:val="multilevel"/>
    <w:tmpl w:val="F8A6AB9A"/>
    <w:lvl w:ilvl="0">
      <w:start w:val="1"/>
      <w:numFmt w:val="decimal"/>
      <w:lvlText w:val="%1."/>
      <w:lvlJc w:val="left"/>
      <w:pPr>
        <w:ind w:left="540" w:hanging="540"/>
      </w:pPr>
      <w:rPr>
        <w:rFonts w:eastAsia="Calibri" w:cs="Arial"/>
        <w:b w:val="0"/>
        <w:color w:val="auto"/>
      </w:rPr>
    </w:lvl>
    <w:lvl w:ilvl="1">
      <w:start w:val="1"/>
      <w:numFmt w:val="decimal"/>
      <w:lvlText w:val="%1.%2."/>
      <w:lvlJc w:val="left"/>
      <w:pPr>
        <w:ind w:left="720" w:hanging="720"/>
      </w:pPr>
      <w:rPr>
        <w:rFonts w:eastAsia="Calibri" w:cs="Arial"/>
        <w:b w:val="0"/>
        <w:color w:val="auto"/>
      </w:rPr>
    </w:lvl>
    <w:lvl w:ilvl="2">
      <w:start w:val="3"/>
      <w:numFmt w:val="decimal"/>
      <w:lvlText w:val="%1.%2.%3."/>
      <w:lvlJc w:val="left"/>
      <w:pPr>
        <w:ind w:left="720" w:hanging="720"/>
      </w:pPr>
      <w:rPr>
        <w:rFonts w:eastAsia="Calibri" w:cs="Arial"/>
        <w:b/>
        <w:bCs/>
        <w:color w:val="auto"/>
      </w:rPr>
    </w:lvl>
    <w:lvl w:ilvl="3">
      <w:start w:val="1"/>
      <w:numFmt w:val="decimal"/>
      <w:lvlText w:val="%1.%2.%3.%4."/>
      <w:lvlJc w:val="left"/>
      <w:pPr>
        <w:ind w:left="1080" w:hanging="1080"/>
      </w:pPr>
      <w:rPr>
        <w:rFonts w:eastAsia="Calibri" w:cs="Arial"/>
        <w:b w:val="0"/>
        <w:color w:val="auto"/>
      </w:rPr>
    </w:lvl>
    <w:lvl w:ilvl="4">
      <w:start w:val="1"/>
      <w:numFmt w:val="decimal"/>
      <w:lvlText w:val="%1.%2.%3.%4.%5."/>
      <w:lvlJc w:val="left"/>
      <w:pPr>
        <w:ind w:left="1080" w:hanging="1080"/>
      </w:pPr>
      <w:rPr>
        <w:rFonts w:eastAsia="Calibri" w:cs="Arial"/>
        <w:b w:val="0"/>
        <w:color w:val="auto"/>
      </w:rPr>
    </w:lvl>
    <w:lvl w:ilvl="5">
      <w:start w:val="1"/>
      <w:numFmt w:val="decimal"/>
      <w:lvlText w:val="%1.%2.%3.%4.%5.%6."/>
      <w:lvlJc w:val="left"/>
      <w:pPr>
        <w:ind w:left="1440" w:hanging="1440"/>
      </w:pPr>
      <w:rPr>
        <w:rFonts w:eastAsia="Calibri" w:cs="Arial"/>
        <w:b w:val="0"/>
        <w:color w:val="auto"/>
      </w:rPr>
    </w:lvl>
    <w:lvl w:ilvl="6">
      <w:start w:val="1"/>
      <w:numFmt w:val="decimal"/>
      <w:lvlText w:val="%1.%2.%3.%4.%5.%6.%7."/>
      <w:lvlJc w:val="left"/>
      <w:pPr>
        <w:ind w:left="1440" w:hanging="1440"/>
      </w:pPr>
      <w:rPr>
        <w:rFonts w:eastAsia="Calibri" w:cs="Arial"/>
        <w:b w:val="0"/>
        <w:color w:val="auto"/>
      </w:rPr>
    </w:lvl>
    <w:lvl w:ilvl="7">
      <w:start w:val="1"/>
      <w:numFmt w:val="decimal"/>
      <w:lvlText w:val="%1.%2.%3.%4.%5.%6.%7.%8."/>
      <w:lvlJc w:val="left"/>
      <w:pPr>
        <w:ind w:left="1800" w:hanging="1800"/>
      </w:pPr>
      <w:rPr>
        <w:rFonts w:eastAsia="Calibri" w:cs="Arial"/>
        <w:b w:val="0"/>
        <w:color w:val="auto"/>
      </w:rPr>
    </w:lvl>
    <w:lvl w:ilvl="8">
      <w:start w:val="1"/>
      <w:numFmt w:val="decimal"/>
      <w:lvlText w:val="%1.%2.%3.%4.%5.%6.%7.%8.%9."/>
      <w:lvlJc w:val="left"/>
      <w:pPr>
        <w:ind w:left="1800" w:hanging="1800"/>
      </w:pPr>
      <w:rPr>
        <w:rFonts w:eastAsia="Calibri" w:cs="Arial"/>
        <w:b w:val="0"/>
        <w:color w:val="auto"/>
      </w:rPr>
    </w:lvl>
  </w:abstractNum>
  <w:abstractNum w:abstractNumId="29" w15:restartNumberingAfterBreak="0">
    <w:nsid w:val="3B0E4642"/>
    <w:multiLevelType w:val="multilevel"/>
    <w:tmpl w:val="4DDC53D0"/>
    <w:lvl w:ilvl="0">
      <w:start w:val="5"/>
      <w:numFmt w:val="lowerLetter"/>
      <w:lvlText w:val="%1)"/>
      <w:lvlJc w:val="left"/>
      <w:pPr>
        <w:ind w:left="2628" w:hanging="360"/>
      </w:pPr>
    </w:lvl>
    <w:lvl w:ilvl="1">
      <w:start w:val="1"/>
      <w:numFmt w:val="lowerLetter"/>
      <w:lvlText w:val="%2."/>
      <w:lvlJc w:val="left"/>
      <w:pPr>
        <w:ind w:left="3348" w:hanging="360"/>
      </w:pPr>
    </w:lvl>
    <w:lvl w:ilvl="2">
      <w:start w:val="1"/>
      <w:numFmt w:val="lowerRoman"/>
      <w:lvlText w:val="%3."/>
      <w:lvlJc w:val="right"/>
      <w:pPr>
        <w:ind w:left="4068" w:hanging="180"/>
      </w:pPr>
    </w:lvl>
    <w:lvl w:ilvl="3">
      <w:start w:val="1"/>
      <w:numFmt w:val="decimal"/>
      <w:lvlText w:val="%4."/>
      <w:lvlJc w:val="left"/>
      <w:pPr>
        <w:ind w:left="4788" w:hanging="360"/>
      </w:pPr>
    </w:lvl>
    <w:lvl w:ilvl="4">
      <w:start w:val="1"/>
      <w:numFmt w:val="lowerLetter"/>
      <w:lvlText w:val="%5."/>
      <w:lvlJc w:val="left"/>
      <w:pPr>
        <w:ind w:left="5508" w:hanging="360"/>
      </w:pPr>
    </w:lvl>
    <w:lvl w:ilvl="5">
      <w:start w:val="1"/>
      <w:numFmt w:val="lowerRoman"/>
      <w:lvlText w:val="%6."/>
      <w:lvlJc w:val="right"/>
      <w:pPr>
        <w:ind w:left="6228" w:hanging="180"/>
      </w:pPr>
    </w:lvl>
    <w:lvl w:ilvl="6">
      <w:start w:val="1"/>
      <w:numFmt w:val="decimal"/>
      <w:lvlText w:val="%7."/>
      <w:lvlJc w:val="left"/>
      <w:pPr>
        <w:ind w:left="6948" w:hanging="360"/>
      </w:pPr>
    </w:lvl>
    <w:lvl w:ilvl="7">
      <w:start w:val="1"/>
      <w:numFmt w:val="lowerLetter"/>
      <w:lvlText w:val="%8."/>
      <w:lvlJc w:val="left"/>
      <w:pPr>
        <w:ind w:left="7668" w:hanging="360"/>
      </w:pPr>
    </w:lvl>
    <w:lvl w:ilvl="8">
      <w:start w:val="1"/>
      <w:numFmt w:val="lowerRoman"/>
      <w:lvlText w:val="%9."/>
      <w:lvlJc w:val="right"/>
      <w:pPr>
        <w:ind w:left="8388" w:hanging="180"/>
      </w:pPr>
    </w:lvl>
  </w:abstractNum>
  <w:abstractNum w:abstractNumId="30" w15:restartNumberingAfterBreak="0">
    <w:nsid w:val="3D0226F6"/>
    <w:multiLevelType w:val="hybridMultilevel"/>
    <w:tmpl w:val="E7E00026"/>
    <w:lvl w:ilvl="0" w:tplc="DFD69F6A">
      <w:start w:val="9"/>
      <w:numFmt w:val="bullet"/>
      <w:lvlText w:val="-"/>
      <w:lvlJc w:val="left"/>
      <w:pPr>
        <w:ind w:left="1440" w:hanging="360"/>
      </w:pPr>
      <w:rPr>
        <w:rFonts w:ascii="Calibri" w:eastAsia="Times New Roman" w:hAnsi="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1" w15:restartNumberingAfterBreak="0">
    <w:nsid w:val="3DAE7554"/>
    <w:multiLevelType w:val="hybridMultilevel"/>
    <w:tmpl w:val="ED1E3318"/>
    <w:lvl w:ilvl="0" w:tplc="F40E5080">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2" w15:restartNumberingAfterBreak="0">
    <w:nsid w:val="41366EE4"/>
    <w:multiLevelType w:val="hybridMultilevel"/>
    <w:tmpl w:val="4402924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415A61FF"/>
    <w:multiLevelType w:val="hybridMultilevel"/>
    <w:tmpl w:val="6BA2BF7E"/>
    <w:lvl w:ilvl="0" w:tplc="3DCADDD8">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5D4074A"/>
    <w:multiLevelType w:val="hybridMultilevel"/>
    <w:tmpl w:val="B896E99A"/>
    <w:lvl w:ilvl="0" w:tplc="DFD69F6A">
      <w:start w:val="9"/>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47A54CBA"/>
    <w:multiLevelType w:val="multilevel"/>
    <w:tmpl w:val="674671B0"/>
    <w:styleLink w:val="WW8Num48"/>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6" w15:restartNumberingAfterBreak="0">
    <w:nsid w:val="47AD7321"/>
    <w:multiLevelType w:val="hybridMultilevel"/>
    <w:tmpl w:val="3310551E"/>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4A4870F7"/>
    <w:multiLevelType w:val="multilevel"/>
    <w:tmpl w:val="99388910"/>
    <w:styleLink w:val="WW8Num4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38" w15:restartNumberingAfterBreak="0">
    <w:nsid w:val="4B831FD1"/>
    <w:multiLevelType w:val="multilevel"/>
    <w:tmpl w:val="9D00A296"/>
    <w:lvl w:ilvl="0">
      <w:start w:val="1"/>
      <w:numFmt w:val="low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4C5B11F1"/>
    <w:multiLevelType w:val="hybridMultilevel"/>
    <w:tmpl w:val="FCBA2F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D0E4CF3"/>
    <w:multiLevelType w:val="multilevel"/>
    <w:tmpl w:val="B7B4FECA"/>
    <w:lvl w:ilvl="0">
      <w:start w:val="1"/>
      <w:numFmt w:val="bullet"/>
      <w:lvlText w:val="o"/>
      <w:lvlJc w:val="left"/>
      <w:pPr>
        <w:ind w:left="1146" w:hanging="360"/>
      </w:pPr>
      <w:rPr>
        <w:rFonts w:ascii="Courier New" w:hAnsi="Courier New" w:cs="Courier New" w:hint="default"/>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hint="default"/>
      </w:rPr>
    </w:lvl>
    <w:lvl w:ilvl="3">
      <w:start w:val="1"/>
      <w:numFmt w:val="bullet"/>
      <w:lvlText w:val=""/>
      <w:lvlJc w:val="left"/>
      <w:pPr>
        <w:ind w:left="3306" w:hanging="360"/>
      </w:pPr>
      <w:rPr>
        <w:rFonts w:ascii="Symbol" w:hAnsi="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hint="default"/>
      </w:rPr>
    </w:lvl>
    <w:lvl w:ilvl="6">
      <w:start w:val="1"/>
      <w:numFmt w:val="bullet"/>
      <w:lvlText w:val=""/>
      <w:lvlJc w:val="left"/>
      <w:pPr>
        <w:ind w:left="5466" w:hanging="360"/>
      </w:pPr>
      <w:rPr>
        <w:rFonts w:ascii="Symbol" w:hAnsi="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hint="default"/>
      </w:rPr>
    </w:lvl>
  </w:abstractNum>
  <w:abstractNum w:abstractNumId="41" w15:restartNumberingAfterBreak="0">
    <w:nsid w:val="516969B9"/>
    <w:multiLevelType w:val="hybridMultilevel"/>
    <w:tmpl w:val="5CD2772C"/>
    <w:lvl w:ilvl="0" w:tplc="F40E5080">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2" w15:restartNumberingAfterBreak="0">
    <w:nsid w:val="54DD7BD6"/>
    <w:multiLevelType w:val="multilevel"/>
    <w:tmpl w:val="1D50F790"/>
    <w:lvl w:ilvl="0">
      <w:start w:val="1"/>
      <w:numFmt w:val="bullet"/>
      <w:lvlText w:val=""/>
      <w:lvlJc w:val="left"/>
      <w:pPr>
        <w:ind w:left="892" w:hanging="360"/>
      </w:pPr>
      <w:rPr>
        <w:rFonts w:ascii="Symbol" w:hAnsi="Symbol" w:hint="default"/>
      </w:rPr>
    </w:lvl>
    <w:lvl w:ilvl="1">
      <w:start w:val="1"/>
      <w:numFmt w:val="bullet"/>
      <w:lvlText w:val="o"/>
      <w:lvlJc w:val="left"/>
      <w:pPr>
        <w:ind w:left="1612" w:hanging="360"/>
      </w:pPr>
      <w:rPr>
        <w:rFonts w:ascii="Courier New" w:hAnsi="Courier New" w:cs="Courier New" w:hint="default"/>
      </w:rPr>
    </w:lvl>
    <w:lvl w:ilvl="2">
      <w:start w:val="1"/>
      <w:numFmt w:val="bullet"/>
      <w:lvlText w:val=""/>
      <w:lvlJc w:val="left"/>
      <w:pPr>
        <w:ind w:left="2332" w:hanging="360"/>
      </w:pPr>
      <w:rPr>
        <w:rFonts w:ascii="Wingdings" w:hAnsi="Wingdings" w:hint="default"/>
      </w:rPr>
    </w:lvl>
    <w:lvl w:ilvl="3">
      <w:start w:val="1"/>
      <w:numFmt w:val="bullet"/>
      <w:lvlText w:val=""/>
      <w:lvlJc w:val="left"/>
      <w:pPr>
        <w:ind w:left="3052" w:hanging="360"/>
      </w:pPr>
      <w:rPr>
        <w:rFonts w:ascii="Symbol" w:hAnsi="Symbol" w:hint="default"/>
      </w:rPr>
    </w:lvl>
    <w:lvl w:ilvl="4">
      <w:start w:val="1"/>
      <w:numFmt w:val="bullet"/>
      <w:lvlText w:val="o"/>
      <w:lvlJc w:val="left"/>
      <w:pPr>
        <w:ind w:left="3772" w:hanging="360"/>
      </w:pPr>
      <w:rPr>
        <w:rFonts w:ascii="Courier New" w:hAnsi="Courier New" w:cs="Courier New" w:hint="default"/>
      </w:rPr>
    </w:lvl>
    <w:lvl w:ilvl="5">
      <w:start w:val="1"/>
      <w:numFmt w:val="bullet"/>
      <w:lvlText w:val=""/>
      <w:lvlJc w:val="left"/>
      <w:pPr>
        <w:ind w:left="4492" w:hanging="360"/>
      </w:pPr>
      <w:rPr>
        <w:rFonts w:ascii="Wingdings" w:hAnsi="Wingdings" w:hint="default"/>
      </w:rPr>
    </w:lvl>
    <w:lvl w:ilvl="6">
      <w:start w:val="1"/>
      <w:numFmt w:val="bullet"/>
      <w:lvlText w:val=""/>
      <w:lvlJc w:val="left"/>
      <w:pPr>
        <w:ind w:left="5212" w:hanging="360"/>
      </w:pPr>
      <w:rPr>
        <w:rFonts w:ascii="Symbol" w:hAnsi="Symbol" w:hint="default"/>
      </w:rPr>
    </w:lvl>
    <w:lvl w:ilvl="7">
      <w:start w:val="1"/>
      <w:numFmt w:val="bullet"/>
      <w:lvlText w:val="o"/>
      <w:lvlJc w:val="left"/>
      <w:pPr>
        <w:ind w:left="5932" w:hanging="360"/>
      </w:pPr>
      <w:rPr>
        <w:rFonts w:ascii="Courier New" w:hAnsi="Courier New" w:cs="Courier New" w:hint="default"/>
      </w:rPr>
    </w:lvl>
    <w:lvl w:ilvl="8">
      <w:start w:val="1"/>
      <w:numFmt w:val="bullet"/>
      <w:lvlText w:val=""/>
      <w:lvlJc w:val="left"/>
      <w:pPr>
        <w:ind w:left="6652" w:hanging="360"/>
      </w:pPr>
      <w:rPr>
        <w:rFonts w:ascii="Wingdings" w:hAnsi="Wingdings" w:hint="default"/>
      </w:rPr>
    </w:lvl>
  </w:abstractNum>
  <w:abstractNum w:abstractNumId="43" w15:restartNumberingAfterBreak="0">
    <w:nsid w:val="55C82D45"/>
    <w:multiLevelType w:val="hybridMultilevel"/>
    <w:tmpl w:val="EFE4A626"/>
    <w:lvl w:ilvl="0" w:tplc="8B000D20">
      <w:start w:val="1"/>
      <w:numFmt w:val="ordinal"/>
      <w:pStyle w:val="Slog2"/>
      <w:lvlText w:val="8.2.%1"/>
      <w:lvlJc w:val="left"/>
      <w:pPr>
        <w:ind w:left="1451" w:hanging="360"/>
      </w:pPr>
      <w:rPr>
        <w:rFonts w:cs="Times New Roman" w:hint="default"/>
      </w:rPr>
    </w:lvl>
    <w:lvl w:ilvl="1" w:tplc="04240019">
      <w:start w:val="1"/>
      <w:numFmt w:val="lowerLetter"/>
      <w:lvlText w:val="%2."/>
      <w:lvlJc w:val="left"/>
      <w:pPr>
        <w:ind w:left="2171" w:hanging="360"/>
      </w:pPr>
      <w:rPr>
        <w:rFonts w:cs="Times New Roman"/>
      </w:rPr>
    </w:lvl>
    <w:lvl w:ilvl="2" w:tplc="0424001B">
      <w:start w:val="1"/>
      <w:numFmt w:val="lowerRoman"/>
      <w:lvlText w:val="%3."/>
      <w:lvlJc w:val="right"/>
      <w:pPr>
        <w:ind w:left="2891" w:hanging="180"/>
      </w:pPr>
      <w:rPr>
        <w:rFonts w:cs="Times New Roman"/>
      </w:rPr>
    </w:lvl>
    <w:lvl w:ilvl="3" w:tplc="0424000F">
      <w:start w:val="1"/>
      <w:numFmt w:val="decimal"/>
      <w:lvlText w:val="%4."/>
      <w:lvlJc w:val="left"/>
      <w:pPr>
        <w:ind w:left="3611" w:hanging="360"/>
      </w:pPr>
      <w:rPr>
        <w:rFonts w:cs="Times New Roman"/>
      </w:rPr>
    </w:lvl>
    <w:lvl w:ilvl="4" w:tplc="04240019">
      <w:start w:val="1"/>
      <w:numFmt w:val="lowerLetter"/>
      <w:lvlText w:val="%5."/>
      <w:lvlJc w:val="left"/>
      <w:pPr>
        <w:ind w:left="4331" w:hanging="360"/>
      </w:pPr>
      <w:rPr>
        <w:rFonts w:cs="Times New Roman"/>
      </w:rPr>
    </w:lvl>
    <w:lvl w:ilvl="5" w:tplc="0424001B">
      <w:start w:val="1"/>
      <w:numFmt w:val="lowerRoman"/>
      <w:lvlText w:val="%6."/>
      <w:lvlJc w:val="right"/>
      <w:pPr>
        <w:ind w:left="5051" w:hanging="180"/>
      </w:pPr>
      <w:rPr>
        <w:rFonts w:cs="Times New Roman"/>
      </w:rPr>
    </w:lvl>
    <w:lvl w:ilvl="6" w:tplc="0424000F">
      <w:start w:val="1"/>
      <w:numFmt w:val="decimal"/>
      <w:lvlText w:val="%7."/>
      <w:lvlJc w:val="left"/>
      <w:pPr>
        <w:ind w:left="5771" w:hanging="360"/>
      </w:pPr>
      <w:rPr>
        <w:rFonts w:cs="Times New Roman"/>
      </w:rPr>
    </w:lvl>
    <w:lvl w:ilvl="7" w:tplc="04240019">
      <w:start w:val="1"/>
      <w:numFmt w:val="lowerLetter"/>
      <w:lvlText w:val="%8."/>
      <w:lvlJc w:val="left"/>
      <w:pPr>
        <w:ind w:left="6491" w:hanging="360"/>
      </w:pPr>
      <w:rPr>
        <w:rFonts w:cs="Times New Roman"/>
      </w:rPr>
    </w:lvl>
    <w:lvl w:ilvl="8" w:tplc="0424001B">
      <w:start w:val="1"/>
      <w:numFmt w:val="lowerRoman"/>
      <w:lvlText w:val="%9."/>
      <w:lvlJc w:val="right"/>
      <w:pPr>
        <w:ind w:left="7211" w:hanging="180"/>
      </w:pPr>
      <w:rPr>
        <w:rFonts w:cs="Times New Roman"/>
      </w:rPr>
    </w:lvl>
  </w:abstractNum>
  <w:abstractNum w:abstractNumId="44"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5" w15:restartNumberingAfterBreak="0">
    <w:nsid w:val="5A775450"/>
    <w:multiLevelType w:val="multilevel"/>
    <w:tmpl w:val="977276E6"/>
    <w:lvl w:ilvl="0">
      <w:start w:val="11"/>
      <w:numFmt w:val="bullet"/>
      <w:lvlText w:val="-"/>
      <w:lvlJc w:val="left"/>
      <w:pPr>
        <w:ind w:left="720" w:hanging="360"/>
      </w:pPr>
      <w:rPr>
        <w:rFonts w:ascii="Arial" w:eastAsia="Calibr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D681979"/>
    <w:multiLevelType w:val="hybridMultilevel"/>
    <w:tmpl w:val="B232A05C"/>
    <w:lvl w:ilvl="0" w:tplc="FFFFFFFF">
      <w:start w:val="1"/>
      <w:numFmt w:val="lowerLetter"/>
      <w:lvlText w:val="(%1)"/>
      <w:lvlJc w:val="left"/>
      <w:pPr>
        <w:ind w:left="1176" w:hanging="360"/>
      </w:pPr>
    </w:lvl>
    <w:lvl w:ilvl="1" w:tplc="FFFFFFFF">
      <w:start w:val="1"/>
      <w:numFmt w:val="lowerLetter"/>
      <w:lvlText w:val="%2."/>
      <w:lvlJc w:val="left"/>
      <w:pPr>
        <w:ind w:left="1896" w:hanging="360"/>
      </w:pPr>
    </w:lvl>
    <w:lvl w:ilvl="2" w:tplc="FFFFFFFF">
      <w:start w:val="1"/>
      <w:numFmt w:val="lowerRoman"/>
      <w:lvlText w:val="%3."/>
      <w:lvlJc w:val="right"/>
      <w:pPr>
        <w:ind w:left="2616" w:hanging="180"/>
      </w:pPr>
    </w:lvl>
    <w:lvl w:ilvl="3" w:tplc="FFFFFFFF">
      <w:start w:val="1"/>
      <w:numFmt w:val="decimal"/>
      <w:lvlText w:val="%4."/>
      <w:lvlJc w:val="left"/>
      <w:pPr>
        <w:ind w:left="3336" w:hanging="360"/>
      </w:pPr>
    </w:lvl>
    <w:lvl w:ilvl="4" w:tplc="FFFFFFFF">
      <w:start w:val="1"/>
      <w:numFmt w:val="lowerLetter"/>
      <w:lvlText w:val="%5."/>
      <w:lvlJc w:val="left"/>
      <w:pPr>
        <w:ind w:left="4056" w:hanging="360"/>
      </w:pPr>
    </w:lvl>
    <w:lvl w:ilvl="5" w:tplc="FFFFFFFF">
      <w:start w:val="1"/>
      <w:numFmt w:val="lowerRoman"/>
      <w:lvlText w:val="%6."/>
      <w:lvlJc w:val="right"/>
      <w:pPr>
        <w:ind w:left="4776" w:hanging="180"/>
      </w:pPr>
    </w:lvl>
    <w:lvl w:ilvl="6" w:tplc="FFFFFFFF">
      <w:start w:val="1"/>
      <w:numFmt w:val="decimal"/>
      <w:lvlText w:val="%7."/>
      <w:lvlJc w:val="left"/>
      <w:pPr>
        <w:ind w:left="5496" w:hanging="360"/>
      </w:pPr>
    </w:lvl>
    <w:lvl w:ilvl="7" w:tplc="FFFFFFFF">
      <w:start w:val="1"/>
      <w:numFmt w:val="lowerLetter"/>
      <w:lvlText w:val="%8."/>
      <w:lvlJc w:val="left"/>
      <w:pPr>
        <w:ind w:left="6216" w:hanging="360"/>
      </w:pPr>
    </w:lvl>
    <w:lvl w:ilvl="8" w:tplc="FFFFFFFF">
      <w:start w:val="1"/>
      <w:numFmt w:val="lowerRoman"/>
      <w:lvlText w:val="%9."/>
      <w:lvlJc w:val="right"/>
      <w:pPr>
        <w:ind w:left="6936" w:hanging="180"/>
      </w:pPr>
    </w:lvl>
  </w:abstractNum>
  <w:abstractNum w:abstractNumId="47" w15:restartNumberingAfterBreak="0">
    <w:nsid w:val="5D960391"/>
    <w:multiLevelType w:val="multilevel"/>
    <w:tmpl w:val="0B7E63DC"/>
    <w:styleLink w:val="WWOutlineListStyle"/>
    <w:lvl w:ilvl="0">
      <w:start w:val="1"/>
      <w:numFmt w:val="none"/>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48" w15:restartNumberingAfterBreak="0">
    <w:nsid w:val="5DDF0A79"/>
    <w:multiLevelType w:val="hybridMultilevel"/>
    <w:tmpl w:val="75D60620"/>
    <w:lvl w:ilvl="0" w:tplc="679EB8C8">
      <w:start w:val="2"/>
      <w:numFmt w:val="bullet"/>
      <w:lvlText w:val=""/>
      <w:lvlJc w:val="left"/>
      <w:pPr>
        <w:ind w:left="720" w:hanging="360"/>
      </w:pPr>
      <w:rPr>
        <w:rFonts w:ascii="Symbol" w:eastAsia="Calibri" w:hAnsi="Symbol"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4501F16"/>
    <w:multiLevelType w:val="multilevel"/>
    <w:tmpl w:val="B0A4FE2C"/>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69DB4999"/>
    <w:multiLevelType w:val="multilevel"/>
    <w:tmpl w:val="867CE36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1"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2" w15:restartNumberingAfterBreak="0">
    <w:nsid w:val="6B101670"/>
    <w:multiLevelType w:val="multilevel"/>
    <w:tmpl w:val="E4202BE8"/>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53" w15:restartNumberingAfterBreak="0">
    <w:nsid w:val="6D03636A"/>
    <w:multiLevelType w:val="hybridMultilevel"/>
    <w:tmpl w:val="6D2A7DA6"/>
    <w:lvl w:ilvl="0" w:tplc="5746746A">
      <w:start w:val="5"/>
      <w:numFmt w:val="upperLetter"/>
      <w:lvlText w:val="%1."/>
      <w:lvlJc w:val="left"/>
      <w:pPr>
        <w:ind w:left="1080" w:hanging="360"/>
      </w:pPr>
      <w:rPr>
        <w:rFonts w:eastAsia="Calibri"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4" w15:restartNumberingAfterBreak="0">
    <w:nsid w:val="6D0D65BF"/>
    <w:multiLevelType w:val="multilevel"/>
    <w:tmpl w:val="3F889FF8"/>
    <w:lvl w:ilvl="0">
      <w:start w:val="1"/>
      <w:numFmt w:val="lowerLetter"/>
      <w:lvlText w:val="(%1)"/>
      <w:lvlJc w:val="left"/>
      <w:pPr>
        <w:tabs>
          <w:tab w:val="decimal" w:pos="648"/>
        </w:tabs>
        <w:ind w:left="720" w:firstLine="0"/>
      </w:pPr>
      <w:rPr>
        <w:rFonts w:ascii="Times New Roman" w:hAnsi="Times New Roman"/>
        <w:strike w:val="0"/>
        <w:dstrike w:val="0"/>
        <w:color w:val="000000"/>
        <w:spacing w:val="5"/>
        <w:w w:val="105"/>
        <w:sz w:val="24"/>
        <w:u w:val="none"/>
        <w:effect w:val="none"/>
        <w:vertAlign w:val="baseline"/>
        <w:lang w:val="sl-SI"/>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5" w15:restartNumberingAfterBreak="0">
    <w:nsid w:val="6F3A637B"/>
    <w:multiLevelType w:val="hybridMultilevel"/>
    <w:tmpl w:val="541E791E"/>
    <w:lvl w:ilvl="0" w:tplc="E946DFB0">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700B2C55"/>
    <w:multiLevelType w:val="hybridMultilevel"/>
    <w:tmpl w:val="A8FC46BC"/>
    <w:lvl w:ilvl="0" w:tplc="21C6F74C">
      <w:start w:val="1"/>
      <w:numFmt w:val="lowerRoman"/>
      <w:lvlText w:val="(%1)"/>
      <w:lvlJc w:val="left"/>
      <w:pPr>
        <w:ind w:left="1080" w:hanging="72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7" w15:restartNumberingAfterBreak="0">
    <w:nsid w:val="724D4204"/>
    <w:multiLevelType w:val="multilevel"/>
    <w:tmpl w:val="9C7A9724"/>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58" w15:restartNumberingAfterBreak="0">
    <w:nsid w:val="7416395E"/>
    <w:multiLevelType w:val="hybridMultilevel"/>
    <w:tmpl w:val="28A23B0E"/>
    <w:lvl w:ilvl="0" w:tplc="A46AF986">
      <w:start w:val="1"/>
      <w:numFmt w:val="upperRoman"/>
      <w:lvlText w:val="%1."/>
      <w:lvlJc w:val="left"/>
      <w:pPr>
        <w:ind w:left="1080" w:hanging="72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74535FF5"/>
    <w:multiLevelType w:val="hybridMultilevel"/>
    <w:tmpl w:val="ECA2A00A"/>
    <w:lvl w:ilvl="0" w:tplc="88CEB822">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758F496F"/>
    <w:multiLevelType w:val="hybridMultilevel"/>
    <w:tmpl w:val="E3F8566C"/>
    <w:lvl w:ilvl="0" w:tplc="85B01EE8">
      <w:start w:val="1"/>
      <w:numFmt w:val="ordinal"/>
      <w:pStyle w:val="Slog4mpr"/>
      <w:lvlText w:val="8.2.%1"/>
      <w:lvlJc w:val="left"/>
      <w:pPr>
        <w:ind w:left="1068" w:hanging="360"/>
      </w:pPr>
      <w:rPr>
        <w:rFonts w:cs="Times New Roman" w:hint="default"/>
      </w:rPr>
    </w:lvl>
    <w:lvl w:ilvl="1" w:tplc="04240019" w:tentative="1">
      <w:start w:val="1"/>
      <w:numFmt w:val="lowerLetter"/>
      <w:lvlText w:val="%2."/>
      <w:lvlJc w:val="left"/>
      <w:pPr>
        <w:ind w:left="1788" w:hanging="360"/>
      </w:pPr>
      <w:rPr>
        <w:rFonts w:cs="Times New Roman"/>
      </w:rPr>
    </w:lvl>
    <w:lvl w:ilvl="2" w:tplc="0424001B" w:tentative="1">
      <w:start w:val="1"/>
      <w:numFmt w:val="lowerRoman"/>
      <w:lvlText w:val="%3."/>
      <w:lvlJc w:val="right"/>
      <w:pPr>
        <w:ind w:left="2508" w:hanging="180"/>
      </w:pPr>
      <w:rPr>
        <w:rFonts w:cs="Times New Roman"/>
      </w:rPr>
    </w:lvl>
    <w:lvl w:ilvl="3" w:tplc="0424000F" w:tentative="1">
      <w:start w:val="1"/>
      <w:numFmt w:val="decimal"/>
      <w:lvlText w:val="%4."/>
      <w:lvlJc w:val="left"/>
      <w:pPr>
        <w:ind w:left="3228" w:hanging="360"/>
      </w:pPr>
      <w:rPr>
        <w:rFonts w:cs="Times New Roman"/>
      </w:rPr>
    </w:lvl>
    <w:lvl w:ilvl="4" w:tplc="04240019" w:tentative="1">
      <w:start w:val="1"/>
      <w:numFmt w:val="lowerLetter"/>
      <w:lvlText w:val="%5."/>
      <w:lvlJc w:val="left"/>
      <w:pPr>
        <w:ind w:left="3948" w:hanging="360"/>
      </w:pPr>
      <w:rPr>
        <w:rFonts w:cs="Times New Roman"/>
      </w:rPr>
    </w:lvl>
    <w:lvl w:ilvl="5" w:tplc="0424001B" w:tentative="1">
      <w:start w:val="1"/>
      <w:numFmt w:val="lowerRoman"/>
      <w:lvlText w:val="%6."/>
      <w:lvlJc w:val="right"/>
      <w:pPr>
        <w:ind w:left="4668" w:hanging="180"/>
      </w:pPr>
      <w:rPr>
        <w:rFonts w:cs="Times New Roman"/>
      </w:rPr>
    </w:lvl>
    <w:lvl w:ilvl="6" w:tplc="0424000F" w:tentative="1">
      <w:start w:val="1"/>
      <w:numFmt w:val="decimal"/>
      <w:lvlText w:val="%7."/>
      <w:lvlJc w:val="left"/>
      <w:pPr>
        <w:ind w:left="5388" w:hanging="360"/>
      </w:pPr>
      <w:rPr>
        <w:rFonts w:cs="Times New Roman"/>
      </w:rPr>
    </w:lvl>
    <w:lvl w:ilvl="7" w:tplc="04240019" w:tentative="1">
      <w:start w:val="1"/>
      <w:numFmt w:val="lowerLetter"/>
      <w:lvlText w:val="%8."/>
      <w:lvlJc w:val="left"/>
      <w:pPr>
        <w:ind w:left="6108" w:hanging="360"/>
      </w:pPr>
      <w:rPr>
        <w:rFonts w:cs="Times New Roman"/>
      </w:rPr>
    </w:lvl>
    <w:lvl w:ilvl="8" w:tplc="0424001B" w:tentative="1">
      <w:start w:val="1"/>
      <w:numFmt w:val="lowerRoman"/>
      <w:lvlText w:val="%9."/>
      <w:lvlJc w:val="right"/>
      <w:pPr>
        <w:ind w:left="6828" w:hanging="180"/>
      </w:pPr>
      <w:rPr>
        <w:rFonts w:cs="Times New Roman"/>
      </w:rPr>
    </w:lvl>
  </w:abstractNum>
  <w:abstractNum w:abstractNumId="61" w15:restartNumberingAfterBreak="0">
    <w:nsid w:val="771C3E1B"/>
    <w:multiLevelType w:val="hybridMultilevel"/>
    <w:tmpl w:val="B3E4B190"/>
    <w:lvl w:ilvl="0" w:tplc="886CF8A8">
      <w:start w:val="1"/>
      <w:numFmt w:val="decimal"/>
      <w:lvlText w:val="%1."/>
      <w:lvlJc w:val="left"/>
      <w:pPr>
        <w:ind w:left="1068" w:hanging="360"/>
      </w:pPr>
      <w:rPr>
        <w:rFonts w:asciiTheme="minorHAnsi" w:eastAsia="Times New Roman" w:hAnsiTheme="minorHAnsi" w:cstheme="minorHAnsi"/>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62" w15:restartNumberingAfterBreak="0">
    <w:nsid w:val="78325B58"/>
    <w:multiLevelType w:val="hybridMultilevel"/>
    <w:tmpl w:val="21C84B3A"/>
    <w:lvl w:ilvl="0" w:tplc="C028407E">
      <w:start w:val="187"/>
      <w:numFmt w:val="bullet"/>
      <w:lvlText w:val="-"/>
      <w:lvlJc w:val="left"/>
      <w:pPr>
        <w:ind w:left="720" w:hanging="360"/>
      </w:pPr>
      <w:rPr>
        <w:rFonts w:ascii="Tahoma" w:eastAsia="Arial" w:hAnsi="Tahoma" w:cs="Tahom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78D96C36"/>
    <w:multiLevelType w:val="multilevel"/>
    <w:tmpl w:val="607C097A"/>
    <w:styleLink w:val="WW8Num27"/>
    <w:lvl w:ilvl="0">
      <w:numFmt w:val="bullet"/>
      <w:lvlText w:val="-"/>
      <w:lvlJc w:val="left"/>
      <w:rPr>
        <w:rFonts w:ascii="Arial"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4" w15:restartNumberingAfterBreak="0">
    <w:nsid w:val="7A044637"/>
    <w:multiLevelType w:val="hybridMultilevel"/>
    <w:tmpl w:val="E2CEB49A"/>
    <w:lvl w:ilvl="0" w:tplc="0D5E11FA">
      <w:start w:val="1"/>
      <w:numFmt w:val="decimal"/>
      <w:lvlText w:val="%1."/>
      <w:lvlJc w:val="left"/>
      <w:pPr>
        <w:ind w:left="1080" w:hanging="360"/>
      </w:pPr>
      <w:rPr>
        <w:b/>
        <w:bCs/>
      </w:r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start w:val="1"/>
      <w:numFmt w:val="lowerRoman"/>
      <w:lvlText w:val="%6."/>
      <w:lvlJc w:val="right"/>
      <w:pPr>
        <w:ind w:left="4680" w:hanging="180"/>
      </w:pPr>
    </w:lvl>
    <w:lvl w:ilvl="6" w:tplc="0424000F">
      <w:start w:val="1"/>
      <w:numFmt w:val="decimal"/>
      <w:lvlText w:val="%7."/>
      <w:lvlJc w:val="left"/>
      <w:pPr>
        <w:ind w:left="5400" w:hanging="360"/>
      </w:pPr>
    </w:lvl>
    <w:lvl w:ilvl="7" w:tplc="04240019">
      <w:start w:val="1"/>
      <w:numFmt w:val="lowerLetter"/>
      <w:lvlText w:val="%8."/>
      <w:lvlJc w:val="left"/>
      <w:pPr>
        <w:ind w:left="6120" w:hanging="360"/>
      </w:pPr>
    </w:lvl>
    <w:lvl w:ilvl="8" w:tplc="0424001B">
      <w:start w:val="1"/>
      <w:numFmt w:val="lowerRoman"/>
      <w:lvlText w:val="%9."/>
      <w:lvlJc w:val="right"/>
      <w:pPr>
        <w:ind w:left="6840" w:hanging="180"/>
      </w:pPr>
    </w:lvl>
  </w:abstractNum>
  <w:abstractNum w:abstractNumId="65" w15:restartNumberingAfterBreak="0">
    <w:nsid w:val="7B4D18F0"/>
    <w:multiLevelType w:val="multilevel"/>
    <w:tmpl w:val="C1E86A5E"/>
    <w:lvl w:ilvl="0">
      <w:start w:val="1"/>
      <w:numFmt w:val="decimal"/>
      <w:lvlText w:val="%1."/>
      <w:lvlJc w:val="left"/>
      <w:pPr>
        <w:ind w:left="720" w:hanging="360"/>
      </w:pPr>
      <w:rPr>
        <w:b/>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7DDD56D5"/>
    <w:multiLevelType w:val="hybridMultilevel"/>
    <w:tmpl w:val="CBE6BF72"/>
    <w:lvl w:ilvl="0" w:tplc="D6A4CDE8">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7" w15:restartNumberingAfterBreak="0">
    <w:nsid w:val="7E4F7492"/>
    <w:multiLevelType w:val="multilevel"/>
    <w:tmpl w:val="9FFAD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7EE85787"/>
    <w:multiLevelType w:val="hybridMultilevel"/>
    <w:tmpl w:val="A0707EC4"/>
    <w:lvl w:ilvl="0" w:tplc="938A8E00">
      <w:start w:val="1"/>
      <w:numFmt w:val="ordinal"/>
      <w:pStyle w:val="Slog4MPR0"/>
      <w:lvlText w:val="9.2.%1"/>
      <w:lvlJc w:val="left"/>
      <w:pPr>
        <w:ind w:left="1811" w:hanging="360"/>
      </w:pPr>
      <w:rPr>
        <w:rFonts w:cs="Times New Roman" w:hint="default"/>
      </w:rPr>
    </w:lvl>
    <w:lvl w:ilvl="1" w:tplc="04240019" w:tentative="1">
      <w:start w:val="1"/>
      <w:numFmt w:val="lowerLetter"/>
      <w:lvlText w:val="%2."/>
      <w:lvlJc w:val="left"/>
      <w:pPr>
        <w:ind w:left="2531" w:hanging="360"/>
      </w:pPr>
      <w:rPr>
        <w:rFonts w:cs="Times New Roman"/>
      </w:rPr>
    </w:lvl>
    <w:lvl w:ilvl="2" w:tplc="0424001B" w:tentative="1">
      <w:start w:val="1"/>
      <w:numFmt w:val="lowerRoman"/>
      <w:lvlText w:val="%3."/>
      <w:lvlJc w:val="right"/>
      <w:pPr>
        <w:ind w:left="3251" w:hanging="180"/>
      </w:pPr>
      <w:rPr>
        <w:rFonts w:cs="Times New Roman"/>
      </w:rPr>
    </w:lvl>
    <w:lvl w:ilvl="3" w:tplc="0424000F" w:tentative="1">
      <w:start w:val="1"/>
      <w:numFmt w:val="decimal"/>
      <w:lvlText w:val="%4."/>
      <w:lvlJc w:val="left"/>
      <w:pPr>
        <w:ind w:left="3971" w:hanging="360"/>
      </w:pPr>
      <w:rPr>
        <w:rFonts w:cs="Times New Roman"/>
      </w:rPr>
    </w:lvl>
    <w:lvl w:ilvl="4" w:tplc="04240019" w:tentative="1">
      <w:start w:val="1"/>
      <w:numFmt w:val="lowerLetter"/>
      <w:lvlText w:val="%5."/>
      <w:lvlJc w:val="left"/>
      <w:pPr>
        <w:ind w:left="4691" w:hanging="360"/>
      </w:pPr>
      <w:rPr>
        <w:rFonts w:cs="Times New Roman"/>
      </w:rPr>
    </w:lvl>
    <w:lvl w:ilvl="5" w:tplc="0424001B" w:tentative="1">
      <w:start w:val="1"/>
      <w:numFmt w:val="lowerRoman"/>
      <w:lvlText w:val="%6."/>
      <w:lvlJc w:val="right"/>
      <w:pPr>
        <w:ind w:left="5411" w:hanging="180"/>
      </w:pPr>
      <w:rPr>
        <w:rFonts w:cs="Times New Roman"/>
      </w:rPr>
    </w:lvl>
    <w:lvl w:ilvl="6" w:tplc="0424000F" w:tentative="1">
      <w:start w:val="1"/>
      <w:numFmt w:val="decimal"/>
      <w:lvlText w:val="%7."/>
      <w:lvlJc w:val="left"/>
      <w:pPr>
        <w:ind w:left="6131" w:hanging="360"/>
      </w:pPr>
      <w:rPr>
        <w:rFonts w:cs="Times New Roman"/>
      </w:rPr>
    </w:lvl>
    <w:lvl w:ilvl="7" w:tplc="04240019" w:tentative="1">
      <w:start w:val="1"/>
      <w:numFmt w:val="lowerLetter"/>
      <w:lvlText w:val="%8."/>
      <w:lvlJc w:val="left"/>
      <w:pPr>
        <w:ind w:left="6851" w:hanging="360"/>
      </w:pPr>
      <w:rPr>
        <w:rFonts w:cs="Times New Roman"/>
      </w:rPr>
    </w:lvl>
    <w:lvl w:ilvl="8" w:tplc="0424001B" w:tentative="1">
      <w:start w:val="1"/>
      <w:numFmt w:val="lowerRoman"/>
      <w:lvlText w:val="%9."/>
      <w:lvlJc w:val="right"/>
      <w:pPr>
        <w:ind w:left="7571" w:hanging="180"/>
      </w:pPr>
      <w:rPr>
        <w:rFonts w:cs="Times New Roman"/>
      </w:rPr>
    </w:lvl>
  </w:abstractNum>
  <w:abstractNum w:abstractNumId="69" w15:restartNumberingAfterBreak="0">
    <w:nsid w:val="7EF4335D"/>
    <w:multiLevelType w:val="multilevel"/>
    <w:tmpl w:val="41ACCAD8"/>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1"/>
  </w:num>
  <w:num w:numId="4">
    <w:abstractNumId w:val="30"/>
  </w:num>
  <w:num w:numId="5">
    <w:abstractNumId w:val="20"/>
  </w:num>
  <w:num w:numId="6">
    <w:abstractNumId w:val="34"/>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num>
  <w:num w:numId="10">
    <w:abstractNumId w:val="57"/>
  </w:num>
  <w:num w:numId="11">
    <w:abstractNumId w:val="3"/>
  </w:num>
  <w:num w:numId="12">
    <w:abstractNumId w:val="44"/>
  </w:num>
  <w:num w:numId="13">
    <w:abstractNumId w:val="63"/>
  </w:num>
  <w:num w:numId="14">
    <w:abstractNumId w:val="43"/>
  </w:num>
  <w:num w:numId="15">
    <w:abstractNumId w:val="26"/>
  </w:num>
  <w:num w:numId="16">
    <w:abstractNumId w:val="51"/>
  </w:num>
  <w:num w:numId="17">
    <w:abstractNumId w:val="47"/>
  </w:num>
  <w:num w:numId="18">
    <w:abstractNumId w:val="68"/>
  </w:num>
  <w:num w:numId="19">
    <w:abstractNumId w:val="16"/>
  </w:num>
  <w:num w:numId="20">
    <w:abstractNumId w:val="5"/>
  </w:num>
  <w:num w:numId="21">
    <w:abstractNumId w:val="9"/>
  </w:num>
  <w:num w:numId="22">
    <w:abstractNumId w:val="35"/>
  </w:num>
  <w:num w:numId="23">
    <w:abstractNumId w:val="22"/>
  </w:num>
  <w:num w:numId="24">
    <w:abstractNumId w:val="7"/>
  </w:num>
  <w:num w:numId="25">
    <w:abstractNumId w:val="37"/>
  </w:num>
  <w:num w:numId="26">
    <w:abstractNumId w:val="27"/>
  </w:num>
  <w:num w:numId="27">
    <w:abstractNumId w:val="60"/>
  </w:num>
  <w:num w:numId="28">
    <w:abstractNumId w:val="52"/>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8"/>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2"/>
  </w:num>
  <w:num w:numId="38">
    <w:abstractNumId w:val="8"/>
    <w:lvlOverride w:ilvl="0">
      <w:startOverride w:val="1"/>
    </w:lvlOverride>
    <w:lvlOverride w:ilvl="1"/>
    <w:lvlOverride w:ilvl="2"/>
    <w:lvlOverride w:ilvl="3"/>
    <w:lvlOverride w:ilvl="4"/>
    <w:lvlOverride w:ilvl="5"/>
    <w:lvlOverride w:ilvl="6"/>
    <w:lvlOverride w:ilvl="7"/>
    <w:lvlOverride w:ilvl="8"/>
  </w:num>
  <w:num w:numId="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
  </w:num>
  <w:num w:numId="4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4"/>
    <w:lvlOverride w:ilvl="0">
      <w:startOverride w:val="1"/>
    </w:lvlOverride>
    <w:lvlOverride w:ilvl="1"/>
    <w:lvlOverride w:ilvl="2"/>
    <w:lvlOverride w:ilvl="3"/>
    <w:lvlOverride w:ilvl="4"/>
    <w:lvlOverride w:ilvl="5"/>
    <w:lvlOverride w:ilvl="6"/>
    <w:lvlOverride w:ilvl="7"/>
    <w:lvlOverride w:ilvl="8"/>
  </w:num>
  <w:num w:numId="45">
    <w:abstractNumId w:val="55"/>
  </w:num>
  <w:num w:numId="46">
    <w:abstractNumId w:val="62"/>
  </w:num>
  <w:num w:numId="47">
    <w:abstractNumId w:val="61"/>
  </w:num>
  <w:num w:numId="48">
    <w:abstractNumId w:val="69"/>
  </w:num>
  <w:num w:numId="49">
    <w:abstractNumId w:val="17"/>
  </w:num>
  <w:num w:numId="50">
    <w:abstractNumId w:val="29"/>
  </w:num>
  <w:num w:numId="51">
    <w:abstractNumId w:val="25"/>
  </w:num>
  <w:num w:numId="52">
    <w:abstractNumId w:val="45"/>
  </w:num>
  <w:num w:numId="53">
    <w:abstractNumId w:val="38"/>
  </w:num>
  <w:num w:numId="54">
    <w:abstractNumId w:val="49"/>
  </w:num>
  <w:num w:numId="55">
    <w:abstractNumId w:val="32"/>
  </w:num>
  <w:num w:numId="56">
    <w:abstractNumId w:val="39"/>
  </w:num>
  <w:num w:numId="57">
    <w:abstractNumId w:val="66"/>
  </w:num>
  <w:num w:numId="58">
    <w:abstractNumId w:val="23"/>
  </w:num>
  <w:num w:numId="59">
    <w:abstractNumId w:val="36"/>
  </w:num>
  <w:num w:numId="60">
    <w:abstractNumId w:val="48"/>
  </w:num>
  <w:num w:numId="61">
    <w:abstractNumId w:val="0"/>
  </w:num>
  <w:num w:numId="62">
    <w:abstractNumId w:val="12"/>
  </w:num>
  <w:num w:numId="63">
    <w:abstractNumId w:val="33"/>
  </w:num>
  <w:num w:numId="64">
    <w:abstractNumId w:val="59"/>
  </w:num>
  <w:num w:numId="65">
    <w:abstractNumId w:val="21"/>
  </w:num>
  <w:num w:numId="66">
    <w:abstractNumId w:val="13"/>
  </w:num>
  <w:num w:numId="67">
    <w:abstractNumId w:val="58"/>
  </w:num>
  <w:num w:numId="68">
    <w:abstractNumId w:val="2"/>
  </w:num>
  <w:num w:numId="69">
    <w:abstractNumId w:val="15"/>
  </w:num>
  <w:num w:numId="70">
    <w:abstractNumId w:val="53"/>
  </w:num>
  <w:num w:numId="71">
    <w:abstractNumId w:val="67"/>
  </w:num>
  <w:num w:numId="72">
    <w:abstractNumId w:val="64"/>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397D"/>
    <w:rsid w:val="000034DC"/>
    <w:rsid w:val="00016ECD"/>
    <w:rsid w:val="00020963"/>
    <w:rsid w:val="00033949"/>
    <w:rsid w:val="00037D4F"/>
    <w:rsid w:val="0004530C"/>
    <w:rsid w:val="000703E2"/>
    <w:rsid w:val="000717C4"/>
    <w:rsid w:val="000756C6"/>
    <w:rsid w:val="00075DE8"/>
    <w:rsid w:val="00084DBE"/>
    <w:rsid w:val="000923A7"/>
    <w:rsid w:val="00097563"/>
    <w:rsid w:val="000A2838"/>
    <w:rsid w:val="000A2D8F"/>
    <w:rsid w:val="000A5EB7"/>
    <w:rsid w:val="000A78AC"/>
    <w:rsid w:val="000A7CA1"/>
    <w:rsid w:val="000B6CDF"/>
    <w:rsid w:val="000C357D"/>
    <w:rsid w:val="000D4282"/>
    <w:rsid w:val="000D4425"/>
    <w:rsid w:val="000E56BD"/>
    <w:rsid w:val="000F4EEA"/>
    <w:rsid w:val="00110D97"/>
    <w:rsid w:val="00114446"/>
    <w:rsid w:val="00127967"/>
    <w:rsid w:val="00132C4B"/>
    <w:rsid w:val="00134BAA"/>
    <w:rsid w:val="0014082D"/>
    <w:rsid w:val="00157C09"/>
    <w:rsid w:val="00167713"/>
    <w:rsid w:val="00175AD0"/>
    <w:rsid w:val="00183C68"/>
    <w:rsid w:val="00190331"/>
    <w:rsid w:val="00196E4C"/>
    <w:rsid w:val="001A1878"/>
    <w:rsid w:val="001A4C2B"/>
    <w:rsid w:val="001B1CAB"/>
    <w:rsid w:val="001B3793"/>
    <w:rsid w:val="001B3D11"/>
    <w:rsid w:val="001D7475"/>
    <w:rsid w:val="001E217E"/>
    <w:rsid w:val="001E40E2"/>
    <w:rsid w:val="001F0520"/>
    <w:rsid w:val="001F0ADC"/>
    <w:rsid w:val="0021073D"/>
    <w:rsid w:val="00212009"/>
    <w:rsid w:val="002122A2"/>
    <w:rsid w:val="002449DA"/>
    <w:rsid w:val="00245B75"/>
    <w:rsid w:val="0025399C"/>
    <w:rsid w:val="00255F5E"/>
    <w:rsid w:val="00257222"/>
    <w:rsid w:val="002647C7"/>
    <w:rsid w:val="002664FC"/>
    <w:rsid w:val="002774F3"/>
    <w:rsid w:val="00277F40"/>
    <w:rsid w:val="00291506"/>
    <w:rsid w:val="002937F6"/>
    <w:rsid w:val="00296A67"/>
    <w:rsid w:val="002B0F0C"/>
    <w:rsid w:val="002D1373"/>
    <w:rsid w:val="002E53DE"/>
    <w:rsid w:val="003009E2"/>
    <w:rsid w:val="00305FEC"/>
    <w:rsid w:val="0035681D"/>
    <w:rsid w:val="003737AF"/>
    <w:rsid w:val="00375482"/>
    <w:rsid w:val="003760AA"/>
    <w:rsid w:val="00382CAF"/>
    <w:rsid w:val="00384D63"/>
    <w:rsid w:val="00390D5C"/>
    <w:rsid w:val="003915D0"/>
    <w:rsid w:val="003B5691"/>
    <w:rsid w:val="003D06C8"/>
    <w:rsid w:val="003D20EA"/>
    <w:rsid w:val="003E393C"/>
    <w:rsid w:val="003F7E1B"/>
    <w:rsid w:val="004040D3"/>
    <w:rsid w:val="00407D0F"/>
    <w:rsid w:val="004123AB"/>
    <w:rsid w:val="00412C56"/>
    <w:rsid w:val="00417180"/>
    <w:rsid w:val="00420E13"/>
    <w:rsid w:val="00425409"/>
    <w:rsid w:val="004443EB"/>
    <w:rsid w:val="00445CA3"/>
    <w:rsid w:val="00456D4A"/>
    <w:rsid w:val="00481070"/>
    <w:rsid w:val="00483248"/>
    <w:rsid w:val="00485949"/>
    <w:rsid w:val="004A2477"/>
    <w:rsid w:val="004B72A1"/>
    <w:rsid w:val="004C2731"/>
    <w:rsid w:val="004C6482"/>
    <w:rsid w:val="004D0657"/>
    <w:rsid w:val="004D4695"/>
    <w:rsid w:val="004E1963"/>
    <w:rsid w:val="004E3C1C"/>
    <w:rsid w:val="004E7231"/>
    <w:rsid w:val="004F221D"/>
    <w:rsid w:val="004F25D6"/>
    <w:rsid w:val="004F58A9"/>
    <w:rsid w:val="00506704"/>
    <w:rsid w:val="005303BB"/>
    <w:rsid w:val="00530D33"/>
    <w:rsid w:val="0053450A"/>
    <w:rsid w:val="005431AE"/>
    <w:rsid w:val="0054729B"/>
    <w:rsid w:val="0055433A"/>
    <w:rsid w:val="00560FD5"/>
    <w:rsid w:val="005615E7"/>
    <w:rsid w:val="00562F00"/>
    <w:rsid w:val="00567D1F"/>
    <w:rsid w:val="00572A46"/>
    <w:rsid w:val="005804C0"/>
    <w:rsid w:val="0058154C"/>
    <w:rsid w:val="00583841"/>
    <w:rsid w:val="00591C24"/>
    <w:rsid w:val="00592E0B"/>
    <w:rsid w:val="00592EF1"/>
    <w:rsid w:val="005A1AC5"/>
    <w:rsid w:val="005A5BD5"/>
    <w:rsid w:val="005A5DFF"/>
    <w:rsid w:val="005C62C1"/>
    <w:rsid w:val="005D7F93"/>
    <w:rsid w:val="005E1761"/>
    <w:rsid w:val="005E35EA"/>
    <w:rsid w:val="005F0E72"/>
    <w:rsid w:val="005F4CD1"/>
    <w:rsid w:val="005F756B"/>
    <w:rsid w:val="006118D0"/>
    <w:rsid w:val="00654D63"/>
    <w:rsid w:val="006554A8"/>
    <w:rsid w:val="006576C3"/>
    <w:rsid w:val="0065786B"/>
    <w:rsid w:val="00667F3D"/>
    <w:rsid w:val="006A589B"/>
    <w:rsid w:val="006C3430"/>
    <w:rsid w:val="006C427E"/>
    <w:rsid w:val="006F09F9"/>
    <w:rsid w:val="006F34FC"/>
    <w:rsid w:val="00723541"/>
    <w:rsid w:val="00723A83"/>
    <w:rsid w:val="00737DAA"/>
    <w:rsid w:val="00741751"/>
    <w:rsid w:val="00753A8C"/>
    <w:rsid w:val="00764E24"/>
    <w:rsid w:val="00770485"/>
    <w:rsid w:val="00780F79"/>
    <w:rsid w:val="00782028"/>
    <w:rsid w:val="007A10C7"/>
    <w:rsid w:val="007C54F7"/>
    <w:rsid w:val="007D0418"/>
    <w:rsid w:val="007D21B2"/>
    <w:rsid w:val="007E5184"/>
    <w:rsid w:val="007E6BBF"/>
    <w:rsid w:val="007F0BFF"/>
    <w:rsid w:val="007F2724"/>
    <w:rsid w:val="007F422E"/>
    <w:rsid w:val="007F6D82"/>
    <w:rsid w:val="00810DDD"/>
    <w:rsid w:val="00810F16"/>
    <w:rsid w:val="00813884"/>
    <w:rsid w:val="00817430"/>
    <w:rsid w:val="00817A1E"/>
    <w:rsid w:val="008516DB"/>
    <w:rsid w:val="008518D7"/>
    <w:rsid w:val="00853EC4"/>
    <w:rsid w:val="008746EC"/>
    <w:rsid w:val="00894246"/>
    <w:rsid w:val="008A6A83"/>
    <w:rsid w:val="008B4807"/>
    <w:rsid w:val="008B5487"/>
    <w:rsid w:val="008B6CC7"/>
    <w:rsid w:val="008C1523"/>
    <w:rsid w:val="008C1EA0"/>
    <w:rsid w:val="008C2538"/>
    <w:rsid w:val="008D2C29"/>
    <w:rsid w:val="008D519D"/>
    <w:rsid w:val="008F2984"/>
    <w:rsid w:val="00931A96"/>
    <w:rsid w:val="00936474"/>
    <w:rsid w:val="009413F1"/>
    <w:rsid w:val="00945E8F"/>
    <w:rsid w:val="00971B56"/>
    <w:rsid w:val="009813A5"/>
    <w:rsid w:val="0098600E"/>
    <w:rsid w:val="00986CD3"/>
    <w:rsid w:val="009915C4"/>
    <w:rsid w:val="009A07F2"/>
    <w:rsid w:val="009A7CEF"/>
    <w:rsid w:val="009B0935"/>
    <w:rsid w:val="009B4B5F"/>
    <w:rsid w:val="009B5236"/>
    <w:rsid w:val="009C410B"/>
    <w:rsid w:val="009C5710"/>
    <w:rsid w:val="009D247E"/>
    <w:rsid w:val="009F0BE9"/>
    <w:rsid w:val="00A01647"/>
    <w:rsid w:val="00A032D3"/>
    <w:rsid w:val="00A04A92"/>
    <w:rsid w:val="00A21502"/>
    <w:rsid w:val="00A3044E"/>
    <w:rsid w:val="00A501FA"/>
    <w:rsid w:val="00A553BF"/>
    <w:rsid w:val="00AA5161"/>
    <w:rsid w:val="00AA7EA0"/>
    <w:rsid w:val="00AB2901"/>
    <w:rsid w:val="00AB53BD"/>
    <w:rsid w:val="00AC0FAC"/>
    <w:rsid w:val="00AC29A0"/>
    <w:rsid w:val="00AD0F06"/>
    <w:rsid w:val="00AE0263"/>
    <w:rsid w:val="00AF488C"/>
    <w:rsid w:val="00AF5DDA"/>
    <w:rsid w:val="00B10820"/>
    <w:rsid w:val="00B158EA"/>
    <w:rsid w:val="00B20C46"/>
    <w:rsid w:val="00B25840"/>
    <w:rsid w:val="00B53E7D"/>
    <w:rsid w:val="00B56089"/>
    <w:rsid w:val="00B607EC"/>
    <w:rsid w:val="00B63929"/>
    <w:rsid w:val="00B72309"/>
    <w:rsid w:val="00B770FA"/>
    <w:rsid w:val="00B85206"/>
    <w:rsid w:val="00B85B65"/>
    <w:rsid w:val="00BB40CF"/>
    <w:rsid w:val="00BB6320"/>
    <w:rsid w:val="00BB7ABD"/>
    <w:rsid w:val="00BC3C4F"/>
    <w:rsid w:val="00BC6532"/>
    <w:rsid w:val="00BD17DF"/>
    <w:rsid w:val="00BD6E3F"/>
    <w:rsid w:val="00BE2814"/>
    <w:rsid w:val="00BE708F"/>
    <w:rsid w:val="00BE7A49"/>
    <w:rsid w:val="00C00614"/>
    <w:rsid w:val="00C062B4"/>
    <w:rsid w:val="00C17A8F"/>
    <w:rsid w:val="00C41112"/>
    <w:rsid w:val="00C70E47"/>
    <w:rsid w:val="00C72B1F"/>
    <w:rsid w:val="00C7584D"/>
    <w:rsid w:val="00C94C7A"/>
    <w:rsid w:val="00C97B31"/>
    <w:rsid w:val="00CA5D5D"/>
    <w:rsid w:val="00CB21C8"/>
    <w:rsid w:val="00CB2A38"/>
    <w:rsid w:val="00CC59DF"/>
    <w:rsid w:val="00CC63C2"/>
    <w:rsid w:val="00CC763A"/>
    <w:rsid w:val="00CD1AFC"/>
    <w:rsid w:val="00CD4E27"/>
    <w:rsid w:val="00D02B96"/>
    <w:rsid w:val="00D05193"/>
    <w:rsid w:val="00D36B6D"/>
    <w:rsid w:val="00D417A3"/>
    <w:rsid w:val="00D42FC9"/>
    <w:rsid w:val="00D51B1C"/>
    <w:rsid w:val="00D65BD4"/>
    <w:rsid w:val="00D67421"/>
    <w:rsid w:val="00D6784F"/>
    <w:rsid w:val="00D81923"/>
    <w:rsid w:val="00DA0EDD"/>
    <w:rsid w:val="00DA21FD"/>
    <w:rsid w:val="00DA381F"/>
    <w:rsid w:val="00DB707B"/>
    <w:rsid w:val="00DC1954"/>
    <w:rsid w:val="00DF15B5"/>
    <w:rsid w:val="00DF7442"/>
    <w:rsid w:val="00E04FCF"/>
    <w:rsid w:val="00E125F0"/>
    <w:rsid w:val="00E13A6A"/>
    <w:rsid w:val="00E13C6F"/>
    <w:rsid w:val="00E30D53"/>
    <w:rsid w:val="00E37F1C"/>
    <w:rsid w:val="00E60E7F"/>
    <w:rsid w:val="00E63D30"/>
    <w:rsid w:val="00E74E8D"/>
    <w:rsid w:val="00E75BA8"/>
    <w:rsid w:val="00E92AE4"/>
    <w:rsid w:val="00EA4CD4"/>
    <w:rsid w:val="00EB2494"/>
    <w:rsid w:val="00EC2C05"/>
    <w:rsid w:val="00EC397D"/>
    <w:rsid w:val="00EC7764"/>
    <w:rsid w:val="00F1611C"/>
    <w:rsid w:val="00F22418"/>
    <w:rsid w:val="00F2542D"/>
    <w:rsid w:val="00F3343E"/>
    <w:rsid w:val="00F45806"/>
    <w:rsid w:val="00F52D27"/>
    <w:rsid w:val="00F530CF"/>
    <w:rsid w:val="00F74FBD"/>
    <w:rsid w:val="00F76BFE"/>
    <w:rsid w:val="00F96840"/>
    <w:rsid w:val="00FC7035"/>
    <w:rsid w:val="00FC7B94"/>
    <w:rsid w:val="00FD1FDE"/>
    <w:rsid w:val="00FD45E2"/>
    <w:rsid w:val="00FE0ED2"/>
    <w:rsid w:val="00FE6DF9"/>
    <w:rsid w:val="00FF299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644E5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AD0F06"/>
  </w:style>
  <w:style w:type="paragraph" w:styleId="Naslov1">
    <w:name w:val="heading 1"/>
    <w:aliases w:val="Nova RD_MP"/>
    <w:basedOn w:val="Navaden"/>
    <w:next w:val="Navaden"/>
    <w:link w:val="Naslov1Znak"/>
    <w:uiPriority w:val="9"/>
    <w:qFormat/>
    <w:rsid w:val="00EC397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aliases w:val="Naslov 2_Nova RD_MP"/>
    <w:basedOn w:val="Navaden"/>
    <w:next w:val="Navaden"/>
    <w:link w:val="Naslov2Znak"/>
    <w:uiPriority w:val="9"/>
    <w:unhideWhenUsed/>
    <w:qFormat/>
    <w:rsid w:val="00EC397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aliases w:val="Naslov 3_Nova RD_MP"/>
    <w:basedOn w:val="Navaden"/>
    <w:next w:val="Navaden"/>
    <w:link w:val="Naslov3Znak"/>
    <w:uiPriority w:val="9"/>
    <w:unhideWhenUsed/>
    <w:qFormat/>
    <w:rsid w:val="00EC397D"/>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EC397D"/>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EC397D"/>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unhideWhenUsed/>
    <w:qFormat/>
    <w:rsid w:val="00EC397D"/>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EC397D"/>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EC397D"/>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EC397D"/>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basedOn w:val="Privzetapisavaodstavka"/>
    <w:link w:val="Naslov1"/>
    <w:uiPriority w:val="9"/>
    <w:rsid w:val="00EC397D"/>
    <w:rPr>
      <w:rFonts w:asciiTheme="majorHAnsi" w:eastAsiaTheme="majorEastAsia" w:hAnsiTheme="majorHAnsi" w:cstheme="majorBidi"/>
      <w:color w:val="2F5496" w:themeColor="accent1" w:themeShade="BF"/>
      <w:sz w:val="40"/>
      <w:szCs w:val="40"/>
    </w:rPr>
  </w:style>
  <w:style w:type="character" w:customStyle="1" w:styleId="Naslov2Znak">
    <w:name w:val="Naslov 2 Znak"/>
    <w:aliases w:val="Naslov 2_Nova RD_MP Znak"/>
    <w:basedOn w:val="Privzetapisavaodstavka"/>
    <w:link w:val="Naslov2"/>
    <w:uiPriority w:val="9"/>
    <w:rsid w:val="00EC397D"/>
    <w:rPr>
      <w:rFonts w:asciiTheme="majorHAnsi" w:eastAsiaTheme="majorEastAsia" w:hAnsiTheme="majorHAnsi" w:cstheme="majorBidi"/>
      <w:color w:val="2F5496" w:themeColor="accent1" w:themeShade="BF"/>
      <w:sz w:val="32"/>
      <w:szCs w:val="32"/>
    </w:rPr>
  </w:style>
  <w:style w:type="character" w:customStyle="1" w:styleId="Naslov3Znak">
    <w:name w:val="Naslov 3 Znak"/>
    <w:aliases w:val="Naslov 3_Nova RD_MP Znak"/>
    <w:basedOn w:val="Privzetapisavaodstavka"/>
    <w:link w:val="Naslov3"/>
    <w:uiPriority w:val="9"/>
    <w:rsid w:val="00EC397D"/>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EC397D"/>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EC397D"/>
    <w:rPr>
      <w:rFonts w:eastAsiaTheme="majorEastAsia" w:cstheme="majorBidi"/>
      <w:color w:val="2F5496" w:themeColor="accent1" w:themeShade="BF"/>
    </w:rPr>
  </w:style>
  <w:style w:type="character" w:customStyle="1" w:styleId="Naslov6Znak">
    <w:name w:val="Naslov 6 Znak"/>
    <w:basedOn w:val="Privzetapisavaodstavka"/>
    <w:link w:val="Naslov6"/>
    <w:uiPriority w:val="9"/>
    <w:rsid w:val="00EC397D"/>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EC397D"/>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EC397D"/>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EC397D"/>
    <w:rPr>
      <w:rFonts w:eastAsiaTheme="majorEastAsia" w:cstheme="majorBidi"/>
      <w:color w:val="272727" w:themeColor="text1" w:themeTint="D8"/>
    </w:rPr>
  </w:style>
  <w:style w:type="paragraph" w:styleId="Naslov">
    <w:name w:val="Title"/>
    <w:aliases w:val="Poglavje_Nova RD_MP"/>
    <w:basedOn w:val="Navaden"/>
    <w:next w:val="Navaden"/>
    <w:link w:val="NaslovZnak"/>
    <w:uiPriority w:val="10"/>
    <w:qFormat/>
    <w:rsid w:val="00EC397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aliases w:val="Poglavje_Nova RD_MP Znak"/>
    <w:basedOn w:val="Privzetapisavaodstavka"/>
    <w:link w:val="Naslov"/>
    <w:uiPriority w:val="10"/>
    <w:rsid w:val="00EC397D"/>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EC397D"/>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EC397D"/>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EC397D"/>
    <w:pPr>
      <w:spacing w:before="160"/>
      <w:jc w:val="center"/>
    </w:pPr>
    <w:rPr>
      <w:i/>
      <w:iCs/>
      <w:color w:val="404040" w:themeColor="text1" w:themeTint="BF"/>
    </w:rPr>
  </w:style>
  <w:style w:type="character" w:customStyle="1" w:styleId="CitatZnak">
    <w:name w:val="Citat Znak"/>
    <w:basedOn w:val="Privzetapisavaodstavka"/>
    <w:link w:val="Citat"/>
    <w:uiPriority w:val="29"/>
    <w:rsid w:val="00EC397D"/>
    <w:rPr>
      <w:i/>
      <w:iCs/>
      <w:color w:val="404040" w:themeColor="text1" w:themeTint="BF"/>
    </w:rPr>
  </w:style>
  <w:style w:type="paragraph" w:styleId="Odstavekseznama">
    <w:name w:val="List Paragraph"/>
    <w:aliases w:val="za tekst,Označevanje,List Paragraph1,List Paragraph2,Colorful List - Accent 11,Literatura - znanstveno,UEDAŞ Bullet,abc siralı"/>
    <w:basedOn w:val="Navaden"/>
    <w:link w:val="OdstavekseznamaZnak"/>
    <w:uiPriority w:val="34"/>
    <w:qFormat/>
    <w:rsid w:val="00EC397D"/>
    <w:pPr>
      <w:ind w:left="720"/>
      <w:contextualSpacing/>
    </w:pPr>
  </w:style>
  <w:style w:type="character" w:styleId="Intenzivenpoudarek">
    <w:name w:val="Intense Emphasis"/>
    <w:basedOn w:val="Privzetapisavaodstavka"/>
    <w:uiPriority w:val="21"/>
    <w:qFormat/>
    <w:rsid w:val="00EC397D"/>
    <w:rPr>
      <w:i/>
      <w:iCs/>
      <w:color w:val="2F5496" w:themeColor="accent1" w:themeShade="BF"/>
    </w:rPr>
  </w:style>
  <w:style w:type="paragraph" w:styleId="Intenzivencitat">
    <w:name w:val="Intense Quote"/>
    <w:aliases w:val="Obrazec_Nova RD_MP"/>
    <w:basedOn w:val="Navaden"/>
    <w:next w:val="Navaden"/>
    <w:link w:val="IntenzivencitatZnak"/>
    <w:uiPriority w:val="30"/>
    <w:qFormat/>
    <w:rsid w:val="00EC397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aliases w:val="Obrazec_Nova RD_MP Znak"/>
    <w:basedOn w:val="Privzetapisavaodstavka"/>
    <w:link w:val="Intenzivencitat"/>
    <w:uiPriority w:val="30"/>
    <w:rsid w:val="00EC397D"/>
    <w:rPr>
      <w:i/>
      <w:iCs/>
      <w:color w:val="2F5496" w:themeColor="accent1" w:themeShade="BF"/>
    </w:rPr>
  </w:style>
  <w:style w:type="character" w:styleId="Intenzivensklic">
    <w:name w:val="Intense Reference"/>
    <w:basedOn w:val="Privzetapisavaodstavka"/>
    <w:uiPriority w:val="32"/>
    <w:qFormat/>
    <w:rsid w:val="00EC397D"/>
    <w:rPr>
      <w:b/>
      <w:bCs/>
      <w:smallCaps/>
      <w:color w:val="2F5496" w:themeColor="accent1" w:themeShade="BF"/>
      <w:spacing w:val="5"/>
    </w:rPr>
  </w:style>
  <w:style w:type="paragraph" w:styleId="Glava">
    <w:name w:val="header"/>
    <w:aliases w:val="E-PVO-glava,Znak,Glava - napis,Glava Znak Znak Znak Znak,Znak Znak Znak Znak Znak Znak Znak Znak Znak Znak Znak Znak Znak Znak Znak Znak Znak Znak Znak Znak,Znak Znak Znak Znak Znak Znak"/>
    <w:basedOn w:val="Navaden"/>
    <w:link w:val="GlavaZnak"/>
    <w:uiPriority w:val="99"/>
    <w:unhideWhenUsed/>
    <w:rsid w:val="00EC397D"/>
    <w:pPr>
      <w:tabs>
        <w:tab w:val="center" w:pos="4536"/>
        <w:tab w:val="right" w:pos="9072"/>
      </w:tabs>
      <w:spacing w:after="0" w:line="240" w:lineRule="auto"/>
    </w:pPr>
  </w:style>
  <w:style w:type="character" w:customStyle="1" w:styleId="GlavaZnak">
    <w:name w:val="Glava Znak"/>
    <w:aliases w:val="E-PVO-glava Znak,Znak Znak,Glava - napis Znak,Glava Znak Znak Znak Znak Znak,Znak Znak Znak Znak Znak Znak Znak Znak Znak Znak Znak Znak Znak Znak Znak Znak Znak Znak Znak Znak Znak,Znak Znak Znak Znak Znak Znak Znak"/>
    <w:basedOn w:val="Privzetapisavaodstavka"/>
    <w:link w:val="Glava"/>
    <w:uiPriority w:val="99"/>
    <w:rsid w:val="00EC397D"/>
  </w:style>
  <w:style w:type="paragraph" w:styleId="Noga">
    <w:name w:val="footer"/>
    <w:basedOn w:val="Navaden"/>
    <w:link w:val="NogaZnak"/>
    <w:uiPriority w:val="99"/>
    <w:unhideWhenUsed/>
    <w:rsid w:val="00EC397D"/>
    <w:pPr>
      <w:tabs>
        <w:tab w:val="center" w:pos="4536"/>
        <w:tab w:val="right" w:pos="9072"/>
      </w:tabs>
      <w:spacing w:after="0" w:line="240" w:lineRule="auto"/>
    </w:pPr>
  </w:style>
  <w:style w:type="character" w:customStyle="1" w:styleId="NogaZnak">
    <w:name w:val="Noga Znak"/>
    <w:basedOn w:val="Privzetapisavaodstavka"/>
    <w:link w:val="Noga"/>
    <w:uiPriority w:val="99"/>
    <w:rsid w:val="00EC397D"/>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unhideWhenUsed/>
    <w:rsid w:val="00EC397D"/>
    <w:pPr>
      <w:spacing w:after="0" w:line="240" w:lineRule="auto"/>
    </w:pPr>
    <w:rPr>
      <w:sz w:val="20"/>
      <w:szCs w:val="20"/>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EC397D"/>
    <w:rPr>
      <w:sz w:val="20"/>
      <w:szCs w:val="20"/>
    </w:rPr>
  </w:style>
  <w:style w:type="character" w:styleId="Sprotnaopomba-sklic">
    <w:name w:val="footnote reference"/>
    <w:aliases w:val="BVI fnr,16 Point,Superscript 6 Point,nota pié di pagina,Times 10 Point,Exposant 3 Point,Footnote symbol,Footnote reference number,EN Footnote Reference,note TESI,Footnote Reference Char Char Char,ftref,Ref,Fussnota,SUPERS,number"/>
    <w:basedOn w:val="Privzetapisavaodstavka"/>
    <w:uiPriority w:val="99"/>
    <w:unhideWhenUsed/>
    <w:rsid w:val="00EC397D"/>
    <w:rPr>
      <w:rFonts w:ascii="Times New Roman" w:hAnsi="Times New Roman" w:cs="Times New Roman" w:hint="default"/>
      <w:position w:val="0"/>
      <w:vertAlign w:val="superscript"/>
    </w:rPr>
  </w:style>
  <w:style w:type="table" w:customStyle="1" w:styleId="Tabelamrea6">
    <w:name w:val="Tabela – mreža6"/>
    <w:basedOn w:val="Navadnatabela"/>
    <w:uiPriority w:val="59"/>
    <w:rsid w:val="00EC397D"/>
    <w:pPr>
      <w:spacing w:after="0" w:line="240" w:lineRule="auto"/>
    </w:pPr>
    <w:rPr>
      <w:rFonts w:ascii="Calibri" w:eastAsia="Calibri" w:hAnsi="Calibri" w:cs="Times New Roman"/>
      <w:kern w:val="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ootnote">
    <w:name w:val="Footnote"/>
    <w:basedOn w:val="Navaden"/>
    <w:rsid w:val="00EC397D"/>
    <w:pPr>
      <w:suppressAutoHyphens/>
      <w:autoSpaceDN w:val="0"/>
      <w:spacing w:after="0" w:line="240" w:lineRule="auto"/>
      <w:ind w:right="6"/>
      <w:jc w:val="both"/>
    </w:pPr>
    <w:rPr>
      <w:rFonts w:ascii="Cambria" w:eastAsia="DengXian" w:hAnsi="Cambria" w:cs="Cambria"/>
      <w:color w:val="000000"/>
      <w:kern w:val="3"/>
      <w:sz w:val="20"/>
      <w:szCs w:val="20"/>
      <w:lang w:eastAsia="zh-CN"/>
      <w14:ligatures w14:val="none"/>
    </w:rPr>
  </w:style>
  <w:style w:type="character" w:styleId="Pripombasklic">
    <w:name w:val="annotation reference"/>
    <w:basedOn w:val="Privzetapisavaodstavka"/>
    <w:uiPriority w:val="99"/>
    <w:semiHidden/>
    <w:unhideWhenUsed/>
    <w:rsid w:val="00EC397D"/>
    <w:rPr>
      <w:sz w:val="16"/>
      <w:szCs w:val="16"/>
    </w:rPr>
  </w:style>
  <w:style w:type="paragraph" w:styleId="Pripombabesedilo">
    <w:name w:val="annotation text"/>
    <w:basedOn w:val="Navaden"/>
    <w:link w:val="PripombabesediloZnak"/>
    <w:uiPriority w:val="99"/>
    <w:unhideWhenUsed/>
    <w:rsid w:val="00EC397D"/>
    <w:pPr>
      <w:spacing w:line="240" w:lineRule="auto"/>
    </w:pPr>
    <w:rPr>
      <w:sz w:val="20"/>
      <w:szCs w:val="20"/>
    </w:rPr>
  </w:style>
  <w:style w:type="character" w:customStyle="1" w:styleId="PripombabesediloZnak">
    <w:name w:val="Pripomba – besedilo Znak"/>
    <w:basedOn w:val="Privzetapisavaodstavka"/>
    <w:link w:val="Pripombabesedilo"/>
    <w:uiPriority w:val="99"/>
    <w:rsid w:val="00EC397D"/>
    <w:rPr>
      <w:sz w:val="20"/>
      <w:szCs w:val="20"/>
    </w:rPr>
  </w:style>
  <w:style w:type="paragraph" w:styleId="Zadevapripombe">
    <w:name w:val="annotation subject"/>
    <w:basedOn w:val="Pripombabesedilo"/>
    <w:next w:val="Pripombabesedilo"/>
    <w:link w:val="ZadevapripombeZnak"/>
    <w:uiPriority w:val="99"/>
    <w:semiHidden/>
    <w:unhideWhenUsed/>
    <w:rsid w:val="00EC397D"/>
    <w:rPr>
      <w:b/>
      <w:bCs/>
    </w:rPr>
  </w:style>
  <w:style w:type="character" w:customStyle="1" w:styleId="ZadevapripombeZnak">
    <w:name w:val="Zadeva pripombe Znak"/>
    <w:basedOn w:val="PripombabesediloZnak"/>
    <w:link w:val="Zadevapripombe"/>
    <w:uiPriority w:val="99"/>
    <w:semiHidden/>
    <w:rsid w:val="00EC397D"/>
    <w:rPr>
      <w:b/>
      <w:bCs/>
      <w:sz w:val="20"/>
      <w:szCs w:val="20"/>
    </w:rPr>
  </w:style>
  <w:style w:type="table" w:styleId="Tabelamrea">
    <w:name w:val="Table Grid"/>
    <w:basedOn w:val="Navadnatabela"/>
    <w:uiPriority w:val="39"/>
    <w:rsid w:val="00EC397D"/>
    <w:pPr>
      <w:spacing w:after="0" w:line="240" w:lineRule="auto"/>
    </w:pPr>
    <w:rPr>
      <w:rFonts w:ascii="Aptos" w:eastAsia="Aptos" w:hAnsi="Aptos" w:cs="Times New Roman"/>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uiPriority w:val="39"/>
    <w:rsid w:val="00EC397D"/>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uiPriority w:val="39"/>
    <w:rsid w:val="00CD1A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BB40CF"/>
    <w:pPr>
      <w:widowControl w:val="0"/>
      <w:suppressAutoHyphens/>
      <w:autoSpaceDN w:val="0"/>
      <w:spacing w:after="0" w:line="240" w:lineRule="auto"/>
      <w:textAlignment w:val="baseline"/>
    </w:pPr>
    <w:rPr>
      <w:rFonts w:ascii="Calibri" w:eastAsia="SimSun" w:hAnsi="Calibri" w:cs="F"/>
      <w:kern w:val="3"/>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667F3D"/>
    <w:pPr>
      <w:spacing w:after="0" w:line="240" w:lineRule="auto"/>
    </w:pPr>
  </w:style>
  <w:style w:type="table" w:customStyle="1" w:styleId="Tabelamrea21">
    <w:name w:val="Tabela – mreža21"/>
    <w:basedOn w:val="Navadnatabela"/>
    <w:uiPriority w:val="39"/>
    <w:rsid w:val="00075DE8"/>
    <w:pPr>
      <w:spacing w:after="0" w:line="240" w:lineRule="auto"/>
    </w:pPr>
    <w:rPr>
      <w:rFonts w:ascii="Calibri" w:eastAsia="DengXian" w:hAnsi="Calibri" w:cs="Calibri"/>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uiPriority w:val="59"/>
    <w:rsid w:val="005E35EA"/>
    <w:pPr>
      <w:spacing w:after="0" w:line="240" w:lineRule="auto"/>
    </w:pPr>
    <w:rPr>
      <w:rFonts w:ascii="Aptos" w:eastAsia="Aptos" w:hAnsi="Aptos" w:cs="Times New Roman"/>
      <w:kern w:val="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rezseznama1">
    <w:name w:val="Brez seznama1"/>
    <w:next w:val="Brezseznama"/>
    <w:uiPriority w:val="99"/>
    <w:semiHidden/>
    <w:unhideWhenUsed/>
    <w:rsid w:val="005E35EA"/>
  </w:style>
  <w:style w:type="table" w:customStyle="1" w:styleId="Tabelamrea3">
    <w:name w:val="Tabela – mreža3"/>
    <w:basedOn w:val="Navadnatabela"/>
    <w:next w:val="Tabelamrea"/>
    <w:uiPriority w:val="39"/>
    <w:rsid w:val="005E35EA"/>
    <w:pPr>
      <w:spacing w:after="0" w:line="240" w:lineRule="auto"/>
    </w:pPr>
    <w:rPr>
      <w:rFonts w:ascii="Calibri" w:eastAsia="Times New Roman" w:hAnsi="Calibri" w:cs="Calibri"/>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rsid w:val="005E35EA"/>
    <w:rPr>
      <w:rFonts w:cs="Times New Roman"/>
      <w:color w:val="0000FF"/>
      <w:u w:val="single"/>
    </w:rPr>
  </w:style>
  <w:style w:type="table" w:customStyle="1" w:styleId="Tabelamrea11">
    <w:name w:val="Tabela – mreža11"/>
    <w:uiPriority w:val="59"/>
    <w:rsid w:val="005E35EA"/>
    <w:pPr>
      <w:spacing w:after="0" w:line="240" w:lineRule="auto"/>
    </w:pPr>
    <w:rPr>
      <w:rFonts w:ascii="Calibri" w:eastAsia="Times New Roman" w:hAnsi="Calibri" w:cs="Calibri"/>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esedilooblaka">
    <w:name w:val="Balloon Text"/>
    <w:basedOn w:val="Navaden"/>
    <w:link w:val="BesedilooblakaZnak"/>
    <w:uiPriority w:val="99"/>
    <w:semiHidden/>
    <w:rsid w:val="005E35EA"/>
    <w:pPr>
      <w:spacing w:after="0" w:line="240" w:lineRule="auto"/>
    </w:pPr>
    <w:rPr>
      <w:rFonts w:ascii="Tahoma" w:eastAsia="Times New Roman" w:hAnsi="Tahoma" w:cs="Tahoma"/>
      <w:color w:val="000000"/>
      <w:kern w:val="0"/>
      <w:sz w:val="16"/>
      <w:szCs w:val="16"/>
      <w14:ligatures w14:val="none"/>
    </w:rPr>
  </w:style>
  <w:style w:type="character" w:customStyle="1" w:styleId="BesedilooblakaZnak">
    <w:name w:val="Besedilo oblačka Znak"/>
    <w:basedOn w:val="Privzetapisavaodstavka"/>
    <w:link w:val="Besedilooblaka"/>
    <w:uiPriority w:val="99"/>
    <w:semiHidden/>
    <w:rsid w:val="005E35EA"/>
    <w:rPr>
      <w:rFonts w:ascii="Tahoma" w:eastAsia="Times New Roman" w:hAnsi="Tahoma" w:cs="Tahoma"/>
      <w:color w:val="000000"/>
      <w:kern w:val="0"/>
      <w:sz w:val="16"/>
      <w:szCs w:val="16"/>
      <w14:ligatures w14:val="none"/>
    </w:rPr>
  </w:style>
  <w:style w:type="paragraph" w:customStyle="1" w:styleId="Priloge">
    <w:name w:val="Priloge"/>
    <w:basedOn w:val="Navaden"/>
    <w:rsid w:val="005E35EA"/>
    <w:pPr>
      <w:tabs>
        <w:tab w:val="right" w:pos="2556"/>
        <w:tab w:val="right" w:pos="5609"/>
      </w:tabs>
      <w:suppressAutoHyphens/>
      <w:autoSpaceDN w:val="0"/>
      <w:spacing w:after="0" w:line="276" w:lineRule="auto"/>
      <w:ind w:right="6"/>
      <w:jc w:val="right"/>
      <w:textAlignment w:val="baseline"/>
    </w:pPr>
    <w:rPr>
      <w:rFonts w:ascii="Calibri" w:eastAsia="Times New Roman" w:hAnsi="Calibri" w:cs="Calibri"/>
      <w:b/>
      <w:bCs/>
      <w:color w:val="5F497A"/>
      <w:kern w:val="3"/>
      <w:sz w:val="23"/>
      <w:szCs w:val="23"/>
      <w:lang w:eastAsia="zh-CN"/>
      <w14:ligatures w14:val="none"/>
    </w:rPr>
  </w:style>
  <w:style w:type="paragraph" w:customStyle="1" w:styleId="Brezrazmikov1">
    <w:name w:val="Brez razmikov1"/>
    <w:next w:val="Brezrazmikov"/>
    <w:link w:val="BrezrazmikovZnak"/>
    <w:uiPriority w:val="1"/>
    <w:qFormat/>
    <w:rsid w:val="005E35EA"/>
    <w:pPr>
      <w:spacing w:after="0" w:line="240" w:lineRule="auto"/>
    </w:pPr>
    <w:rPr>
      <w:rFonts w:ascii="Calibri" w:eastAsia="Times New Roman" w:hAnsi="Calibri" w:cs="Calibri"/>
      <w:kern w:val="0"/>
      <w:lang w:eastAsia="sl-SI"/>
      <w14:ligatures w14:val="none"/>
    </w:rPr>
  </w:style>
  <w:style w:type="character" w:customStyle="1" w:styleId="BrezrazmikovZnak">
    <w:name w:val="Brez razmikov Znak"/>
    <w:link w:val="Brezrazmikov1"/>
    <w:uiPriority w:val="1"/>
    <w:locked/>
    <w:rsid w:val="005E35EA"/>
    <w:rPr>
      <w:rFonts w:ascii="Calibri" w:eastAsia="Times New Roman" w:hAnsi="Calibri" w:cs="Calibri"/>
      <w:kern w:val="0"/>
      <w:sz w:val="22"/>
      <w:szCs w:val="22"/>
      <w:lang w:eastAsia="sl-SI"/>
      <w14:ligatures w14:val="none"/>
    </w:rPr>
  </w:style>
  <w:style w:type="character" w:styleId="Besedilooznabemesta">
    <w:name w:val="Placeholder Text"/>
    <w:basedOn w:val="Privzetapisavaodstavka"/>
    <w:uiPriority w:val="99"/>
    <w:semiHidden/>
    <w:rsid w:val="005E35EA"/>
    <w:rPr>
      <w:rFonts w:cs="Times New Roman"/>
      <w:color w:val="808080"/>
    </w:rPr>
  </w:style>
  <w:style w:type="character" w:customStyle="1" w:styleId="SlogMPNovaRD">
    <w:name w:val="Slog MP_Nova RD"/>
    <w:uiPriority w:val="99"/>
    <w:rsid w:val="005E35EA"/>
    <w:rPr>
      <w:rFonts w:ascii="Cambria" w:hAnsi="Cambria"/>
      <w:b/>
      <w:color w:val="541C72"/>
      <w:sz w:val="32"/>
    </w:rPr>
  </w:style>
  <w:style w:type="character" w:styleId="SledenaHiperpovezava">
    <w:name w:val="FollowedHyperlink"/>
    <w:basedOn w:val="Privzetapisavaodstavka"/>
    <w:uiPriority w:val="99"/>
    <w:semiHidden/>
    <w:rsid w:val="005E35EA"/>
    <w:rPr>
      <w:rFonts w:cs="Times New Roman"/>
      <w:color w:val="800080"/>
      <w:u w:val="single"/>
    </w:rPr>
  </w:style>
  <w:style w:type="paragraph" w:customStyle="1" w:styleId="Slog1">
    <w:name w:val="Slog1"/>
    <w:basedOn w:val="Naslov3"/>
    <w:autoRedefine/>
    <w:rsid w:val="005E35EA"/>
    <w:pPr>
      <w:spacing w:before="0" w:after="0" w:line="276" w:lineRule="auto"/>
      <w:ind w:left="1080" w:hanging="720"/>
    </w:pPr>
    <w:rPr>
      <w:rFonts w:ascii="Arial" w:eastAsia="Times New Roman" w:hAnsi="Arial" w:cs="Arial"/>
      <w:b/>
      <w:bCs/>
      <w:color w:val="auto"/>
      <w:kern w:val="0"/>
      <w:sz w:val="22"/>
      <w:szCs w:val="22"/>
      <w:lang w:eastAsia="zh-CN"/>
      <w14:ligatures w14:val="none"/>
    </w:rPr>
  </w:style>
  <w:style w:type="paragraph" w:customStyle="1" w:styleId="Slog2">
    <w:name w:val="Slog2"/>
    <w:basedOn w:val="Naslov3"/>
    <w:autoRedefine/>
    <w:qFormat/>
    <w:rsid w:val="005E35EA"/>
    <w:pPr>
      <w:numPr>
        <w:numId w:val="14"/>
      </w:numPr>
      <w:spacing w:before="120" w:after="120" w:line="276" w:lineRule="auto"/>
    </w:pPr>
    <w:rPr>
      <w:rFonts w:ascii="Cambria" w:eastAsia="Times New Roman" w:hAnsi="Cambria" w:cs="Cambria"/>
      <w:b/>
      <w:bCs/>
      <w:color w:val="541C72"/>
      <w:kern w:val="0"/>
      <w:sz w:val="24"/>
      <w:szCs w:val="24"/>
      <w:lang w:eastAsia="zh-CN"/>
      <w14:ligatures w14:val="none"/>
    </w:rPr>
  </w:style>
  <w:style w:type="character" w:styleId="Neenpoudarek">
    <w:name w:val="Subtle Emphasis"/>
    <w:aliases w:val="Nežen poudarek_Obrazec_Nova RD_MP"/>
    <w:basedOn w:val="Privzetapisavaodstavka"/>
    <w:uiPriority w:val="99"/>
    <w:qFormat/>
    <w:rsid w:val="005E35EA"/>
    <w:rPr>
      <w:rFonts w:ascii="Cambria" w:hAnsi="Cambria" w:cs="Times New Roman"/>
      <w:i/>
      <w:color w:val="000000"/>
      <w:sz w:val="24"/>
    </w:rPr>
  </w:style>
  <w:style w:type="paragraph" w:customStyle="1" w:styleId="Slog3">
    <w:name w:val="Slog3"/>
    <w:basedOn w:val="Navaden"/>
    <w:autoRedefine/>
    <w:uiPriority w:val="99"/>
    <w:rsid w:val="005E35EA"/>
    <w:pPr>
      <w:pageBreakBefore/>
      <w:tabs>
        <w:tab w:val="right" w:pos="2556"/>
        <w:tab w:val="right" w:pos="5609"/>
      </w:tabs>
      <w:suppressAutoHyphens/>
      <w:autoSpaceDN w:val="0"/>
      <w:spacing w:after="0" w:line="276" w:lineRule="auto"/>
      <w:ind w:right="6"/>
      <w:jc w:val="right"/>
      <w:textAlignment w:val="baseline"/>
      <w:outlineLvl w:val="1"/>
    </w:pPr>
    <w:rPr>
      <w:rFonts w:ascii="Arial" w:eastAsia="Times New Roman" w:hAnsi="Arial" w:cs="Arial"/>
      <w:b/>
      <w:i/>
      <w:kern w:val="0"/>
      <w14:ligatures w14:val="none"/>
    </w:rPr>
  </w:style>
  <w:style w:type="paragraph" w:styleId="Kazalovsebine1">
    <w:name w:val="toc 1"/>
    <w:basedOn w:val="Navaden"/>
    <w:next w:val="Navaden"/>
    <w:autoRedefine/>
    <w:uiPriority w:val="39"/>
    <w:rsid w:val="005E35EA"/>
    <w:pPr>
      <w:tabs>
        <w:tab w:val="left" w:pos="390"/>
        <w:tab w:val="right" w:pos="9060"/>
      </w:tabs>
      <w:spacing w:after="0" w:line="276" w:lineRule="auto"/>
    </w:pPr>
    <w:rPr>
      <w:rFonts w:ascii="Calibri" w:eastAsia="Times New Roman" w:hAnsi="Calibri" w:cs="Calibri"/>
      <w:b/>
      <w:bCs/>
      <w:caps/>
      <w:color w:val="000000"/>
      <w:kern w:val="0"/>
      <w:u w:val="single"/>
      <w14:ligatures w14:val="none"/>
    </w:rPr>
  </w:style>
  <w:style w:type="paragraph" w:styleId="Kazalovsebine2">
    <w:name w:val="toc 2"/>
    <w:basedOn w:val="Navaden"/>
    <w:next w:val="Navaden"/>
    <w:autoRedefine/>
    <w:uiPriority w:val="39"/>
    <w:rsid w:val="005E35EA"/>
    <w:pPr>
      <w:spacing w:after="0" w:line="276" w:lineRule="auto"/>
    </w:pPr>
    <w:rPr>
      <w:rFonts w:ascii="Calibri" w:eastAsia="Times New Roman" w:hAnsi="Calibri" w:cs="Calibri"/>
      <w:b/>
      <w:bCs/>
      <w:smallCaps/>
      <w:color w:val="000000"/>
      <w:kern w:val="0"/>
      <w14:ligatures w14:val="none"/>
    </w:rPr>
  </w:style>
  <w:style w:type="paragraph" w:styleId="Kazalovsebine3">
    <w:name w:val="toc 3"/>
    <w:basedOn w:val="Navaden"/>
    <w:next w:val="Navaden"/>
    <w:autoRedefine/>
    <w:uiPriority w:val="39"/>
    <w:rsid w:val="005E35EA"/>
    <w:pPr>
      <w:spacing w:after="0" w:line="276" w:lineRule="auto"/>
    </w:pPr>
    <w:rPr>
      <w:rFonts w:ascii="Calibri" w:eastAsia="Times New Roman" w:hAnsi="Calibri" w:cs="Calibri"/>
      <w:smallCaps/>
      <w:color w:val="000000"/>
      <w:kern w:val="0"/>
      <w14:ligatures w14:val="none"/>
    </w:rPr>
  </w:style>
  <w:style w:type="paragraph" w:styleId="Kazalovsebine4">
    <w:name w:val="toc 4"/>
    <w:basedOn w:val="Navaden"/>
    <w:next w:val="Navaden"/>
    <w:autoRedefine/>
    <w:uiPriority w:val="39"/>
    <w:rsid w:val="005E35EA"/>
    <w:pPr>
      <w:spacing w:after="0" w:line="276" w:lineRule="auto"/>
    </w:pPr>
    <w:rPr>
      <w:rFonts w:ascii="Calibri" w:eastAsia="Times New Roman" w:hAnsi="Calibri" w:cs="Calibri"/>
      <w:color w:val="000000"/>
      <w:kern w:val="0"/>
      <w14:ligatures w14:val="none"/>
    </w:rPr>
  </w:style>
  <w:style w:type="paragraph" w:styleId="Kazalovsebine5">
    <w:name w:val="toc 5"/>
    <w:basedOn w:val="Navaden"/>
    <w:next w:val="Navaden"/>
    <w:autoRedefine/>
    <w:uiPriority w:val="39"/>
    <w:rsid w:val="005E35EA"/>
    <w:pPr>
      <w:spacing w:after="0" w:line="276" w:lineRule="auto"/>
    </w:pPr>
    <w:rPr>
      <w:rFonts w:ascii="Calibri" w:eastAsia="Times New Roman" w:hAnsi="Calibri" w:cs="Calibri"/>
      <w:color w:val="000000"/>
      <w:kern w:val="0"/>
      <w14:ligatures w14:val="none"/>
    </w:rPr>
  </w:style>
  <w:style w:type="paragraph" w:styleId="Kazalovsebine6">
    <w:name w:val="toc 6"/>
    <w:basedOn w:val="Navaden"/>
    <w:next w:val="Navaden"/>
    <w:autoRedefine/>
    <w:uiPriority w:val="39"/>
    <w:rsid w:val="005E35EA"/>
    <w:pPr>
      <w:spacing w:after="0" w:line="276" w:lineRule="auto"/>
    </w:pPr>
    <w:rPr>
      <w:rFonts w:ascii="Calibri" w:eastAsia="Times New Roman" w:hAnsi="Calibri" w:cs="Calibri"/>
      <w:color w:val="000000"/>
      <w:kern w:val="0"/>
      <w14:ligatures w14:val="none"/>
    </w:rPr>
  </w:style>
  <w:style w:type="paragraph" w:styleId="Kazalovsebine7">
    <w:name w:val="toc 7"/>
    <w:basedOn w:val="Navaden"/>
    <w:next w:val="Navaden"/>
    <w:autoRedefine/>
    <w:uiPriority w:val="39"/>
    <w:rsid w:val="005E35EA"/>
    <w:pPr>
      <w:spacing w:after="0" w:line="276" w:lineRule="auto"/>
    </w:pPr>
    <w:rPr>
      <w:rFonts w:ascii="Calibri" w:eastAsia="Times New Roman" w:hAnsi="Calibri" w:cs="Calibri"/>
      <w:color w:val="000000"/>
      <w:kern w:val="0"/>
      <w14:ligatures w14:val="none"/>
    </w:rPr>
  </w:style>
  <w:style w:type="paragraph" w:styleId="Kazalovsebine8">
    <w:name w:val="toc 8"/>
    <w:basedOn w:val="Navaden"/>
    <w:next w:val="Navaden"/>
    <w:autoRedefine/>
    <w:uiPriority w:val="39"/>
    <w:rsid w:val="005E35EA"/>
    <w:pPr>
      <w:spacing w:after="0" w:line="276" w:lineRule="auto"/>
    </w:pPr>
    <w:rPr>
      <w:rFonts w:ascii="Calibri" w:eastAsia="Times New Roman" w:hAnsi="Calibri" w:cs="Calibri"/>
      <w:color w:val="000000"/>
      <w:kern w:val="0"/>
      <w14:ligatures w14:val="none"/>
    </w:rPr>
  </w:style>
  <w:style w:type="paragraph" w:styleId="Kazalovsebine9">
    <w:name w:val="toc 9"/>
    <w:basedOn w:val="Navaden"/>
    <w:next w:val="Navaden"/>
    <w:autoRedefine/>
    <w:uiPriority w:val="39"/>
    <w:rsid w:val="005E35EA"/>
    <w:pPr>
      <w:spacing w:after="0" w:line="276" w:lineRule="auto"/>
    </w:pPr>
    <w:rPr>
      <w:rFonts w:ascii="Calibri" w:eastAsia="Times New Roman" w:hAnsi="Calibri" w:cs="Calibri"/>
      <w:color w:val="000000"/>
      <w:kern w:val="0"/>
      <w14:ligatures w14:val="none"/>
    </w:rPr>
  </w:style>
  <w:style w:type="paragraph" w:customStyle="1" w:styleId="Default">
    <w:name w:val="Default"/>
    <w:rsid w:val="005E35EA"/>
    <w:pPr>
      <w:autoSpaceDE w:val="0"/>
      <w:autoSpaceDN w:val="0"/>
      <w:adjustRightInd w:val="0"/>
      <w:spacing w:after="0" w:line="240" w:lineRule="auto"/>
    </w:pPr>
    <w:rPr>
      <w:rFonts w:ascii="Arial" w:eastAsia="Times New Roman" w:hAnsi="Arial" w:cs="Arial"/>
      <w:color w:val="000000"/>
      <w:kern w:val="0"/>
      <w:sz w:val="24"/>
      <w:szCs w:val="24"/>
      <w14:ligatures w14:val="none"/>
    </w:rPr>
  </w:style>
  <w:style w:type="paragraph" w:customStyle="1" w:styleId="odstavek">
    <w:name w:val="odstavek"/>
    <w:basedOn w:val="Navaden"/>
    <w:rsid w:val="005E35EA"/>
    <w:pPr>
      <w:spacing w:before="100" w:beforeAutospacing="1" w:after="100" w:afterAutospacing="1" w:line="240" w:lineRule="auto"/>
    </w:pPr>
    <w:rPr>
      <w:rFonts w:ascii="Times New Roman" w:eastAsia="Times New Roman" w:hAnsi="Times New Roman" w:cs="Times New Roman"/>
      <w:kern w:val="0"/>
      <w:sz w:val="24"/>
      <w:szCs w:val="24"/>
      <w:lang w:eastAsia="sl-SI"/>
      <w14:ligatures w14:val="none"/>
    </w:rPr>
  </w:style>
  <w:style w:type="paragraph" w:customStyle="1" w:styleId="alineazaodstavkom">
    <w:name w:val="alineazaodstavkom"/>
    <w:basedOn w:val="Navaden"/>
    <w:uiPriority w:val="99"/>
    <w:rsid w:val="005E35EA"/>
    <w:pPr>
      <w:spacing w:before="100" w:beforeAutospacing="1" w:after="100" w:afterAutospacing="1" w:line="240" w:lineRule="auto"/>
    </w:pPr>
    <w:rPr>
      <w:rFonts w:ascii="Times New Roman" w:eastAsia="Times New Roman" w:hAnsi="Times New Roman" w:cs="Times New Roman"/>
      <w:kern w:val="0"/>
      <w:sz w:val="24"/>
      <w:szCs w:val="24"/>
      <w:lang w:eastAsia="sl-SI"/>
      <w14:ligatures w14:val="none"/>
    </w:rPr>
  </w:style>
  <w:style w:type="paragraph" w:customStyle="1" w:styleId="Standard">
    <w:name w:val="Standard"/>
    <w:link w:val="StandardZnak"/>
    <w:rsid w:val="005E35EA"/>
    <w:pPr>
      <w:suppressAutoHyphens/>
      <w:autoSpaceDN w:val="0"/>
      <w:spacing w:after="0" w:line="276" w:lineRule="auto"/>
      <w:ind w:right="6"/>
      <w:jc w:val="both"/>
      <w:textAlignment w:val="baseline"/>
    </w:pPr>
    <w:rPr>
      <w:rFonts w:ascii="Calibri" w:eastAsia="Times New Roman" w:hAnsi="Calibri" w:cs="Calibri"/>
      <w:kern w:val="3"/>
      <w:lang w:eastAsia="zh-CN"/>
      <w14:ligatures w14:val="none"/>
    </w:rPr>
  </w:style>
  <w:style w:type="paragraph" w:customStyle="1" w:styleId="Telobesedila21">
    <w:name w:val="Telo besedila 21"/>
    <w:basedOn w:val="Standard"/>
    <w:rsid w:val="005E35EA"/>
    <w:pPr>
      <w:spacing w:line="240" w:lineRule="auto"/>
    </w:pPr>
    <w:rPr>
      <w:rFonts w:ascii="Arial" w:hAnsi="Arial" w:cs="Arial"/>
      <w:b/>
      <w:bCs/>
      <w:sz w:val="20"/>
      <w:szCs w:val="20"/>
    </w:rPr>
  </w:style>
  <w:style w:type="character" w:customStyle="1" w:styleId="Naslov3MKZnak">
    <w:name w:val="Naslov 3 MK Znak"/>
    <w:rsid w:val="005E35EA"/>
    <w:rPr>
      <w:rFonts w:ascii="Arial" w:hAnsi="Arial"/>
      <w:b/>
      <w:kern w:val="3"/>
      <w:sz w:val="22"/>
      <w:lang w:val="sl-SI" w:eastAsia="x-none"/>
    </w:rPr>
  </w:style>
  <w:style w:type="paragraph" w:customStyle="1" w:styleId="BESEDILO">
    <w:name w:val="BESEDILO"/>
    <w:rsid w:val="005E35EA"/>
    <w:pPr>
      <w:keepLines/>
      <w:widowControl w:val="0"/>
      <w:tabs>
        <w:tab w:val="left" w:pos="2155"/>
      </w:tabs>
      <w:suppressAutoHyphens/>
      <w:autoSpaceDN w:val="0"/>
      <w:spacing w:after="0" w:line="276" w:lineRule="auto"/>
      <w:ind w:right="6"/>
      <w:jc w:val="both"/>
      <w:textAlignment w:val="baseline"/>
    </w:pPr>
    <w:rPr>
      <w:rFonts w:ascii="Arial" w:eastAsia="Times New Roman" w:hAnsi="Arial" w:cs="Arial"/>
      <w:kern w:val="3"/>
      <w:sz w:val="20"/>
      <w:szCs w:val="20"/>
      <w:lang w:eastAsia="zh-CN"/>
      <w14:ligatures w14:val="none"/>
    </w:rPr>
  </w:style>
  <w:style w:type="paragraph" w:customStyle="1" w:styleId="Slog10">
    <w:name w:val="Slog10"/>
    <w:basedOn w:val="Navaden"/>
    <w:rsid w:val="005E35EA"/>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line="276" w:lineRule="auto"/>
      <w:ind w:left="720"/>
      <w:textAlignment w:val="baseline"/>
    </w:pPr>
    <w:rPr>
      <w:rFonts w:ascii="Calibri" w:eastAsia="Times New Roman" w:hAnsi="Calibri" w:cs="Calibri"/>
      <w:b/>
      <w:bCs/>
      <w:color w:val="000000"/>
      <w:kern w:val="3"/>
      <w:sz w:val="23"/>
      <w:szCs w:val="23"/>
      <w:lang w:eastAsia="zh-CN"/>
      <w14:ligatures w14:val="none"/>
    </w:rPr>
  </w:style>
  <w:style w:type="paragraph" w:customStyle="1" w:styleId="Telobesedila31">
    <w:name w:val="Telo besedila 31"/>
    <w:basedOn w:val="Standard"/>
    <w:uiPriority w:val="99"/>
    <w:rsid w:val="005E35EA"/>
    <w:pPr>
      <w:spacing w:after="120"/>
    </w:pPr>
    <w:rPr>
      <w:sz w:val="16"/>
      <w:szCs w:val="16"/>
    </w:rPr>
  </w:style>
  <w:style w:type="paragraph" w:styleId="Telobesedila2">
    <w:name w:val="Body Text 2"/>
    <w:basedOn w:val="Standard"/>
    <w:link w:val="Telobesedila2Znak"/>
    <w:uiPriority w:val="99"/>
    <w:rsid w:val="005E35EA"/>
    <w:pPr>
      <w:spacing w:after="120" w:line="480" w:lineRule="auto"/>
    </w:pPr>
  </w:style>
  <w:style w:type="character" w:customStyle="1" w:styleId="Telobesedila2Znak">
    <w:name w:val="Telo besedila 2 Znak"/>
    <w:basedOn w:val="Privzetapisavaodstavka"/>
    <w:link w:val="Telobesedila2"/>
    <w:uiPriority w:val="99"/>
    <w:rsid w:val="005E35EA"/>
    <w:rPr>
      <w:rFonts w:ascii="Calibri" w:eastAsia="Times New Roman" w:hAnsi="Calibri" w:cs="Calibri"/>
      <w:kern w:val="3"/>
      <w:lang w:eastAsia="zh-CN"/>
      <w14:ligatures w14:val="none"/>
    </w:rPr>
  </w:style>
  <w:style w:type="paragraph" w:styleId="Konnaopomba-besedilo">
    <w:name w:val="endnote text"/>
    <w:basedOn w:val="Navaden"/>
    <w:link w:val="Konnaopomba-besediloZnak"/>
    <w:uiPriority w:val="99"/>
    <w:semiHidden/>
    <w:unhideWhenUsed/>
    <w:rsid w:val="005E35EA"/>
    <w:pPr>
      <w:spacing w:after="0" w:line="240" w:lineRule="auto"/>
    </w:pPr>
    <w:rPr>
      <w:rFonts w:ascii="Cambria" w:eastAsia="Times New Roman" w:hAnsi="Cambria" w:cs="Cambria"/>
      <w:color w:val="000000"/>
      <w:kern w:val="0"/>
      <w:sz w:val="20"/>
      <w:szCs w:val="20"/>
      <w14:ligatures w14:val="none"/>
    </w:rPr>
  </w:style>
  <w:style w:type="character" w:customStyle="1" w:styleId="Konnaopomba-besediloZnak">
    <w:name w:val="Končna opomba - besedilo Znak"/>
    <w:basedOn w:val="Privzetapisavaodstavka"/>
    <w:link w:val="Konnaopomba-besedilo"/>
    <w:uiPriority w:val="99"/>
    <w:semiHidden/>
    <w:rsid w:val="005E35EA"/>
    <w:rPr>
      <w:rFonts w:ascii="Cambria" w:eastAsia="Times New Roman" w:hAnsi="Cambria" w:cs="Cambria"/>
      <w:color w:val="000000"/>
      <w:kern w:val="0"/>
      <w:sz w:val="20"/>
      <w:szCs w:val="20"/>
      <w14:ligatures w14:val="none"/>
    </w:rPr>
  </w:style>
  <w:style w:type="character" w:styleId="Konnaopomba-sklic">
    <w:name w:val="endnote reference"/>
    <w:basedOn w:val="Privzetapisavaodstavka"/>
    <w:uiPriority w:val="99"/>
    <w:semiHidden/>
    <w:unhideWhenUsed/>
    <w:rsid w:val="005E35EA"/>
    <w:rPr>
      <w:rFonts w:cs="Times New Roman"/>
      <w:vertAlign w:val="superscript"/>
    </w:rPr>
  </w:style>
  <w:style w:type="paragraph" w:styleId="Telobesedila">
    <w:name w:val="Body Text"/>
    <w:basedOn w:val="Navaden"/>
    <w:link w:val="TelobesedilaZnak"/>
    <w:uiPriority w:val="99"/>
    <w:semiHidden/>
    <w:unhideWhenUsed/>
    <w:rsid w:val="005E35EA"/>
    <w:pPr>
      <w:spacing w:after="120" w:line="276" w:lineRule="auto"/>
    </w:pPr>
    <w:rPr>
      <w:rFonts w:ascii="Cambria" w:eastAsia="Times New Roman" w:hAnsi="Cambria" w:cs="Cambria"/>
      <w:color w:val="000000"/>
      <w:kern w:val="0"/>
      <w14:ligatures w14:val="none"/>
    </w:rPr>
  </w:style>
  <w:style w:type="character" w:customStyle="1" w:styleId="TelobesedilaZnak">
    <w:name w:val="Telo besedila Znak"/>
    <w:basedOn w:val="Privzetapisavaodstavka"/>
    <w:link w:val="Telobesedila"/>
    <w:uiPriority w:val="99"/>
    <w:semiHidden/>
    <w:rsid w:val="005E35EA"/>
    <w:rPr>
      <w:rFonts w:ascii="Cambria" w:eastAsia="Times New Roman" w:hAnsi="Cambria" w:cs="Cambria"/>
      <w:color w:val="000000"/>
      <w:kern w:val="0"/>
      <w14:ligatures w14:val="none"/>
    </w:rPr>
  </w:style>
  <w:style w:type="character" w:customStyle="1" w:styleId="WW8Num25z1">
    <w:name w:val="WW8Num25z1"/>
    <w:rsid w:val="005E35EA"/>
    <w:rPr>
      <w:rFonts w:ascii="Courier New" w:hAnsi="Courier New"/>
    </w:rPr>
  </w:style>
  <w:style w:type="paragraph" w:customStyle="1" w:styleId="tevilnatoka">
    <w:name w:val="tevilnatoka"/>
    <w:basedOn w:val="Navaden"/>
    <w:rsid w:val="005E35EA"/>
    <w:pPr>
      <w:spacing w:before="100" w:beforeAutospacing="1" w:after="100" w:afterAutospacing="1" w:line="240" w:lineRule="auto"/>
    </w:pPr>
    <w:rPr>
      <w:rFonts w:ascii="Times New Roman" w:eastAsia="Times New Roman" w:hAnsi="Times New Roman" w:cs="Times New Roman"/>
      <w:kern w:val="0"/>
      <w:sz w:val="24"/>
      <w:szCs w:val="24"/>
      <w:lang w:eastAsia="sl-SI"/>
      <w14:ligatures w14:val="none"/>
    </w:rPr>
  </w:style>
  <w:style w:type="paragraph" w:customStyle="1" w:styleId="Odstavekseznama1">
    <w:name w:val="Odstavek seznama1"/>
    <w:basedOn w:val="Navaden"/>
    <w:rsid w:val="005E35EA"/>
    <w:pPr>
      <w:suppressAutoHyphens/>
      <w:spacing w:after="0" w:line="240" w:lineRule="auto"/>
      <w:ind w:left="720"/>
      <w:contextualSpacing/>
    </w:pPr>
    <w:rPr>
      <w:rFonts w:ascii="Arial" w:eastAsia="Times New Roman" w:hAnsi="Arial" w:cs="Times New Roman"/>
      <w:kern w:val="1"/>
      <w:lang w:eastAsia="sl-SI"/>
      <w14:ligatures w14:val="none"/>
    </w:rPr>
  </w:style>
  <w:style w:type="paragraph" w:customStyle="1" w:styleId="Slog4MPR0">
    <w:name w:val="Slog4MPR"/>
    <w:basedOn w:val="Slog2"/>
    <w:qFormat/>
    <w:rsid w:val="005E35EA"/>
    <w:pPr>
      <w:numPr>
        <w:numId w:val="18"/>
      </w:numPr>
      <w:spacing w:before="0" w:after="0"/>
    </w:pPr>
    <w:rPr>
      <w:rFonts w:ascii="Arial" w:hAnsi="Arial" w:cs="Arial"/>
      <w:color w:val="auto"/>
      <w:sz w:val="22"/>
      <w:szCs w:val="22"/>
    </w:rPr>
  </w:style>
  <w:style w:type="paragraph" w:customStyle="1" w:styleId="Textbody">
    <w:name w:val="Text body"/>
    <w:basedOn w:val="Standard"/>
    <w:rsid w:val="005E35EA"/>
    <w:pPr>
      <w:spacing w:after="120"/>
    </w:pPr>
    <w:rPr>
      <w:sz w:val="20"/>
      <w:szCs w:val="20"/>
    </w:rPr>
  </w:style>
  <w:style w:type="paragraph" w:customStyle="1" w:styleId="Slog9">
    <w:name w:val="Slog9"/>
    <w:basedOn w:val="Navaden"/>
    <w:rsid w:val="005E35EA"/>
    <w:pPr>
      <w:keepNext/>
      <w:widowControl w:val="0"/>
      <w:numPr>
        <w:numId w:val="19"/>
      </w:numPr>
      <w:pBdr>
        <w:top w:val="single" w:sz="4" w:space="1" w:color="000000"/>
        <w:bottom w:val="single" w:sz="4" w:space="1" w:color="000000"/>
      </w:pBdr>
      <w:shd w:val="clear" w:color="auto" w:fill="CCC0D9"/>
      <w:suppressAutoHyphens/>
      <w:autoSpaceDN w:val="0"/>
      <w:spacing w:after="0" w:line="240" w:lineRule="auto"/>
      <w:ind w:left="720" w:hanging="360"/>
      <w:jc w:val="center"/>
      <w:textAlignment w:val="baseline"/>
      <w:outlineLvl w:val="0"/>
    </w:pPr>
    <w:rPr>
      <w:rFonts w:ascii="Calibri" w:eastAsia="Times New Roman" w:hAnsi="Calibri" w:cs="Calibri"/>
      <w:b/>
      <w:bCs/>
      <w:kern w:val="3"/>
      <w:sz w:val="24"/>
      <w:szCs w:val="24"/>
      <w:lang w:eastAsia="zh-CN" w:bidi="hi-IN"/>
      <w14:ligatures w14:val="none"/>
    </w:rPr>
  </w:style>
  <w:style w:type="paragraph" w:styleId="Telobesedila3">
    <w:name w:val="Body Text 3"/>
    <w:basedOn w:val="Navaden"/>
    <w:link w:val="Telobesedila3Znak"/>
    <w:uiPriority w:val="99"/>
    <w:semiHidden/>
    <w:unhideWhenUsed/>
    <w:rsid w:val="005E35EA"/>
    <w:pPr>
      <w:spacing w:after="120" w:line="276" w:lineRule="auto"/>
    </w:pPr>
    <w:rPr>
      <w:rFonts w:ascii="Cambria" w:eastAsia="Times New Roman" w:hAnsi="Cambria" w:cs="Cambria"/>
      <w:color w:val="000000"/>
      <w:kern w:val="0"/>
      <w:sz w:val="16"/>
      <w:szCs w:val="16"/>
      <w14:ligatures w14:val="none"/>
    </w:rPr>
  </w:style>
  <w:style w:type="character" w:customStyle="1" w:styleId="Telobesedila3Znak">
    <w:name w:val="Telo besedila 3 Znak"/>
    <w:basedOn w:val="Privzetapisavaodstavka"/>
    <w:link w:val="Telobesedila3"/>
    <w:uiPriority w:val="99"/>
    <w:semiHidden/>
    <w:rsid w:val="005E35EA"/>
    <w:rPr>
      <w:rFonts w:ascii="Cambria" w:eastAsia="Times New Roman" w:hAnsi="Cambria" w:cs="Cambria"/>
      <w:color w:val="000000"/>
      <w:kern w:val="0"/>
      <w:sz w:val="16"/>
      <w:szCs w:val="16"/>
      <w14:ligatures w14:val="none"/>
    </w:rPr>
  </w:style>
  <w:style w:type="paragraph" w:customStyle="1" w:styleId="Naslov2MK">
    <w:name w:val="Naslov 2 MK"/>
    <w:basedOn w:val="Standard"/>
    <w:rsid w:val="005E35EA"/>
    <w:pPr>
      <w:tabs>
        <w:tab w:val="left" w:pos="2160"/>
      </w:tabs>
      <w:spacing w:line="240" w:lineRule="auto"/>
      <w:ind w:left="1080" w:right="0" w:hanging="720"/>
    </w:pPr>
    <w:rPr>
      <w:rFonts w:ascii="Arial" w:hAnsi="Arial" w:cs="Arial"/>
      <w:b/>
    </w:rPr>
  </w:style>
  <w:style w:type="paragraph" w:styleId="Telobesedila-zamik3">
    <w:name w:val="Body Text Indent 3"/>
    <w:basedOn w:val="Navaden"/>
    <w:link w:val="Telobesedila-zamik3Znak"/>
    <w:uiPriority w:val="99"/>
    <w:semiHidden/>
    <w:unhideWhenUsed/>
    <w:rsid w:val="005E35EA"/>
    <w:pPr>
      <w:spacing w:after="120" w:line="276" w:lineRule="auto"/>
      <w:ind w:left="283"/>
    </w:pPr>
    <w:rPr>
      <w:rFonts w:ascii="Cambria" w:eastAsia="Times New Roman" w:hAnsi="Cambria" w:cs="Cambria"/>
      <w:color w:val="000000"/>
      <w:kern w:val="0"/>
      <w:sz w:val="16"/>
      <w:szCs w:val="16"/>
      <w14:ligatures w14:val="none"/>
    </w:rPr>
  </w:style>
  <w:style w:type="character" w:customStyle="1" w:styleId="Telobesedila-zamik3Znak">
    <w:name w:val="Telo besedila - zamik 3 Znak"/>
    <w:basedOn w:val="Privzetapisavaodstavka"/>
    <w:link w:val="Telobesedila-zamik3"/>
    <w:uiPriority w:val="99"/>
    <w:semiHidden/>
    <w:rsid w:val="005E35EA"/>
    <w:rPr>
      <w:rFonts w:ascii="Cambria" w:eastAsia="Times New Roman" w:hAnsi="Cambria" w:cs="Cambria"/>
      <w:color w:val="000000"/>
      <w:kern w:val="0"/>
      <w:sz w:val="16"/>
      <w:szCs w:val="16"/>
      <w14:ligatures w14:val="none"/>
    </w:rPr>
  </w:style>
  <w:style w:type="paragraph" w:customStyle="1" w:styleId="BodyText21">
    <w:name w:val="Body Text 21"/>
    <w:basedOn w:val="Navaden"/>
    <w:rsid w:val="005E35EA"/>
    <w:pPr>
      <w:spacing w:after="0" w:line="240" w:lineRule="auto"/>
      <w:jc w:val="both"/>
    </w:pPr>
    <w:rPr>
      <w:rFonts w:ascii="Times New Roman" w:eastAsia="Times New Roman" w:hAnsi="Times New Roman" w:cs="Times New Roman"/>
      <w:kern w:val="0"/>
      <w:sz w:val="24"/>
      <w:szCs w:val="20"/>
      <w14:ligatures w14:val="none"/>
    </w:rPr>
  </w:style>
  <w:style w:type="character" w:customStyle="1" w:styleId="Bodytext10">
    <w:name w:val="Body text (10)"/>
    <w:link w:val="Bodytext101"/>
    <w:uiPriority w:val="99"/>
    <w:locked/>
    <w:rsid w:val="005E35EA"/>
    <w:rPr>
      <w:shd w:val="clear" w:color="auto" w:fill="FFFFFF"/>
    </w:rPr>
  </w:style>
  <w:style w:type="paragraph" w:customStyle="1" w:styleId="Bodytext101">
    <w:name w:val="Body text (10)1"/>
    <w:basedOn w:val="Navaden"/>
    <w:link w:val="Bodytext10"/>
    <w:uiPriority w:val="99"/>
    <w:rsid w:val="005E35EA"/>
    <w:pPr>
      <w:shd w:val="clear" w:color="auto" w:fill="FFFFFF"/>
      <w:spacing w:before="600" w:after="0" w:line="518" w:lineRule="exact"/>
    </w:pPr>
  </w:style>
  <w:style w:type="character" w:customStyle="1" w:styleId="Bodytext17">
    <w:name w:val="Body text (17)"/>
    <w:link w:val="Bodytext171"/>
    <w:uiPriority w:val="99"/>
    <w:locked/>
    <w:rsid w:val="005E35EA"/>
    <w:rPr>
      <w:shd w:val="clear" w:color="auto" w:fill="FFFFFF"/>
    </w:rPr>
  </w:style>
  <w:style w:type="paragraph" w:customStyle="1" w:styleId="Bodytext171">
    <w:name w:val="Body text (17)1"/>
    <w:basedOn w:val="Navaden"/>
    <w:link w:val="Bodytext17"/>
    <w:uiPriority w:val="99"/>
    <w:rsid w:val="005E35EA"/>
    <w:pPr>
      <w:shd w:val="clear" w:color="auto" w:fill="FFFFFF"/>
      <w:spacing w:after="0" w:line="398" w:lineRule="exact"/>
      <w:ind w:hanging="360"/>
      <w:jc w:val="both"/>
    </w:pPr>
  </w:style>
  <w:style w:type="character" w:customStyle="1" w:styleId="Bodytext109pt27">
    <w:name w:val="Body text (10) + 9 pt27"/>
    <w:uiPriority w:val="99"/>
    <w:rsid w:val="005E35EA"/>
    <w:rPr>
      <w:sz w:val="18"/>
      <w:shd w:val="clear" w:color="auto" w:fill="FFFFFF"/>
    </w:rPr>
  </w:style>
  <w:style w:type="character" w:customStyle="1" w:styleId="Bodytext179pt4">
    <w:name w:val="Body text (17) + 9 pt4"/>
    <w:uiPriority w:val="99"/>
    <w:rsid w:val="005E35EA"/>
    <w:rPr>
      <w:rFonts w:ascii="Arial Unicode MS" w:eastAsia="Times New Roman"/>
      <w:noProof/>
      <w:sz w:val="18"/>
      <w:shd w:val="clear" w:color="auto" w:fill="FFFFFF"/>
    </w:rPr>
  </w:style>
  <w:style w:type="paragraph" w:styleId="Navadensplet">
    <w:name w:val="Normal (Web)"/>
    <w:basedOn w:val="Navaden"/>
    <w:uiPriority w:val="99"/>
    <w:semiHidden/>
    <w:unhideWhenUsed/>
    <w:rsid w:val="005E35EA"/>
    <w:pPr>
      <w:spacing w:before="100" w:beforeAutospacing="1" w:after="100" w:afterAutospacing="1" w:line="240" w:lineRule="auto"/>
    </w:pPr>
    <w:rPr>
      <w:rFonts w:ascii="Times New Roman" w:eastAsia="Times New Roman" w:hAnsi="Times New Roman" w:cs="Times New Roman"/>
      <w:kern w:val="0"/>
      <w:sz w:val="24"/>
      <w:szCs w:val="24"/>
      <w:lang w:eastAsia="sl-SI"/>
      <w14:ligatures w14:val="none"/>
    </w:rPr>
  </w:style>
  <w:style w:type="paragraph" w:customStyle="1" w:styleId="Slog4MP">
    <w:name w:val="Slog4MP"/>
    <w:basedOn w:val="Naslov3"/>
    <w:qFormat/>
    <w:rsid w:val="005E35EA"/>
    <w:pPr>
      <w:numPr>
        <w:numId w:val="26"/>
      </w:numPr>
      <w:spacing w:before="0" w:after="0" w:line="276" w:lineRule="auto"/>
      <w:ind w:left="720"/>
    </w:pPr>
    <w:rPr>
      <w:rFonts w:ascii="Arial" w:eastAsia="Times New Roman" w:hAnsi="Arial" w:cs="Arial"/>
      <w:b/>
      <w:bCs/>
      <w:color w:val="auto"/>
      <w:kern w:val="0"/>
      <w:sz w:val="22"/>
      <w:szCs w:val="22"/>
      <w:lang w:eastAsia="zh-CN"/>
      <w14:ligatures w14:val="none"/>
    </w:rPr>
  </w:style>
  <w:style w:type="paragraph" w:customStyle="1" w:styleId="Slog4mpr">
    <w:name w:val="Slog4mpr"/>
    <w:basedOn w:val="Slog4MPR0"/>
    <w:qFormat/>
    <w:rsid w:val="005E35EA"/>
    <w:pPr>
      <w:numPr>
        <w:numId w:val="27"/>
      </w:numPr>
      <w:ind w:left="720"/>
    </w:pPr>
    <w:rPr>
      <w:color w:val="541C72"/>
    </w:rPr>
  </w:style>
  <w:style w:type="paragraph" w:customStyle="1" w:styleId="xxx">
    <w:name w:val="_xxx"/>
    <w:basedOn w:val="Standard"/>
    <w:rsid w:val="005E35EA"/>
    <w:pPr>
      <w:numPr>
        <w:numId w:val="28"/>
      </w:numPr>
      <w:tabs>
        <w:tab w:val="num" w:pos="360"/>
      </w:tabs>
      <w:spacing w:line="240" w:lineRule="auto"/>
      <w:ind w:left="720" w:right="0" w:hanging="360"/>
      <w:jc w:val="left"/>
    </w:pPr>
    <w:rPr>
      <w:rFonts w:ascii="Swis721 Cn BT" w:hAnsi="Swis721 Cn BT" w:cs="Arial"/>
      <w:sz w:val="20"/>
      <w:szCs w:val="20"/>
    </w:rPr>
  </w:style>
  <w:style w:type="paragraph" w:customStyle="1" w:styleId="TableParagraph">
    <w:name w:val="Table Paragraph"/>
    <w:basedOn w:val="Navaden"/>
    <w:rsid w:val="005E35EA"/>
    <w:pPr>
      <w:widowControl w:val="0"/>
      <w:autoSpaceDN w:val="0"/>
      <w:spacing w:after="0" w:line="240" w:lineRule="auto"/>
    </w:pPr>
    <w:rPr>
      <w:rFonts w:ascii="Calibri" w:eastAsia="Times New Roman" w:hAnsi="Calibri" w:cs="Times New Roman"/>
      <w:kern w:val="0"/>
      <w:lang w:val="en-US"/>
      <w14:ligatures w14:val="none"/>
    </w:rPr>
  </w:style>
  <w:style w:type="character" w:customStyle="1" w:styleId="OdstavekseznamaZnak">
    <w:name w:val="Odstavek seznama Znak"/>
    <w:aliases w:val="za tekst Znak,Označevanje Znak,List Paragraph1 Znak,List Paragraph2 Znak,Colorful List - Accent 11 Znak,Literatura - znanstveno Znak,UEDAŞ Bullet Znak,abc siralı Znak"/>
    <w:link w:val="Odstavekseznama"/>
    <w:uiPriority w:val="34"/>
    <w:locked/>
    <w:rsid w:val="005E35EA"/>
  </w:style>
  <w:style w:type="character" w:customStyle="1" w:styleId="Nerazreenaomemba1">
    <w:name w:val="Nerazrešena omemba1"/>
    <w:uiPriority w:val="99"/>
    <w:semiHidden/>
    <w:unhideWhenUsed/>
    <w:rsid w:val="005E35EA"/>
    <w:rPr>
      <w:color w:val="808080"/>
      <w:shd w:val="clear" w:color="auto" w:fill="E6E6E6"/>
    </w:rPr>
  </w:style>
  <w:style w:type="character" w:customStyle="1" w:styleId="Nerazreenaomemba2">
    <w:name w:val="Nerazrešena omemba2"/>
    <w:uiPriority w:val="99"/>
    <w:semiHidden/>
    <w:unhideWhenUsed/>
    <w:rsid w:val="005E35EA"/>
    <w:rPr>
      <w:color w:val="808080"/>
      <w:shd w:val="clear" w:color="auto" w:fill="E6E6E6"/>
    </w:rPr>
  </w:style>
  <w:style w:type="character" w:customStyle="1" w:styleId="Nerazreenaomemba3">
    <w:name w:val="Nerazrešena omemba3"/>
    <w:basedOn w:val="Privzetapisavaodstavka"/>
    <w:uiPriority w:val="99"/>
    <w:semiHidden/>
    <w:unhideWhenUsed/>
    <w:rsid w:val="005E35EA"/>
    <w:rPr>
      <w:rFonts w:cs="Times New Roman"/>
      <w:color w:val="808080"/>
      <w:shd w:val="clear" w:color="auto" w:fill="E6E6E6"/>
    </w:rPr>
  </w:style>
  <w:style w:type="character" w:customStyle="1" w:styleId="Naslov2MKZnak">
    <w:name w:val="Naslov 2 MK Znak"/>
    <w:rsid w:val="005E35EA"/>
    <w:rPr>
      <w:rFonts w:ascii="Arial" w:hAnsi="Arial"/>
      <w:b/>
      <w:sz w:val="22"/>
      <w:lang w:val="sl-SI" w:eastAsia="sl-SI"/>
    </w:rPr>
  </w:style>
  <w:style w:type="table" w:customStyle="1" w:styleId="Tabelamrea22">
    <w:name w:val="Tabela – mreža22"/>
    <w:basedOn w:val="Navadnatabela"/>
    <w:next w:val="Tabelamrea"/>
    <w:uiPriority w:val="39"/>
    <w:rsid w:val="005E35EA"/>
    <w:pPr>
      <w:spacing w:after="0" w:line="240" w:lineRule="auto"/>
    </w:pPr>
    <w:rPr>
      <w:rFonts w:ascii="Calibri" w:eastAsia="Times New Roman" w:hAnsi="Calibri" w:cs="Calibri"/>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rsid w:val="005E35EA"/>
    <w:pPr>
      <w:numPr>
        <w:numId w:val="11"/>
      </w:numPr>
    </w:pPr>
  </w:style>
  <w:style w:type="numbering" w:customStyle="1" w:styleId="WW8Num38">
    <w:name w:val="WW8Num38"/>
    <w:rsid w:val="005E35EA"/>
    <w:pPr>
      <w:numPr>
        <w:numId w:val="20"/>
      </w:numPr>
    </w:pPr>
  </w:style>
  <w:style w:type="numbering" w:customStyle="1" w:styleId="WW8Num52">
    <w:name w:val="WW8Num52"/>
    <w:rsid w:val="005E35EA"/>
    <w:pPr>
      <w:numPr>
        <w:numId w:val="24"/>
      </w:numPr>
    </w:pPr>
  </w:style>
  <w:style w:type="numbering" w:customStyle="1" w:styleId="WW8Num45">
    <w:name w:val="WW8Num45"/>
    <w:rsid w:val="005E35EA"/>
    <w:pPr>
      <w:numPr>
        <w:numId w:val="21"/>
      </w:numPr>
    </w:pPr>
  </w:style>
  <w:style w:type="numbering" w:customStyle="1" w:styleId="WW8Num1">
    <w:name w:val="WW8Num1"/>
    <w:rsid w:val="005E35EA"/>
    <w:pPr>
      <w:numPr>
        <w:numId w:val="19"/>
      </w:numPr>
    </w:pPr>
  </w:style>
  <w:style w:type="numbering" w:customStyle="1" w:styleId="WW8Num42">
    <w:name w:val="WW8Num42"/>
    <w:rsid w:val="005E35EA"/>
    <w:pPr>
      <w:numPr>
        <w:numId w:val="23"/>
      </w:numPr>
    </w:pPr>
  </w:style>
  <w:style w:type="numbering" w:customStyle="1" w:styleId="WW8Num30">
    <w:name w:val="WW8Num30"/>
    <w:rsid w:val="005E35EA"/>
    <w:pPr>
      <w:numPr>
        <w:numId w:val="15"/>
      </w:numPr>
    </w:pPr>
  </w:style>
  <w:style w:type="numbering" w:customStyle="1" w:styleId="WW8Num48">
    <w:name w:val="WW8Num48"/>
    <w:rsid w:val="005E35EA"/>
    <w:pPr>
      <w:numPr>
        <w:numId w:val="22"/>
      </w:numPr>
    </w:pPr>
  </w:style>
  <w:style w:type="numbering" w:customStyle="1" w:styleId="WW8Num40">
    <w:name w:val="WW8Num40"/>
    <w:rsid w:val="005E35EA"/>
    <w:pPr>
      <w:numPr>
        <w:numId w:val="25"/>
      </w:numPr>
    </w:pPr>
  </w:style>
  <w:style w:type="numbering" w:customStyle="1" w:styleId="WW8Num25">
    <w:name w:val="WW8Num25"/>
    <w:rsid w:val="005E35EA"/>
    <w:pPr>
      <w:numPr>
        <w:numId w:val="12"/>
      </w:numPr>
    </w:pPr>
  </w:style>
  <w:style w:type="numbering" w:customStyle="1" w:styleId="WWOutlineListStyle">
    <w:name w:val="WW_OutlineListStyle"/>
    <w:rsid w:val="005E35EA"/>
    <w:pPr>
      <w:numPr>
        <w:numId w:val="17"/>
      </w:numPr>
    </w:pPr>
  </w:style>
  <w:style w:type="numbering" w:customStyle="1" w:styleId="WW8Num28">
    <w:name w:val="WW8Num28"/>
    <w:rsid w:val="005E35EA"/>
    <w:pPr>
      <w:numPr>
        <w:numId w:val="16"/>
      </w:numPr>
    </w:pPr>
  </w:style>
  <w:style w:type="numbering" w:customStyle="1" w:styleId="WW8Num36">
    <w:name w:val="WW8Num36"/>
    <w:rsid w:val="005E35EA"/>
    <w:pPr>
      <w:numPr>
        <w:numId w:val="28"/>
      </w:numPr>
    </w:pPr>
  </w:style>
  <w:style w:type="numbering" w:customStyle="1" w:styleId="WW8Num27">
    <w:name w:val="WW8Num27"/>
    <w:rsid w:val="005E35EA"/>
    <w:pPr>
      <w:numPr>
        <w:numId w:val="13"/>
      </w:numPr>
    </w:pPr>
  </w:style>
  <w:style w:type="character" w:customStyle="1" w:styleId="Nerazreenaomemba4">
    <w:name w:val="Nerazrešena omemba4"/>
    <w:basedOn w:val="Privzetapisavaodstavka"/>
    <w:uiPriority w:val="99"/>
    <w:semiHidden/>
    <w:unhideWhenUsed/>
    <w:rsid w:val="005E35EA"/>
    <w:rPr>
      <w:color w:val="605E5C"/>
      <w:shd w:val="clear" w:color="auto" w:fill="E1DFDD"/>
    </w:rPr>
  </w:style>
  <w:style w:type="character" w:styleId="Krepko">
    <w:name w:val="Strong"/>
    <w:basedOn w:val="Privzetapisavaodstavka"/>
    <w:uiPriority w:val="22"/>
    <w:qFormat/>
    <w:rsid w:val="005E35EA"/>
    <w:rPr>
      <w:b/>
      <w:bCs/>
    </w:rPr>
  </w:style>
  <w:style w:type="character" w:customStyle="1" w:styleId="Nerazreenaomemba5">
    <w:name w:val="Nerazrešena omemba5"/>
    <w:basedOn w:val="Privzetapisavaodstavka"/>
    <w:uiPriority w:val="99"/>
    <w:semiHidden/>
    <w:unhideWhenUsed/>
    <w:rsid w:val="005E35EA"/>
    <w:rPr>
      <w:color w:val="605E5C"/>
      <w:shd w:val="clear" w:color="auto" w:fill="E1DFDD"/>
    </w:rPr>
  </w:style>
  <w:style w:type="character" w:customStyle="1" w:styleId="StandardZnak">
    <w:name w:val="Standard Znak"/>
    <w:link w:val="Standard"/>
    <w:rsid w:val="005E35EA"/>
    <w:rPr>
      <w:rFonts w:ascii="Calibri" w:eastAsia="Times New Roman" w:hAnsi="Calibri" w:cs="Calibri"/>
      <w:kern w:val="3"/>
      <w:lang w:eastAsia="zh-CN"/>
      <w14:ligatures w14:val="none"/>
    </w:rPr>
  </w:style>
  <w:style w:type="character" w:styleId="Nerazreenaomemba">
    <w:name w:val="Unresolved Mention"/>
    <w:basedOn w:val="Privzetapisavaodstavka"/>
    <w:uiPriority w:val="99"/>
    <w:semiHidden/>
    <w:unhideWhenUsed/>
    <w:rsid w:val="005E35EA"/>
    <w:rPr>
      <w:color w:val="605E5C"/>
      <w:shd w:val="clear" w:color="auto" w:fill="E1DFDD"/>
    </w:rPr>
  </w:style>
  <w:style w:type="table" w:customStyle="1" w:styleId="Tabelamrea211">
    <w:name w:val="Tabela – mreža211"/>
    <w:basedOn w:val="Navadnatabela"/>
    <w:uiPriority w:val="39"/>
    <w:rsid w:val="005E35EA"/>
    <w:pPr>
      <w:spacing w:after="0" w:line="240" w:lineRule="auto"/>
    </w:pPr>
    <w:rPr>
      <w:rFonts w:ascii="Calibri" w:eastAsia="Times New Roman" w:hAnsi="Calibri" w:cs="Calibri"/>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41">
    <w:name w:val="Naslov 41"/>
    <w:basedOn w:val="Navaden"/>
    <w:next w:val="Navaden"/>
    <w:uiPriority w:val="9"/>
    <w:semiHidden/>
    <w:unhideWhenUsed/>
    <w:qFormat/>
    <w:rsid w:val="005E35EA"/>
    <w:pPr>
      <w:keepNext/>
      <w:keepLines/>
      <w:spacing w:before="80" w:after="40" w:line="256" w:lineRule="auto"/>
      <w:outlineLvl w:val="3"/>
    </w:pPr>
    <w:rPr>
      <w:rFonts w:ascii="Aptos" w:eastAsia="Times New Roman" w:hAnsi="Aptos" w:cs="Times New Roman"/>
      <w:i/>
      <w:iCs/>
      <w:color w:val="0F4761"/>
    </w:rPr>
  </w:style>
  <w:style w:type="paragraph" w:customStyle="1" w:styleId="Naslov51">
    <w:name w:val="Naslov 51"/>
    <w:basedOn w:val="Navaden"/>
    <w:next w:val="Navaden"/>
    <w:uiPriority w:val="9"/>
    <w:semiHidden/>
    <w:unhideWhenUsed/>
    <w:qFormat/>
    <w:rsid w:val="005E35EA"/>
    <w:pPr>
      <w:keepNext/>
      <w:keepLines/>
      <w:spacing w:before="80" w:after="40" w:line="256" w:lineRule="auto"/>
      <w:outlineLvl w:val="4"/>
    </w:pPr>
    <w:rPr>
      <w:rFonts w:ascii="Aptos" w:eastAsia="Times New Roman" w:hAnsi="Aptos" w:cs="Times New Roman"/>
      <w:color w:val="0F4761"/>
    </w:rPr>
  </w:style>
  <w:style w:type="paragraph" w:customStyle="1" w:styleId="Naslov71">
    <w:name w:val="Naslov 71"/>
    <w:basedOn w:val="Navaden"/>
    <w:next w:val="Navaden"/>
    <w:uiPriority w:val="9"/>
    <w:semiHidden/>
    <w:unhideWhenUsed/>
    <w:qFormat/>
    <w:rsid w:val="005E35EA"/>
    <w:pPr>
      <w:keepNext/>
      <w:keepLines/>
      <w:spacing w:before="40" w:after="0" w:line="256" w:lineRule="auto"/>
      <w:outlineLvl w:val="6"/>
    </w:pPr>
    <w:rPr>
      <w:rFonts w:ascii="Aptos" w:eastAsia="Times New Roman" w:hAnsi="Aptos" w:cs="Times New Roman"/>
      <w:color w:val="595959"/>
    </w:rPr>
  </w:style>
  <w:style w:type="paragraph" w:customStyle="1" w:styleId="Naslov81">
    <w:name w:val="Naslov 81"/>
    <w:basedOn w:val="Navaden"/>
    <w:next w:val="Navaden"/>
    <w:uiPriority w:val="9"/>
    <w:semiHidden/>
    <w:unhideWhenUsed/>
    <w:qFormat/>
    <w:rsid w:val="005E35EA"/>
    <w:pPr>
      <w:keepNext/>
      <w:keepLines/>
      <w:spacing w:after="0" w:line="256" w:lineRule="auto"/>
      <w:outlineLvl w:val="7"/>
    </w:pPr>
    <w:rPr>
      <w:rFonts w:ascii="Aptos" w:eastAsia="Times New Roman" w:hAnsi="Aptos" w:cs="Times New Roman"/>
      <w:i/>
      <w:iCs/>
      <w:color w:val="272727"/>
    </w:rPr>
  </w:style>
  <w:style w:type="paragraph" w:customStyle="1" w:styleId="Naslov91">
    <w:name w:val="Naslov 91"/>
    <w:basedOn w:val="Navaden"/>
    <w:next w:val="Navaden"/>
    <w:uiPriority w:val="9"/>
    <w:semiHidden/>
    <w:unhideWhenUsed/>
    <w:qFormat/>
    <w:rsid w:val="005E35EA"/>
    <w:pPr>
      <w:keepNext/>
      <w:keepLines/>
      <w:spacing w:after="0" w:line="256" w:lineRule="auto"/>
      <w:outlineLvl w:val="8"/>
    </w:pPr>
    <w:rPr>
      <w:rFonts w:ascii="Aptos" w:eastAsia="Times New Roman" w:hAnsi="Aptos" w:cs="Times New Roman"/>
      <w:color w:val="272727"/>
    </w:rPr>
  </w:style>
  <w:style w:type="numbering" w:customStyle="1" w:styleId="Brezseznama11">
    <w:name w:val="Brez seznama11"/>
    <w:next w:val="Brezseznama"/>
    <w:uiPriority w:val="99"/>
    <w:semiHidden/>
    <w:unhideWhenUsed/>
    <w:rsid w:val="005E35EA"/>
  </w:style>
  <w:style w:type="paragraph" w:customStyle="1" w:styleId="msonormal0">
    <w:name w:val="msonormal"/>
    <w:basedOn w:val="Navaden"/>
    <w:rsid w:val="005E35EA"/>
    <w:pPr>
      <w:spacing w:before="100" w:beforeAutospacing="1" w:after="100" w:afterAutospacing="1" w:line="240" w:lineRule="auto"/>
    </w:pPr>
    <w:rPr>
      <w:rFonts w:ascii="Times New Roman" w:eastAsia="Times New Roman" w:hAnsi="Times New Roman" w:cs="Times New Roman"/>
      <w:kern w:val="0"/>
      <w:sz w:val="24"/>
      <w:szCs w:val="24"/>
      <w:lang w:eastAsia="sl-SI"/>
      <w14:ligatures w14:val="none"/>
    </w:rPr>
  </w:style>
  <w:style w:type="paragraph" w:customStyle="1" w:styleId="Podnaslov1">
    <w:name w:val="Podnaslov1"/>
    <w:basedOn w:val="Navaden"/>
    <w:next w:val="Navaden"/>
    <w:uiPriority w:val="11"/>
    <w:qFormat/>
    <w:rsid w:val="005E35EA"/>
    <w:pPr>
      <w:spacing w:line="256" w:lineRule="auto"/>
    </w:pPr>
    <w:rPr>
      <w:rFonts w:ascii="Aptos" w:eastAsia="Times New Roman" w:hAnsi="Aptos" w:cs="Times New Roman"/>
      <w:color w:val="595959"/>
      <w:spacing w:val="15"/>
      <w:sz w:val="28"/>
      <w:szCs w:val="28"/>
    </w:rPr>
  </w:style>
  <w:style w:type="paragraph" w:customStyle="1" w:styleId="Citat1">
    <w:name w:val="Citat1"/>
    <w:basedOn w:val="Navaden"/>
    <w:next w:val="Navaden"/>
    <w:uiPriority w:val="29"/>
    <w:qFormat/>
    <w:rsid w:val="005E35EA"/>
    <w:pPr>
      <w:spacing w:before="160" w:line="256" w:lineRule="auto"/>
      <w:jc w:val="center"/>
    </w:pPr>
    <w:rPr>
      <w:rFonts w:ascii="Aptos" w:eastAsia="Aptos" w:hAnsi="Aptos" w:cs="Times New Roman"/>
      <w:i/>
      <w:iCs/>
      <w:color w:val="404040"/>
    </w:rPr>
  </w:style>
  <w:style w:type="character" w:customStyle="1" w:styleId="Intenzivenpoudarek1">
    <w:name w:val="Intenziven poudarek1"/>
    <w:basedOn w:val="Privzetapisavaodstavka"/>
    <w:uiPriority w:val="21"/>
    <w:qFormat/>
    <w:rsid w:val="005E35EA"/>
    <w:rPr>
      <w:i/>
      <w:iCs/>
      <w:color w:val="0F4761"/>
    </w:rPr>
  </w:style>
  <w:style w:type="character" w:customStyle="1" w:styleId="Intenzivensklic1">
    <w:name w:val="Intenziven sklic1"/>
    <w:basedOn w:val="Privzetapisavaodstavka"/>
    <w:uiPriority w:val="32"/>
    <w:qFormat/>
    <w:rsid w:val="005E35EA"/>
    <w:rPr>
      <w:b/>
      <w:bCs/>
      <w:smallCaps/>
      <w:color w:val="0F4761"/>
      <w:spacing w:val="5"/>
    </w:rPr>
  </w:style>
  <w:style w:type="table" w:customStyle="1" w:styleId="Tabelamrea5">
    <w:name w:val="Tabela – mreža5"/>
    <w:basedOn w:val="Navadnatabela"/>
    <w:next w:val="Tabelamrea"/>
    <w:uiPriority w:val="59"/>
    <w:rsid w:val="005E35EA"/>
    <w:pPr>
      <w:spacing w:after="0" w:line="240" w:lineRule="auto"/>
    </w:pPr>
    <w:rPr>
      <w:rFonts w:ascii="Aptos" w:eastAsia="Aptos" w:hAnsi="Aptos" w:cs="Times New Roman"/>
      <w:kern w:val="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221">
    <w:name w:val="Tabela – mreža221"/>
    <w:basedOn w:val="Navadnatabela"/>
    <w:uiPriority w:val="39"/>
    <w:rsid w:val="005E35EA"/>
    <w:pPr>
      <w:spacing w:after="0" w:line="240" w:lineRule="auto"/>
    </w:pPr>
    <w:rPr>
      <w:rFonts w:ascii="Calibri" w:eastAsia="Calibri" w:hAnsi="Calibri" w:cs="Times New Roman"/>
      <w:kern w:val="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aslov4Znak1">
    <w:name w:val="Naslov 4 Znak1"/>
    <w:basedOn w:val="Privzetapisavaodstavka"/>
    <w:uiPriority w:val="9"/>
    <w:semiHidden/>
    <w:rsid w:val="005E35EA"/>
    <w:rPr>
      <w:rFonts w:ascii="Aptos Display" w:eastAsia="Times New Roman" w:hAnsi="Aptos Display" w:cs="Times New Roman"/>
      <w:i/>
      <w:iCs/>
      <w:color w:val="0F4761"/>
      <w:lang w:eastAsia="sl-SI"/>
    </w:rPr>
  </w:style>
  <w:style w:type="character" w:customStyle="1" w:styleId="Naslov5Znak1">
    <w:name w:val="Naslov 5 Znak1"/>
    <w:basedOn w:val="Privzetapisavaodstavka"/>
    <w:uiPriority w:val="9"/>
    <w:semiHidden/>
    <w:rsid w:val="005E35EA"/>
    <w:rPr>
      <w:rFonts w:ascii="Aptos Display" w:eastAsia="Times New Roman" w:hAnsi="Aptos Display" w:cs="Times New Roman"/>
      <w:color w:val="0F4761"/>
      <w:lang w:eastAsia="sl-SI"/>
    </w:rPr>
  </w:style>
  <w:style w:type="character" w:customStyle="1" w:styleId="Naslov7Znak1">
    <w:name w:val="Naslov 7 Znak1"/>
    <w:basedOn w:val="Privzetapisavaodstavka"/>
    <w:uiPriority w:val="9"/>
    <w:semiHidden/>
    <w:rsid w:val="005E35EA"/>
    <w:rPr>
      <w:rFonts w:ascii="Aptos Display" w:eastAsia="Times New Roman" w:hAnsi="Aptos Display" w:cs="Times New Roman"/>
      <w:i/>
      <w:iCs/>
      <w:color w:val="0A2F40"/>
      <w:lang w:eastAsia="sl-SI"/>
    </w:rPr>
  </w:style>
  <w:style w:type="character" w:customStyle="1" w:styleId="Naslov8Znak1">
    <w:name w:val="Naslov 8 Znak1"/>
    <w:basedOn w:val="Privzetapisavaodstavka"/>
    <w:uiPriority w:val="9"/>
    <w:semiHidden/>
    <w:rsid w:val="005E35EA"/>
    <w:rPr>
      <w:rFonts w:ascii="Aptos Display" w:eastAsia="Times New Roman" w:hAnsi="Aptos Display" w:cs="Times New Roman"/>
      <w:color w:val="272727"/>
      <w:sz w:val="21"/>
      <w:szCs w:val="21"/>
      <w:lang w:eastAsia="sl-SI"/>
    </w:rPr>
  </w:style>
  <w:style w:type="character" w:customStyle="1" w:styleId="Naslov9Znak1">
    <w:name w:val="Naslov 9 Znak1"/>
    <w:basedOn w:val="Privzetapisavaodstavka"/>
    <w:uiPriority w:val="9"/>
    <w:semiHidden/>
    <w:rsid w:val="005E35EA"/>
    <w:rPr>
      <w:rFonts w:ascii="Aptos Display" w:eastAsia="Times New Roman" w:hAnsi="Aptos Display" w:cs="Times New Roman"/>
      <w:i/>
      <w:iCs/>
      <w:color w:val="272727"/>
      <w:sz w:val="21"/>
      <w:szCs w:val="21"/>
      <w:lang w:eastAsia="sl-SI"/>
    </w:rPr>
  </w:style>
  <w:style w:type="character" w:customStyle="1" w:styleId="PodnaslovZnak1">
    <w:name w:val="Podnaslov Znak1"/>
    <w:basedOn w:val="Privzetapisavaodstavka"/>
    <w:uiPriority w:val="11"/>
    <w:rsid w:val="005E35EA"/>
    <w:rPr>
      <w:rFonts w:eastAsia="Times New Roman"/>
      <w:color w:val="5A5A5A"/>
      <w:spacing w:val="15"/>
      <w:lang w:eastAsia="sl-SI"/>
    </w:rPr>
  </w:style>
  <w:style w:type="character" w:customStyle="1" w:styleId="CitatZnak1">
    <w:name w:val="Citat Znak1"/>
    <w:basedOn w:val="Privzetapisavaodstavka"/>
    <w:uiPriority w:val="29"/>
    <w:rsid w:val="005E35EA"/>
    <w:rPr>
      <w:rFonts w:eastAsia="Times New Roman" w:cs="Times New Roman"/>
      <w:i/>
      <w:iCs/>
      <w:color w:val="404040"/>
      <w:lang w:eastAsia="sl-SI"/>
    </w:rPr>
  </w:style>
  <w:style w:type="table" w:customStyle="1" w:styleId="Tabelamrea61">
    <w:name w:val="Tabela – mreža61"/>
    <w:basedOn w:val="Navadnatabela"/>
    <w:next w:val="Tabelamrea"/>
    <w:uiPriority w:val="59"/>
    <w:rsid w:val="005E35EA"/>
    <w:pPr>
      <w:spacing w:after="0" w:line="240" w:lineRule="auto"/>
    </w:pPr>
    <w:rPr>
      <w:kern w:val="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rezseznama2">
    <w:name w:val="Brez seznama2"/>
    <w:next w:val="Brezseznama"/>
    <w:uiPriority w:val="99"/>
    <w:semiHidden/>
    <w:unhideWhenUsed/>
    <w:rsid w:val="005E35EA"/>
  </w:style>
  <w:style w:type="table" w:customStyle="1" w:styleId="Tabelamrea7">
    <w:name w:val="Tabela – mreža7"/>
    <w:basedOn w:val="Navadnatabela"/>
    <w:next w:val="Tabelamrea"/>
    <w:uiPriority w:val="59"/>
    <w:rsid w:val="005E35EA"/>
    <w:pPr>
      <w:spacing w:after="0" w:line="240" w:lineRule="auto"/>
    </w:pPr>
    <w:rPr>
      <w:kern w:val="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23">
    <w:name w:val="Tabela – mreža23"/>
    <w:basedOn w:val="Navadnatabela"/>
    <w:uiPriority w:val="39"/>
    <w:rsid w:val="005E35EA"/>
    <w:pPr>
      <w:spacing w:after="0" w:line="240" w:lineRule="auto"/>
    </w:pPr>
    <w:rPr>
      <w:rFonts w:ascii="Calibri" w:eastAsia="Calibri" w:hAnsi="Calibri" w:cs="Times New Roman"/>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rezseznama3">
    <w:name w:val="Brez seznama3"/>
    <w:next w:val="Brezseznama"/>
    <w:uiPriority w:val="99"/>
    <w:semiHidden/>
    <w:unhideWhenUsed/>
    <w:rsid w:val="005E35EA"/>
  </w:style>
  <w:style w:type="table" w:customStyle="1" w:styleId="Tabelamrea24">
    <w:name w:val="Tabela – mreža24"/>
    <w:basedOn w:val="Navadnatabela"/>
    <w:uiPriority w:val="39"/>
    <w:rsid w:val="005E35EA"/>
    <w:pPr>
      <w:spacing w:after="0" w:line="240" w:lineRule="auto"/>
    </w:pPr>
    <w:rPr>
      <w:rFonts w:ascii="Calibri" w:eastAsia="Calibri" w:hAnsi="Calibri" w:cs="Times New Roman"/>
      <w:kern w:val="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rezrazmikov">
    <w:name w:val="No Spacing"/>
    <w:uiPriority w:val="1"/>
    <w:qFormat/>
    <w:rsid w:val="005E35EA"/>
    <w:pPr>
      <w:spacing w:after="0" w:line="240" w:lineRule="auto"/>
    </w:pPr>
  </w:style>
  <w:style w:type="table" w:customStyle="1" w:styleId="Tabelamrea25">
    <w:name w:val="Tabela – mreža25"/>
    <w:basedOn w:val="Navadnatabela"/>
    <w:uiPriority w:val="39"/>
    <w:rsid w:val="009F0BE9"/>
    <w:pPr>
      <w:spacing w:after="0" w:line="240" w:lineRule="auto"/>
    </w:pPr>
    <w:rPr>
      <w:rFonts w:ascii="Calibri" w:eastAsia="Calibri" w:hAnsi="Calibri" w:cs="Times New Roman"/>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26">
    <w:name w:val="Tabela – mreža26"/>
    <w:basedOn w:val="Navadnatabela"/>
    <w:uiPriority w:val="39"/>
    <w:rsid w:val="00931A96"/>
    <w:pPr>
      <w:spacing w:after="0" w:line="240" w:lineRule="auto"/>
    </w:pPr>
    <w:rPr>
      <w:rFonts w:ascii="Calibri" w:eastAsia="Calibri" w:hAnsi="Calibri" w:cs="Times New Roman"/>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27">
    <w:name w:val="Tabela – mreža27"/>
    <w:basedOn w:val="Navadnatabela"/>
    <w:uiPriority w:val="39"/>
    <w:rsid w:val="00931A96"/>
    <w:pPr>
      <w:spacing w:after="0" w:line="240" w:lineRule="auto"/>
    </w:pPr>
    <w:rPr>
      <w:rFonts w:ascii="Calibri" w:eastAsia="Calibri" w:hAnsi="Calibri" w:cs="Times New Roman"/>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28">
    <w:name w:val="Tabela – mreža28"/>
    <w:basedOn w:val="Navadnatabela"/>
    <w:uiPriority w:val="39"/>
    <w:rsid w:val="00931A96"/>
    <w:pPr>
      <w:spacing w:after="0" w:line="240" w:lineRule="auto"/>
    </w:pPr>
    <w:rPr>
      <w:rFonts w:ascii="Calibri" w:eastAsia="Calibri" w:hAnsi="Calibri" w:cs="Times New Roman"/>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f1">
    <w:name w:val="pf1"/>
    <w:basedOn w:val="Navaden"/>
    <w:rsid w:val="00190331"/>
    <w:pPr>
      <w:spacing w:before="100" w:beforeAutospacing="1" w:after="100" w:afterAutospacing="1" w:line="240" w:lineRule="auto"/>
    </w:pPr>
    <w:rPr>
      <w:rFonts w:ascii="Times New Roman" w:eastAsia="Times New Roman" w:hAnsi="Times New Roman" w:cs="Times New Roman"/>
      <w:kern w:val="0"/>
      <w:sz w:val="24"/>
      <w:szCs w:val="24"/>
      <w:lang w:eastAsia="sl-SI"/>
      <w14:ligatures w14:val="none"/>
    </w:rPr>
  </w:style>
  <w:style w:type="paragraph" w:customStyle="1" w:styleId="pf0">
    <w:name w:val="pf0"/>
    <w:basedOn w:val="Navaden"/>
    <w:rsid w:val="00190331"/>
    <w:pPr>
      <w:spacing w:before="100" w:beforeAutospacing="1" w:after="100" w:afterAutospacing="1" w:line="240" w:lineRule="auto"/>
    </w:pPr>
    <w:rPr>
      <w:rFonts w:ascii="Times New Roman" w:eastAsia="Times New Roman" w:hAnsi="Times New Roman" w:cs="Times New Roman"/>
      <w:kern w:val="0"/>
      <w:sz w:val="24"/>
      <w:szCs w:val="24"/>
      <w:lang w:eastAsia="sl-SI"/>
      <w14:ligatures w14:val="none"/>
    </w:rPr>
  </w:style>
  <w:style w:type="character" w:customStyle="1" w:styleId="cf01">
    <w:name w:val="cf01"/>
    <w:basedOn w:val="Privzetapisavaodstavka"/>
    <w:rsid w:val="00190331"/>
    <w:rPr>
      <w:rFonts w:ascii="Segoe UI" w:hAnsi="Segoe UI" w:cs="Segoe UI" w:hint="default"/>
      <w:b/>
      <w:bCs/>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idic@pobox.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file:///C:\Users\JurijR\Documents\Qlandija\silva.rantasa@gzs.si"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9270AA4-27C3-42A3-9F3D-6ACAE6E970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100</Pages>
  <Words>24954</Words>
  <Characters>142240</Characters>
  <Application>Microsoft Office Word</Application>
  <DocSecurity>0</DocSecurity>
  <Lines>1185</Lines>
  <Paragraphs>333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166861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2026-05-08T06:26:00Z</dcterms:created>
  <dcterms:modified xsi:type="dcterms:W3CDTF">2026-05-08T06:26:00Z</dcterms:modified>
</cp:coreProperties>
</file>